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4" w:rsidRPr="00BF0836" w:rsidRDefault="00BF0836" w:rsidP="00BF0836">
      <w:pPr>
        <w:jc w:val="right"/>
        <w:rPr>
          <w:rFonts w:ascii="Arial" w:hAnsi="Arial" w:cs="Arial"/>
          <w:b/>
          <w:sz w:val="44"/>
          <w:lang w:val="en-GB"/>
        </w:rPr>
      </w:pPr>
      <w:bookmarkStart w:id="0" w:name="_GoBack"/>
      <w:bookmarkEnd w:id="0"/>
      <w:r w:rsidRPr="00BF0836">
        <w:rPr>
          <w:rFonts w:ascii="Arial" w:hAnsi="Arial" w:cs="Arial"/>
          <w:b/>
          <w:sz w:val="44"/>
          <w:lang w:val="en-GB"/>
        </w:rPr>
        <w:t>Supplementary Table 3</w:t>
      </w:r>
    </w:p>
    <w:p w:rsidR="00BF0836" w:rsidRPr="00BF0836" w:rsidRDefault="00BF0836" w:rsidP="00BF0836">
      <w:pPr>
        <w:jc w:val="right"/>
        <w:rPr>
          <w:rFonts w:ascii="Arial" w:hAnsi="Arial" w:cs="Arial"/>
          <w:b/>
          <w:sz w:val="44"/>
          <w:lang w:val="en-GB"/>
        </w:rPr>
      </w:pPr>
    </w:p>
    <w:p w:rsidR="00BF0836" w:rsidRPr="00BF0836" w:rsidRDefault="00BF0836" w:rsidP="00BF0836">
      <w:pPr>
        <w:jc w:val="right"/>
        <w:rPr>
          <w:rFonts w:ascii="Arial" w:hAnsi="Arial" w:cs="Arial"/>
          <w:b/>
          <w:sz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27"/>
        <w:gridCol w:w="370"/>
        <w:gridCol w:w="370"/>
        <w:gridCol w:w="866"/>
        <w:gridCol w:w="1927"/>
        <w:gridCol w:w="1228"/>
        <w:gridCol w:w="1142"/>
        <w:gridCol w:w="970"/>
        <w:gridCol w:w="1431"/>
        <w:gridCol w:w="1445"/>
        <w:gridCol w:w="1105"/>
        <w:gridCol w:w="2290"/>
      </w:tblGrid>
      <w:tr w:rsidR="00BF0836" w:rsidRPr="00BF0836" w:rsidTr="00BF0836">
        <w:trPr>
          <w:trHeight w:val="255"/>
        </w:trPr>
        <w:tc>
          <w:tcPr>
            <w:tcW w:w="823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Chr</w:t>
            </w:r>
          </w:p>
        </w:tc>
        <w:tc>
          <w:tcPr>
            <w:tcW w:w="1439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 w:rsidP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Coord</w:t>
            </w:r>
            <w:r w:rsidR="004329B8"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inate</w:t>
            </w:r>
          </w:p>
        </w:tc>
        <w:tc>
          <w:tcPr>
            <w:tcW w:w="248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R</w:t>
            </w:r>
          </w:p>
        </w:tc>
        <w:tc>
          <w:tcPr>
            <w:tcW w:w="372" w:type="dxa"/>
            <w:shd w:val="clear" w:color="auto" w:fill="171717" w:themeFill="background2" w:themeFillShade="1A"/>
            <w:noWrap/>
            <w:hideMark/>
          </w:tcPr>
          <w:p w:rsidR="00D07833" w:rsidRPr="00BF0836" w:rsidRDefault="00C715F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A</w:t>
            </w:r>
          </w:p>
        </w:tc>
        <w:tc>
          <w:tcPr>
            <w:tcW w:w="871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Gene</w:t>
            </w:r>
          </w:p>
        </w:tc>
        <w:tc>
          <w:tcPr>
            <w:tcW w:w="1944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Nucleotide change</w:t>
            </w:r>
          </w:p>
        </w:tc>
        <w:tc>
          <w:tcPr>
            <w:tcW w:w="1238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AA Change </w:t>
            </w:r>
          </w:p>
        </w:tc>
        <w:tc>
          <w:tcPr>
            <w:tcW w:w="1151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 w:rsidP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Zygosity</w:t>
            </w:r>
          </w:p>
        </w:tc>
        <w:tc>
          <w:tcPr>
            <w:tcW w:w="977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AF*</w:t>
            </w:r>
          </w:p>
        </w:tc>
        <w:tc>
          <w:tcPr>
            <w:tcW w:w="1443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dbSNP</w:t>
            </w:r>
          </w:p>
        </w:tc>
        <w:tc>
          <w:tcPr>
            <w:tcW w:w="1457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Polyphen2** </w:t>
            </w:r>
          </w:p>
        </w:tc>
        <w:tc>
          <w:tcPr>
            <w:tcW w:w="1114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 w:rsidP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CADD ***</w:t>
            </w:r>
          </w:p>
        </w:tc>
        <w:tc>
          <w:tcPr>
            <w:tcW w:w="2311" w:type="dxa"/>
            <w:shd w:val="clear" w:color="auto" w:fill="171717" w:themeFill="background2" w:themeFillShade="1A"/>
            <w:noWrap/>
            <w:hideMark/>
          </w:tcPr>
          <w:p w:rsidR="00D07833" w:rsidRPr="00BF0836" w:rsidRDefault="00D0783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F0836">
              <w:rPr>
                <w:rFonts w:ascii="Arial" w:hAnsi="Arial" w:cs="Arial"/>
                <w:b/>
                <w:bCs/>
                <w:sz w:val="20"/>
                <w:lang w:val="en-GB"/>
              </w:rPr>
              <w:t>Comment</w:t>
            </w:r>
          </w:p>
        </w:tc>
      </w:tr>
      <w:tr w:rsidR="00BF0836" w:rsidRPr="00BF0836" w:rsidTr="00BF0836">
        <w:trPr>
          <w:trHeight w:val="255"/>
        </w:trPr>
        <w:tc>
          <w:tcPr>
            <w:tcW w:w="823" w:type="dxa"/>
            <w:shd w:val="clear" w:color="auto" w:fill="FF8989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chr6</w:t>
            </w:r>
          </w:p>
        </w:tc>
        <w:tc>
          <w:tcPr>
            <w:tcW w:w="1439" w:type="dxa"/>
            <w:shd w:val="clear" w:color="auto" w:fill="FF8989"/>
            <w:noWrap/>
            <w:hideMark/>
          </w:tcPr>
          <w:p w:rsidR="000B0038" w:rsidRPr="00BF0836" w:rsidRDefault="000B0038" w:rsidP="00D07833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162683775</w:t>
            </w:r>
          </w:p>
        </w:tc>
        <w:tc>
          <w:tcPr>
            <w:tcW w:w="248" w:type="dxa"/>
            <w:shd w:val="clear" w:color="auto" w:fill="FF8989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C</w:t>
            </w:r>
          </w:p>
        </w:tc>
        <w:tc>
          <w:tcPr>
            <w:tcW w:w="372" w:type="dxa"/>
            <w:shd w:val="clear" w:color="auto" w:fill="FF8989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T</w:t>
            </w:r>
          </w:p>
        </w:tc>
        <w:tc>
          <w:tcPr>
            <w:tcW w:w="871" w:type="dxa"/>
            <w:shd w:val="clear" w:color="auto" w:fill="FF8989"/>
            <w:noWrap/>
            <w:hideMark/>
          </w:tcPr>
          <w:p w:rsidR="000B0038" w:rsidRPr="00BF0836" w:rsidRDefault="00685417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PARK2</w:t>
            </w:r>
          </w:p>
        </w:tc>
        <w:tc>
          <w:tcPr>
            <w:tcW w:w="1944" w:type="dxa"/>
            <w:shd w:val="clear" w:color="auto" w:fill="FF8989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 xml:space="preserve">exon3:c.G194A </w:t>
            </w:r>
          </w:p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(NM_004562)</w:t>
            </w:r>
          </w:p>
        </w:tc>
        <w:tc>
          <w:tcPr>
            <w:tcW w:w="1238" w:type="dxa"/>
            <w:shd w:val="clear" w:color="auto" w:fill="FF8989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p.S65N</w:t>
            </w:r>
          </w:p>
        </w:tc>
        <w:tc>
          <w:tcPr>
            <w:tcW w:w="1151" w:type="dxa"/>
            <w:shd w:val="clear" w:color="auto" w:fill="FF8989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hom</w:t>
            </w:r>
          </w:p>
        </w:tc>
        <w:tc>
          <w:tcPr>
            <w:tcW w:w="977" w:type="dxa"/>
            <w:shd w:val="clear" w:color="auto" w:fill="FF8989"/>
            <w:noWrap/>
            <w:hideMark/>
          </w:tcPr>
          <w:p w:rsidR="000B0038" w:rsidRPr="00BF0836" w:rsidRDefault="000B0038" w:rsidP="00D07833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8.179e-6</w:t>
            </w:r>
          </w:p>
        </w:tc>
        <w:tc>
          <w:tcPr>
            <w:tcW w:w="1443" w:type="dxa"/>
            <w:shd w:val="clear" w:color="auto" w:fill="FF8989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rs754604402</w:t>
            </w:r>
          </w:p>
        </w:tc>
        <w:tc>
          <w:tcPr>
            <w:tcW w:w="1457" w:type="dxa"/>
            <w:shd w:val="clear" w:color="auto" w:fill="FF8989"/>
            <w:noWrap/>
            <w:hideMark/>
          </w:tcPr>
          <w:p w:rsidR="000B0038" w:rsidRPr="00BF0836" w:rsidRDefault="00F74B55" w:rsidP="00D07833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D</w:t>
            </w:r>
          </w:p>
        </w:tc>
        <w:tc>
          <w:tcPr>
            <w:tcW w:w="1114" w:type="dxa"/>
            <w:shd w:val="clear" w:color="auto" w:fill="FF8989"/>
            <w:noWrap/>
            <w:hideMark/>
          </w:tcPr>
          <w:p w:rsidR="000B0038" w:rsidRPr="00BF0836" w:rsidRDefault="000B0038" w:rsidP="006A5732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25</w:t>
            </w:r>
            <w:r w:rsidR="006A5732" w:rsidRPr="00BF0836">
              <w:rPr>
                <w:rFonts w:ascii="Arial" w:hAnsi="Arial" w:cs="Arial"/>
                <w:sz w:val="20"/>
                <w:lang w:val="en-GB"/>
              </w:rPr>
              <w:t>.</w:t>
            </w:r>
            <w:r w:rsidRPr="00BF0836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2311" w:type="dxa"/>
            <w:shd w:val="clear" w:color="auto" w:fill="FF8989"/>
            <w:noWrap/>
            <w:hideMark/>
          </w:tcPr>
          <w:p w:rsidR="000B0038" w:rsidRPr="00BF0836" w:rsidRDefault="000B0038" w:rsidP="001D09A4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Novel</w:t>
            </w:r>
          </w:p>
        </w:tc>
      </w:tr>
      <w:tr w:rsidR="00BF0836" w:rsidRPr="0039664E" w:rsidTr="00BF0836">
        <w:trPr>
          <w:trHeight w:val="255"/>
        </w:trPr>
        <w:tc>
          <w:tcPr>
            <w:tcW w:w="823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chr15</w:t>
            </w:r>
          </w:p>
        </w:tc>
        <w:tc>
          <w:tcPr>
            <w:tcW w:w="1439" w:type="dxa"/>
            <w:noWrap/>
            <w:hideMark/>
          </w:tcPr>
          <w:p w:rsidR="000B0038" w:rsidRPr="00BF0836" w:rsidRDefault="000B0038" w:rsidP="00D07833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89873364</w:t>
            </w:r>
          </w:p>
        </w:tc>
        <w:tc>
          <w:tcPr>
            <w:tcW w:w="248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C</w:t>
            </w:r>
          </w:p>
        </w:tc>
        <w:tc>
          <w:tcPr>
            <w:tcW w:w="372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G</w:t>
            </w:r>
          </w:p>
        </w:tc>
        <w:tc>
          <w:tcPr>
            <w:tcW w:w="871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POLG</w:t>
            </w:r>
          </w:p>
        </w:tc>
        <w:tc>
          <w:tcPr>
            <w:tcW w:w="1944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exon3:c.G803C</w:t>
            </w:r>
          </w:p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(NM_001126131)</w:t>
            </w:r>
          </w:p>
        </w:tc>
        <w:tc>
          <w:tcPr>
            <w:tcW w:w="1238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 xml:space="preserve">p.G268A </w:t>
            </w:r>
          </w:p>
        </w:tc>
        <w:tc>
          <w:tcPr>
            <w:tcW w:w="1151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het</w:t>
            </w:r>
          </w:p>
        </w:tc>
        <w:tc>
          <w:tcPr>
            <w:tcW w:w="977" w:type="dxa"/>
            <w:noWrap/>
            <w:hideMark/>
          </w:tcPr>
          <w:p w:rsidR="000B0038" w:rsidRPr="00BF0836" w:rsidRDefault="000B0038" w:rsidP="006A5732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0</w:t>
            </w:r>
            <w:r w:rsidR="006A5732" w:rsidRPr="00BF0836">
              <w:rPr>
                <w:rFonts w:ascii="Arial" w:hAnsi="Arial" w:cs="Arial"/>
                <w:sz w:val="20"/>
                <w:lang w:val="en-GB"/>
              </w:rPr>
              <w:t>.</w:t>
            </w:r>
            <w:r w:rsidRPr="00BF0836">
              <w:rPr>
                <w:rFonts w:ascii="Arial" w:hAnsi="Arial" w:cs="Arial"/>
                <w:sz w:val="20"/>
                <w:lang w:val="en-GB"/>
              </w:rPr>
              <w:t>0034</w:t>
            </w:r>
          </w:p>
        </w:tc>
        <w:tc>
          <w:tcPr>
            <w:tcW w:w="1443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rs61752784</w:t>
            </w:r>
          </w:p>
        </w:tc>
        <w:tc>
          <w:tcPr>
            <w:tcW w:w="1457" w:type="dxa"/>
            <w:noWrap/>
            <w:hideMark/>
          </w:tcPr>
          <w:p w:rsidR="000B0038" w:rsidRPr="00BF0836" w:rsidRDefault="00F74B55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D</w:t>
            </w:r>
          </w:p>
        </w:tc>
        <w:tc>
          <w:tcPr>
            <w:tcW w:w="1114" w:type="dxa"/>
            <w:noWrap/>
            <w:hideMark/>
          </w:tcPr>
          <w:p w:rsidR="000B0038" w:rsidRPr="00BF0836" w:rsidRDefault="000B0038" w:rsidP="006A5732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26</w:t>
            </w:r>
            <w:r w:rsidR="006A5732" w:rsidRPr="00BF0836">
              <w:rPr>
                <w:rFonts w:ascii="Arial" w:hAnsi="Arial" w:cs="Arial"/>
                <w:sz w:val="20"/>
                <w:lang w:val="en-GB"/>
              </w:rPr>
              <w:t>.</w:t>
            </w:r>
            <w:r w:rsidRPr="00BF0836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2311" w:type="dxa"/>
            <w:noWrap/>
            <w:hideMark/>
          </w:tcPr>
          <w:p w:rsidR="000B0038" w:rsidRPr="00BF0836" w:rsidRDefault="000B0038" w:rsidP="00D07833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Linked to AR/sporadic PEO (1,2)</w:t>
            </w:r>
          </w:p>
        </w:tc>
      </w:tr>
      <w:tr w:rsidR="00BF0836" w:rsidRPr="00BF0836" w:rsidTr="00BF0836">
        <w:trPr>
          <w:trHeight w:val="255"/>
        </w:trPr>
        <w:tc>
          <w:tcPr>
            <w:tcW w:w="823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chr16</w:t>
            </w:r>
          </w:p>
        </w:tc>
        <w:tc>
          <w:tcPr>
            <w:tcW w:w="1439" w:type="dxa"/>
            <w:noWrap/>
            <w:hideMark/>
          </w:tcPr>
          <w:p w:rsidR="000B0038" w:rsidRPr="00BF0836" w:rsidRDefault="000B0038" w:rsidP="00D07833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89986091</w:t>
            </w:r>
          </w:p>
        </w:tc>
        <w:tc>
          <w:tcPr>
            <w:tcW w:w="248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G</w:t>
            </w:r>
          </w:p>
        </w:tc>
        <w:tc>
          <w:tcPr>
            <w:tcW w:w="372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A</w:t>
            </w:r>
          </w:p>
        </w:tc>
        <w:tc>
          <w:tcPr>
            <w:tcW w:w="871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MC1R</w:t>
            </w:r>
          </w:p>
        </w:tc>
        <w:tc>
          <w:tcPr>
            <w:tcW w:w="1944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exon1:c.G425A</w:t>
            </w:r>
          </w:p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(NM_002386)</w:t>
            </w:r>
          </w:p>
        </w:tc>
        <w:tc>
          <w:tcPr>
            <w:tcW w:w="1238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p.R142H</w:t>
            </w:r>
          </w:p>
        </w:tc>
        <w:tc>
          <w:tcPr>
            <w:tcW w:w="1151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het</w:t>
            </w:r>
          </w:p>
        </w:tc>
        <w:tc>
          <w:tcPr>
            <w:tcW w:w="977" w:type="dxa"/>
            <w:noWrap/>
            <w:hideMark/>
          </w:tcPr>
          <w:p w:rsidR="000B0038" w:rsidRPr="00BF0836" w:rsidRDefault="000B0038" w:rsidP="006A5732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0</w:t>
            </w:r>
            <w:r w:rsidR="006A5732" w:rsidRPr="00BF0836">
              <w:rPr>
                <w:rFonts w:ascii="Arial" w:hAnsi="Arial" w:cs="Arial"/>
                <w:sz w:val="20"/>
                <w:lang w:val="en-GB"/>
              </w:rPr>
              <w:t>.</w:t>
            </w:r>
            <w:r w:rsidRPr="00BF0836">
              <w:rPr>
                <w:rFonts w:ascii="Arial" w:hAnsi="Arial" w:cs="Arial"/>
                <w:sz w:val="20"/>
                <w:lang w:val="en-GB"/>
              </w:rPr>
              <w:t>0051</w:t>
            </w:r>
          </w:p>
        </w:tc>
        <w:tc>
          <w:tcPr>
            <w:tcW w:w="1443" w:type="dxa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rs11547464</w:t>
            </w:r>
          </w:p>
        </w:tc>
        <w:tc>
          <w:tcPr>
            <w:tcW w:w="1457" w:type="dxa"/>
            <w:noWrap/>
            <w:hideMark/>
          </w:tcPr>
          <w:p w:rsidR="000B0038" w:rsidRPr="00BF0836" w:rsidRDefault="00F74B55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D</w:t>
            </w:r>
          </w:p>
        </w:tc>
        <w:tc>
          <w:tcPr>
            <w:tcW w:w="1114" w:type="dxa"/>
            <w:noWrap/>
            <w:hideMark/>
          </w:tcPr>
          <w:p w:rsidR="000B0038" w:rsidRPr="00BF0836" w:rsidRDefault="000B0038" w:rsidP="006A5732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28</w:t>
            </w:r>
            <w:r w:rsidR="006A5732" w:rsidRPr="00BF0836">
              <w:rPr>
                <w:rFonts w:ascii="Arial" w:hAnsi="Arial" w:cs="Arial"/>
                <w:sz w:val="20"/>
                <w:lang w:val="en-GB"/>
              </w:rPr>
              <w:t>.</w:t>
            </w:r>
            <w:r w:rsidRPr="00BF0836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2311" w:type="dxa"/>
            <w:noWrap/>
            <w:hideMark/>
          </w:tcPr>
          <w:p w:rsidR="000B0038" w:rsidRPr="00BF0836" w:rsidRDefault="000B0038" w:rsidP="00864F79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Likely not disease-linked</w:t>
            </w:r>
          </w:p>
        </w:tc>
      </w:tr>
      <w:tr w:rsidR="00BF0836" w:rsidRPr="0039664E" w:rsidTr="00BF0836">
        <w:trPr>
          <w:trHeight w:val="255"/>
        </w:trPr>
        <w:tc>
          <w:tcPr>
            <w:tcW w:w="823" w:type="dxa"/>
            <w:shd w:val="clear" w:color="auto" w:fill="FFD1D2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chr1</w:t>
            </w:r>
          </w:p>
        </w:tc>
        <w:tc>
          <w:tcPr>
            <w:tcW w:w="1439" w:type="dxa"/>
            <w:shd w:val="clear" w:color="auto" w:fill="FFD1D2"/>
            <w:noWrap/>
            <w:hideMark/>
          </w:tcPr>
          <w:p w:rsidR="000B0038" w:rsidRPr="00BF0836" w:rsidRDefault="000B0038" w:rsidP="00D07833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155205634</w:t>
            </w:r>
          </w:p>
        </w:tc>
        <w:tc>
          <w:tcPr>
            <w:tcW w:w="248" w:type="dxa"/>
            <w:shd w:val="clear" w:color="auto" w:fill="FFD1D2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T</w:t>
            </w:r>
          </w:p>
        </w:tc>
        <w:tc>
          <w:tcPr>
            <w:tcW w:w="372" w:type="dxa"/>
            <w:shd w:val="clear" w:color="auto" w:fill="FFD1D2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C</w:t>
            </w:r>
          </w:p>
        </w:tc>
        <w:tc>
          <w:tcPr>
            <w:tcW w:w="871" w:type="dxa"/>
            <w:shd w:val="clear" w:color="auto" w:fill="FFD1D2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GBA</w:t>
            </w:r>
          </w:p>
        </w:tc>
        <w:tc>
          <w:tcPr>
            <w:tcW w:w="1944" w:type="dxa"/>
            <w:shd w:val="clear" w:color="auto" w:fill="FFD1D2"/>
            <w:noWrap/>
            <w:hideMark/>
          </w:tcPr>
          <w:p w:rsidR="000B0038" w:rsidRPr="00BF0836" w:rsidRDefault="000B0038" w:rsidP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exon10:c.A1226G</w:t>
            </w:r>
          </w:p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(NM_001005741)</w:t>
            </w:r>
          </w:p>
        </w:tc>
        <w:tc>
          <w:tcPr>
            <w:tcW w:w="1238" w:type="dxa"/>
            <w:shd w:val="clear" w:color="auto" w:fill="FFD1D2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p.N409S</w:t>
            </w:r>
          </w:p>
        </w:tc>
        <w:tc>
          <w:tcPr>
            <w:tcW w:w="1151" w:type="dxa"/>
            <w:shd w:val="clear" w:color="auto" w:fill="FFD1D2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het</w:t>
            </w:r>
          </w:p>
        </w:tc>
        <w:tc>
          <w:tcPr>
            <w:tcW w:w="977" w:type="dxa"/>
            <w:shd w:val="clear" w:color="auto" w:fill="FFD1D2"/>
            <w:noWrap/>
            <w:hideMark/>
          </w:tcPr>
          <w:p w:rsidR="000B0038" w:rsidRPr="00BF0836" w:rsidRDefault="000B0038" w:rsidP="006A5732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0</w:t>
            </w:r>
            <w:r w:rsidR="006A5732" w:rsidRPr="00BF0836">
              <w:rPr>
                <w:rFonts w:ascii="Arial" w:hAnsi="Arial" w:cs="Arial"/>
                <w:sz w:val="20"/>
                <w:lang w:val="en-GB"/>
              </w:rPr>
              <w:t>.</w:t>
            </w:r>
            <w:r w:rsidRPr="00BF0836">
              <w:rPr>
                <w:rFonts w:ascii="Arial" w:hAnsi="Arial" w:cs="Arial"/>
                <w:sz w:val="20"/>
                <w:lang w:val="en-GB"/>
              </w:rPr>
              <w:t>0022</w:t>
            </w:r>
          </w:p>
        </w:tc>
        <w:tc>
          <w:tcPr>
            <w:tcW w:w="1443" w:type="dxa"/>
            <w:shd w:val="clear" w:color="auto" w:fill="FFD1D2"/>
            <w:noWrap/>
            <w:hideMark/>
          </w:tcPr>
          <w:p w:rsidR="000B0038" w:rsidRPr="00BF0836" w:rsidRDefault="000B0038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rs76763715</w:t>
            </w:r>
          </w:p>
        </w:tc>
        <w:tc>
          <w:tcPr>
            <w:tcW w:w="1457" w:type="dxa"/>
            <w:shd w:val="clear" w:color="auto" w:fill="FFD1D2"/>
            <w:noWrap/>
            <w:hideMark/>
          </w:tcPr>
          <w:p w:rsidR="000B0038" w:rsidRPr="00BF0836" w:rsidRDefault="00F74B55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B</w:t>
            </w:r>
          </w:p>
        </w:tc>
        <w:tc>
          <w:tcPr>
            <w:tcW w:w="1114" w:type="dxa"/>
            <w:shd w:val="clear" w:color="auto" w:fill="FFD1D2"/>
            <w:noWrap/>
            <w:hideMark/>
          </w:tcPr>
          <w:p w:rsidR="000B0038" w:rsidRPr="00BF0836" w:rsidRDefault="000B0038" w:rsidP="006A5732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23</w:t>
            </w:r>
            <w:r w:rsidR="006A5732" w:rsidRPr="00BF0836">
              <w:rPr>
                <w:rFonts w:ascii="Arial" w:hAnsi="Arial" w:cs="Arial"/>
                <w:sz w:val="20"/>
                <w:lang w:val="en-GB"/>
              </w:rPr>
              <w:t>.</w:t>
            </w:r>
            <w:r w:rsidRPr="00BF0836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2311" w:type="dxa"/>
            <w:shd w:val="clear" w:color="auto" w:fill="FFD1D2"/>
            <w:noWrap/>
            <w:hideMark/>
          </w:tcPr>
          <w:p w:rsidR="000B0038" w:rsidRPr="00BF0836" w:rsidRDefault="000B0038" w:rsidP="00035029">
            <w:pPr>
              <w:rPr>
                <w:rFonts w:ascii="Arial" w:hAnsi="Arial" w:cs="Arial"/>
                <w:sz w:val="20"/>
                <w:lang w:val="en-GB"/>
              </w:rPr>
            </w:pPr>
            <w:r w:rsidRPr="00BF0836">
              <w:rPr>
                <w:rFonts w:ascii="Arial" w:hAnsi="Arial" w:cs="Arial"/>
                <w:sz w:val="20"/>
                <w:lang w:val="en-GB"/>
              </w:rPr>
              <w:t>Risk variant for lat</w:t>
            </w:r>
            <w:r w:rsidR="0039664E">
              <w:rPr>
                <w:rFonts w:ascii="Arial" w:hAnsi="Arial" w:cs="Arial"/>
                <w:sz w:val="20"/>
                <w:lang w:val="en-GB"/>
              </w:rPr>
              <w:t>e-onset PD (also named N370S) (3</w:t>
            </w:r>
            <w:r w:rsidRPr="00BF0836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</w:tbl>
    <w:p w:rsidR="00BF0836" w:rsidRDefault="00BF0836">
      <w:pPr>
        <w:rPr>
          <w:rFonts w:ascii="Arial" w:hAnsi="Arial" w:cs="Arial"/>
          <w:sz w:val="20"/>
          <w:lang w:val="en-GB"/>
        </w:rPr>
      </w:pPr>
    </w:p>
    <w:p w:rsidR="00801F3A" w:rsidRPr="00BF0836" w:rsidRDefault="004329B8">
      <w:pPr>
        <w:rPr>
          <w:rFonts w:ascii="Arial" w:hAnsi="Arial" w:cs="Arial"/>
          <w:sz w:val="20"/>
          <w:lang w:val="en-GB"/>
        </w:rPr>
      </w:pPr>
      <w:r w:rsidRPr="00BF0836">
        <w:rPr>
          <w:rFonts w:ascii="Arial" w:hAnsi="Arial" w:cs="Arial"/>
          <w:sz w:val="20"/>
          <w:lang w:val="en-GB"/>
        </w:rPr>
        <w:t xml:space="preserve">Chr:chromosome, R:reference nucleotide, </w:t>
      </w:r>
      <w:r w:rsidR="00AF63EF" w:rsidRPr="00BF0836">
        <w:rPr>
          <w:rFonts w:ascii="Arial" w:hAnsi="Arial" w:cs="Arial"/>
          <w:sz w:val="20"/>
          <w:lang w:val="en-GB"/>
        </w:rPr>
        <w:t>A</w:t>
      </w:r>
      <w:r w:rsidRPr="00BF0836">
        <w:rPr>
          <w:rFonts w:ascii="Arial" w:hAnsi="Arial" w:cs="Arial"/>
          <w:sz w:val="20"/>
          <w:lang w:val="en-GB"/>
        </w:rPr>
        <w:t>:alternate nucleotide, AA:amino acid,</w:t>
      </w:r>
      <w:r w:rsidR="005815D3" w:rsidRPr="00BF0836">
        <w:rPr>
          <w:rFonts w:ascii="Arial" w:hAnsi="Arial" w:cs="Arial"/>
          <w:sz w:val="20"/>
          <w:lang w:val="en-GB"/>
        </w:rPr>
        <w:t xml:space="preserve"> het:heterozygous, hom:homozygous,</w:t>
      </w:r>
      <w:r w:rsidRPr="00BF0836">
        <w:rPr>
          <w:rFonts w:ascii="Arial" w:hAnsi="Arial" w:cs="Arial"/>
          <w:sz w:val="20"/>
          <w:lang w:val="en-GB"/>
        </w:rPr>
        <w:t xml:space="preserve"> AF:allele frequency, dbSNP:the Single Nucleotide Polymorphism Database reference</w:t>
      </w:r>
      <w:r w:rsidR="00F74B55" w:rsidRPr="00BF0836">
        <w:rPr>
          <w:rFonts w:ascii="Arial" w:hAnsi="Arial" w:cs="Arial"/>
          <w:sz w:val="20"/>
          <w:lang w:val="en-GB"/>
        </w:rPr>
        <w:t xml:space="preserve">, D:Probably damaging, B:Benign. </w:t>
      </w:r>
      <w:r w:rsidRPr="00BF0836">
        <w:rPr>
          <w:rFonts w:ascii="Arial" w:hAnsi="Arial" w:cs="Arial"/>
          <w:sz w:val="20"/>
          <w:lang w:val="en-GB"/>
        </w:rPr>
        <w:t>*gnomAD total</w:t>
      </w:r>
      <w:r w:rsidR="00EF5745" w:rsidRPr="00BF0836">
        <w:rPr>
          <w:rFonts w:ascii="Arial" w:hAnsi="Arial" w:cs="Arial"/>
          <w:sz w:val="20"/>
          <w:lang w:val="en-GB"/>
        </w:rPr>
        <w:t xml:space="preserve"> allele frequency</w:t>
      </w:r>
      <w:r w:rsidRPr="00BF0836">
        <w:rPr>
          <w:rFonts w:ascii="Arial" w:hAnsi="Arial" w:cs="Arial"/>
          <w:sz w:val="20"/>
          <w:lang w:val="en-GB"/>
        </w:rPr>
        <w:t>, **Polyphen2 (HVAR-based) prediction, ***CADD-C Score v1.4 (PHRED)</w:t>
      </w:r>
    </w:p>
    <w:p w:rsidR="0039664E" w:rsidRDefault="0039664E" w:rsidP="005E6C31">
      <w:pPr>
        <w:pStyle w:val="ListParagraph"/>
        <w:rPr>
          <w:lang w:val="en-GB"/>
        </w:rPr>
      </w:pPr>
    </w:p>
    <w:p w:rsidR="0039664E" w:rsidRPr="0039664E" w:rsidRDefault="0039664E" w:rsidP="0039664E">
      <w:pPr>
        <w:rPr>
          <w:rFonts w:ascii="Arial" w:hAnsi="Arial" w:cs="Arial"/>
          <w:b/>
          <w:sz w:val="24"/>
          <w:szCs w:val="24"/>
          <w:lang w:val="en-GB"/>
        </w:rPr>
      </w:pPr>
      <w:r w:rsidRPr="0039664E">
        <w:rPr>
          <w:rFonts w:ascii="Arial" w:hAnsi="Arial" w:cs="Arial"/>
          <w:b/>
          <w:sz w:val="24"/>
          <w:szCs w:val="24"/>
          <w:lang w:val="en-GB"/>
        </w:rPr>
        <w:t xml:space="preserve">References </w:t>
      </w:r>
    </w:p>
    <w:p w:rsidR="0039664E" w:rsidRPr="0039664E" w:rsidRDefault="0039664E" w:rsidP="003966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9664E">
        <w:rPr>
          <w:rFonts w:ascii="Arial" w:eastAsia="Times New Roman" w:hAnsi="Arial" w:cs="Arial"/>
          <w:color w:val="000000"/>
          <w:sz w:val="24"/>
          <w:szCs w:val="24"/>
        </w:rPr>
        <w:t xml:space="preserve">Di Fonzo, Bordoni </w:t>
      </w:r>
      <w:r w:rsidRPr="0039664E">
        <w:rPr>
          <w:rFonts w:ascii="Arial" w:eastAsia="Times New Roman" w:hAnsi="Arial" w:cs="Arial"/>
          <w:i/>
          <w:color w:val="000000"/>
          <w:sz w:val="24"/>
          <w:szCs w:val="24"/>
        </w:rPr>
        <w:t>et al</w:t>
      </w:r>
      <w:r w:rsidRPr="0039664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t>(2003)</w:t>
      </w:r>
    </w:p>
    <w:p w:rsidR="0039664E" w:rsidRPr="0039664E" w:rsidRDefault="0039664E" w:rsidP="003966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Graziewicz, Longley </w:t>
      </w:r>
      <w:r w:rsidRPr="0039664E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et al</w:t>
      </w: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t>. (2006)   </w:t>
      </w:r>
    </w:p>
    <w:p w:rsidR="0039664E" w:rsidRPr="0039664E" w:rsidRDefault="0039664E" w:rsidP="0039664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Sidransky, Nalls </w:t>
      </w:r>
      <w:r w:rsidRPr="0039664E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et al</w:t>
      </w: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t>. (2009)</w:t>
      </w:r>
    </w:p>
    <w:p w:rsidR="0039664E" w:rsidRPr="0039664E" w:rsidRDefault="0039664E" w:rsidP="0039664E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fldChar w:fldCharType="begin"/>
      </w: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 xml:space="preserve"> ADDIN EN.CITE </w:instrText>
      </w: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fldChar w:fldCharType="begin"/>
      </w: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instrText xml:space="preserve"> ADDIN EN.CITE.DATA </w:instrText>
      </w: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fldChar w:fldCharType="end"/>
      </w:r>
      <w:r w:rsidRPr="0039664E">
        <w:rPr>
          <w:rFonts w:ascii="Arial" w:eastAsia="Times New Roman" w:hAnsi="Arial" w:cs="Arial"/>
          <w:color w:val="000000"/>
          <w:sz w:val="24"/>
          <w:szCs w:val="24"/>
          <w:lang w:val="en-US"/>
        </w:rPr>
        <w:fldChar w:fldCharType="end"/>
      </w:r>
    </w:p>
    <w:sectPr w:rsidR="0039664E" w:rsidRPr="0039664E" w:rsidSect="00D07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BF" w:rsidRDefault="00462ABF" w:rsidP="00D07833">
      <w:pPr>
        <w:spacing w:after="0" w:line="240" w:lineRule="auto"/>
      </w:pPr>
      <w:r>
        <w:separator/>
      </w:r>
    </w:p>
  </w:endnote>
  <w:endnote w:type="continuationSeparator" w:id="0">
    <w:p w:rsidR="00462ABF" w:rsidRDefault="00462ABF" w:rsidP="00D0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BF" w:rsidRDefault="00462ABF" w:rsidP="00D07833">
      <w:pPr>
        <w:spacing w:after="0" w:line="240" w:lineRule="auto"/>
      </w:pPr>
      <w:r>
        <w:separator/>
      </w:r>
    </w:p>
  </w:footnote>
  <w:footnote w:type="continuationSeparator" w:id="0">
    <w:p w:rsidR="00462ABF" w:rsidRDefault="00462ABF" w:rsidP="00D0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C3B"/>
    <w:multiLevelType w:val="hybridMultilevel"/>
    <w:tmpl w:val="794E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F6FC6"/>
    <w:multiLevelType w:val="hybridMultilevel"/>
    <w:tmpl w:val="1F404076"/>
    <w:lvl w:ilvl="0" w:tplc="78700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33"/>
    <w:rsid w:val="00012100"/>
    <w:rsid w:val="00032EB0"/>
    <w:rsid w:val="00035029"/>
    <w:rsid w:val="0005359B"/>
    <w:rsid w:val="000605BD"/>
    <w:rsid w:val="0009411D"/>
    <w:rsid w:val="000B0038"/>
    <w:rsid w:val="000E0F38"/>
    <w:rsid w:val="000F4D85"/>
    <w:rsid w:val="0010049D"/>
    <w:rsid w:val="00104C0A"/>
    <w:rsid w:val="00113B26"/>
    <w:rsid w:val="00114965"/>
    <w:rsid w:val="00127D83"/>
    <w:rsid w:val="00152051"/>
    <w:rsid w:val="0016174D"/>
    <w:rsid w:val="00165DFB"/>
    <w:rsid w:val="00171C81"/>
    <w:rsid w:val="001C7CB2"/>
    <w:rsid w:val="001D09A4"/>
    <w:rsid w:val="001F2D01"/>
    <w:rsid w:val="001F303A"/>
    <w:rsid w:val="00234E66"/>
    <w:rsid w:val="00241CE6"/>
    <w:rsid w:val="00254A38"/>
    <w:rsid w:val="0026608F"/>
    <w:rsid w:val="003033EE"/>
    <w:rsid w:val="003337AC"/>
    <w:rsid w:val="0034081C"/>
    <w:rsid w:val="003529D7"/>
    <w:rsid w:val="0039664E"/>
    <w:rsid w:val="003A1C7E"/>
    <w:rsid w:val="003B64F4"/>
    <w:rsid w:val="003D10CB"/>
    <w:rsid w:val="003D2DC5"/>
    <w:rsid w:val="00403A64"/>
    <w:rsid w:val="00413A81"/>
    <w:rsid w:val="004329B8"/>
    <w:rsid w:val="00452F61"/>
    <w:rsid w:val="0046052A"/>
    <w:rsid w:val="00462ABF"/>
    <w:rsid w:val="004A43DE"/>
    <w:rsid w:val="004F5650"/>
    <w:rsid w:val="005815D3"/>
    <w:rsid w:val="005D0FD6"/>
    <w:rsid w:val="005D3C5D"/>
    <w:rsid w:val="005E6C31"/>
    <w:rsid w:val="005E70B4"/>
    <w:rsid w:val="0061647C"/>
    <w:rsid w:val="00635A2A"/>
    <w:rsid w:val="00654A2D"/>
    <w:rsid w:val="006561AF"/>
    <w:rsid w:val="00663631"/>
    <w:rsid w:val="00685417"/>
    <w:rsid w:val="006929A2"/>
    <w:rsid w:val="006A5732"/>
    <w:rsid w:val="006B322F"/>
    <w:rsid w:val="006E28EC"/>
    <w:rsid w:val="007426C4"/>
    <w:rsid w:val="00751051"/>
    <w:rsid w:val="00753C8C"/>
    <w:rsid w:val="007642B1"/>
    <w:rsid w:val="0076787E"/>
    <w:rsid w:val="00795BE4"/>
    <w:rsid w:val="007C05B6"/>
    <w:rsid w:val="007C52D4"/>
    <w:rsid w:val="007C7EBF"/>
    <w:rsid w:val="007D2370"/>
    <w:rsid w:val="00801F3A"/>
    <w:rsid w:val="00822CEA"/>
    <w:rsid w:val="008307E2"/>
    <w:rsid w:val="00841BB5"/>
    <w:rsid w:val="00841EED"/>
    <w:rsid w:val="00864F79"/>
    <w:rsid w:val="00881041"/>
    <w:rsid w:val="008876B5"/>
    <w:rsid w:val="00893FFA"/>
    <w:rsid w:val="008A590E"/>
    <w:rsid w:val="008B7E65"/>
    <w:rsid w:val="008D0A62"/>
    <w:rsid w:val="008D2823"/>
    <w:rsid w:val="008D31F2"/>
    <w:rsid w:val="008F5CD9"/>
    <w:rsid w:val="009147C6"/>
    <w:rsid w:val="009403D4"/>
    <w:rsid w:val="00947862"/>
    <w:rsid w:val="00957693"/>
    <w:rsid w:val="00980B96"/>
    <w:rsid w:val="00980FE6"/>
    <w:rsid w:val="009830E2"/>
    <w:rsid w:val="009844F8"/>
    <w:rsid w:val="0099728D"/>
    <w:rsid w:val="009E2627"/>
    <w:rsid w:val="009E7978"/>
    <w:rsid w:val="009F1317"/>
    <w:rsid w:val="00A35662"/>
    <w:rsid w:val="00A42250"/>
    <w:rsid w:val="00A42C97"/>
    <w:rsid w:val="00A64E22"/>
    <w:rsid w:val="00A842DC"/>
    <w:rsid w:val="00AA3A9C"/>
    <w:rsid w:val="00AC2D93"/>
    <w:rsid w:val="00AE0C1F"/>
    <w:rsid w:val="00AF05B2"/>
    <w:rsid w:val="00AF0619"/>
    <w:rsid w:val="00AF63EF"/>
    <w:rsid w:val="00B2535A"/>
    <w:rsid w:val="00B67590"/>
    <w:rsid w:val="00B733CE"/>
    <w:rsid w:val="00B94A53"/>
    <w:rsid w:val="00BD2D6F"/>
    <w:rsid w:val="00BF0836"/>
    <w:rsid w:val="00BF4902"/>
    <w:rsid w:val="00BF67F1"/>
    <w:rsid w:val="00C35497"/>
    <w:rsid w:val="00C35A5C"/>
    <w:rsid w:val="00C41044"/>
    <w:rsid w:val="00C655E5"/>
    <w:rsid w:val="00C715F3"/>
    <w:rsid w:val="00C812A4"/>
    <w:rsid w:val="00C920CF"/>
    <w:rsid w:val="00CE06CF"/>
    <w:rsid w:val="00D07833"/>
    <w:rsid w:val="00D322C2"/>
    <w:rsid w:val="00D55E40"/>
    <w:rsid w:val="00D6165F"/>
    <w:rsid w:val="00D623FD"/>
    <w:rsid w:val="00D66E48"/>
    <w:rsid w:val="00D74C3A"/>
    <w:rsid w:val="00D86748"/>
    <w:rsid w:val="00D922A5"/>
    <w:rsid w:val="00DA07CA"/>
    <w:rsid w:val="00DC44E4"/>
    <w:rsid w:val="00DC57B0"/>
    <w:rsid w:val="00E02219"/>
    <w:rsid w:val="00E10611"/>
    <w:rsid w:val="00E14A00"/>
    <w:rsid w:val="00E23F22"/>
    <w:rsid w:val="00E31477"/>
    <w:rsid w:val="00E70EE0"/>
    <w:rsid w:val="00E868FA"/>
    <w:rsid w:val="00EA7CE2"/>
    <w:rsid w:val="00EB6C6B"/>
    <w:rsid w:val="00EC5574"/>
    <w:rsid w:val="00EF2EA7"/>
    <w:rsid w:val="00EF5745"/>
    <w:rsid w:val="00F431E1"/>
    <w:rsid w:val="00F5396E"/>
    <w:rsid w:val="00F62885"/>
    <w:rsid w:val="00F74B55"/>
    <w:rsid w:val="00F930F2"/>
    <w:rsid w:val="00FB147C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B246A-5234-4F6B-9929-76FFA155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33"/>
  </w:style>
  <w:style w:type="paragraph" w:styleId="Footer">
    <w:name w:val="footer"/>
    <w:basedOn w:val="Normal"/>
    <w:link w:val="FooterChar"/>
    <w:uiPriority w:val="99"/>
    <w:unhideWhenUsed/>
    <w:rsid w:val="00D0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33"/>
  </w:style>
  <w:style w:type="paragraph" w:styleId="ListParagraph">
    <w:name w:val="List Paragraph"/>
    <w:basedOn w:val="Normal"/>
    <w:uiPriority w:val="34"/>
    <w:qFormat/>
    <w:rsid w:val="00094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1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Pohjolan-Pirhonen, Risto S</dc:creator>
  <cp:keywords/>
  <dc:description/>
  <cp:lastModifiedBy>Okereafor, Buchi</cp:lastModifiedBy>
  <cp:revision>2</cp:revision>
  <cp:lastPrinted>2018-10-04T14:57:00Z</cp:lastPrinted>
  <dcterms:created xsi:type="dcterms:W3CDTF">2018-11-07T14:15:00Z</dcterms:created>
  <dcterms:modified xsi:type="dcterms:W3CDTF">2018-11-07T14:15:00Z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