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036C" w14:textId="0D1EC48C" w:rsidR="0030034E" w:rsidRDefault="001F5D22" w:rsidP="001628F3">
      <w:pPr>
        <w:ind w:right="432"/>
        <w:jc w:val="center"/>
        <w:rPr>
          <w:b/>
          <w:lang w:val="en-US"/>
        </w:rPr>
      </w:pPr>
      <w:r>
        <w:rPr>
          <w:b/>
          <w:lang w:val="en-US"/>
        </w:rPr>
        <w:t>Supplementary Material A</w:t>
      </w:r>
    </w:p>
    <w:p w14:paraId="27F2B04A" w14:textId="77777777" w:rsidR="001628F3" w:rsidRDefault="001628F3" w:rsidP="001628F3">
      <w:pPr>
        <w:ind w:left="-288" w:right="288"/>
        <w:jc w:val="center"/>
        <w:rPr>
          <w:szCs w:val="24"/>
          <w:lang w:val="en-US"/>
        </w:rPr>
      </w:pPr>
      <w:r>
        <w:rPr>
          <w:szCs w:val="24"/>
          <w:lang w:val="en-US"/>
        </w:rPr>
        <w:t>for the paper “On the</w:t>
      </w:r>
      <w:r>
        <w:rPr>
          <w:b/>
          <w:szCs w:val="24"/>
          <w:lang w:val="en-US"/>
        </w:rPr>
        <w:t xml:space="preserve"> </w:t>
      </w:r>
      <w:r>
        <w:rPr>
          <w:szCs w:val="24"/>
          <w:lang w:val="en-US"/>
        </w:rPr>
        <w:t xml:space="preserve">Development of Instabilities in an Annulus and a Shell Composed of a </w:t>
      </w:r>
      <w:proofErr w:type="spellStart"/>
      <w:r>
        <w:rPr>
          <w:szCs w:val="24"/>
          <w:lang w:val="en-US"/>
        </w:rPr>
        <w:t>Poro-Hyperelastic</w:t>
      </w:r>
      <w:proofErr w:type="spellEnd"/>
      <w:r>
        <w:rPr>
          <w:szCs w:val="24"/>
          <w:lang w:val="en-US"/>
        </w:rPr>
        <w:t xml:space="preserve"> Material”</w:t>
      </w:r>
    </w:p>
    <w:p w14:paraId="7066E81A" w14:textId="57228B78" w:rsidR="001628F3" w:rsidRPr="001628F3" w:rsidRDefault="001628F3" w:rsidP="001628F3">
      <w:pPr>
        <w:ind w:left="-288" w:right="288"/>
        <w:jc w:val="center"/>
        <w:rPr>
          <w:sz w:val="32"/>
          <w:szCs w:val="32"/>
          <w:lang w:val="en-US"/>
        </w:rPr>
      </w:pPr>
      <w:r>
        <w:rPr>
          <w:szCs w:val="24"/>
          <w:lang w:val="en-US"/>
        </w:rPr>
        <w:t xml:space="preserve">by </w:t>
      </w:r>
      <w:proofErr w:type="spellStart"/>
      <w:r>
        <w:rPr>
          <w:szCs w:val="24"/>
          <w:lang w:val="en-US"/>
        </w:rPr>
        <w:t>A.P.S</w:t>
      </w:r>
      <w:proofErr w:type="spellEnd"/>
      <w:r>
        <w:rPr>
          <w:szCs w:val="24"/>
          <w:lang w:val="en-US"/>
        </w:rPr>
        <w:t xml:space="preserve">. </w:t>
      </w:r>
      <w:proofErr w:type="spellStart"/>
      <w:r>
        <w:rPr>
          <w:szCs w:val="24"/>
          <w:lang w:val="en-US"/>
        </w:rPr>
        <w:t>Selvadurai</w:t>
      </w:r>
      <w:proofErr w:type="spellEnd"/>
      <w:r>
        <w:rPr>
          <w:szCs w:val="24"/>
          <w:lang w:val="en-US"/>
        </w:rPr>
        <w:t xml:space="preserve"> and A.P. Suvorov</w:t>
      </w:r>
      <w:bookmarkStart w:id="0" w:name="_GoBack"/>
      <w:bookmarkEnd w:id="0"/>
    </w:p>
    <w:p w14:paraId="0264102F" w14:textId="77777777" w:rsidR="00C420E6" w:rsidRPr="00BF4AAD" w:rsidRDefault="00C420E6" w:rsidP="00C420E6">
      <w:pPr>
        <w:spacing w:after="120"/>
        <w:ind w:right="431"/>
        <w:jc w:val="both"/>
        <w:rPr>
          <w:b/>
          <w:szCs w:val="24"/>
          <w:lang w:val="en-US"/>
        </w:rPr>
      </w:pPr>
      <w:r w:rsidRPr="00BF4AAD">
        <w:rPr>
          <w:b/>
          <w:szCs w:val="24"/>
          <w:lang w:val="en-US"/>
        </w:rPr>
        <w:t>Appendix A.</w:t>
      </w:r>
    </w:p>
    <w:p w14:paraId="53CD87E1" w14:textId="2357AC56" w:rsidR="00C420E6" w:rsidRPr="00BF4AAD" w:rsidRDefault="00C420E6" w:rsidP="00C420E6">
      <w:pPr>
        <w:ind w:right="432"/>
        <w:jc w:val="both"/>
        <w:rPr>
          <w:szCs w:val="24"/>
          <w:lang w:val="en-US"/>
        </w:rPr>
      </w:pPr>
      <w:r w:rsidRPr="00BF4AAD">
        <w:rPr>
          <w:szCs w:val="24"/>
          <w:lang w:val="en-US"/>
        </w:rPr>
        <w:t>In this Appendix</w:t>
      </w:r>
      <w:r w:rsidR="00725184" w:rsidRPr="00BF4AAD">
        <w:rPr>
          <w:szCs w:val="24"/>
          <w:lang w:val="en-US"/>
        </w:rPr>
        <w:t>,</w:t>
      </w:r>
      <w:r w:rsidRPr="00BF4AAD">
        <w:rPr>
          <w:szCs w:val="24"/>
          <w:lang w:val="en-US"/>
        </w:rPr>
        <w:t xml:space="preserve"> we derive analytical solution of the differential equation of equilibrium (4.6) for instantaneous response of poro-hyperelastic cylindrical shell. Consider first the Ogden’s </w:t>
      </w:r>
      <w:proofErr w:type="spellStart"/>
      <w:r w:rsidRPr="00BF4AAD">
        <w:rPr>
          <w:szCs w:val="24"/>
          <w:lang w:val="en-US"/>
        </w:rPr>
        <w:t>hyperelastic</w:t>
      </w:r>
      <w:proofErr w:type="spellEnd"/>
      <w:r w:rsidRPr="00BF4AAD">
        <w:rPr>
          <w:szCs w:val="24"/>
          <w:lang w:val="en-US"/>
        </w:rPr>
        <w:t xml:space="preserve"> material with </w:t>
      </w:r>
      <w:r w:rsidRPr="00BF4AAD">
        <w:rPr>
          <w:position w:val="-6"/>
          <w:szCs w:val="24"/>
          <w:lang w:val="en-US"/>
        </w:rPr>
        <w:object w:dxaOrig="560" w:dyaOrig="279" w14:anchorId="11340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13.15pt" o:ole="">
            <v:imagedata r:id="rId6" o:title=""/>
          </v:shape>
          <o:OLEObject Type="Embed" ProgID="Equation.3" ShapeID="_x0000_i1025" DrawAspect="Content" ObjectID="_1599648651" r:id="rId7"/>
        </w:object>
      </w:r>
      <w:r w:rsidRPr="00BF4AAD">
        <w:rPr>
          <w:szCs w:val="24"/>
          <w:lang w:val="en-US"/>
        </w:rPr>
        <w:t>. In this case, we have from (4.6)</w:t>
      </w:r>
    </w:p>
    <w:p w14:paraId="0EE2B469" w14:textId="77777777" w:rsidR="00C420E6" w:rsidRPr="00BF4AAD" w:rsidRDefault="00C420E6" w:rsidP="00C420E6">
      <w:pPr>
        <w:ind w:right="432" w:firstLine="708"/>
        <w:jc w:val="both"/>
        <w:rPr>
          <w:szCs w:val="24"/>
          <w:lang w:val="en-US"/>
        </w:rPr>
      </w:pPr>
      <w:r w:rsidRPr="00BF4AAD">
        <w:rPr>
          <w:position w:val="-24"/>
          <w:szCs w:val="24"/>
          <w:lang w:val="en-US"/>
        </w:rPr>
        <w:object w:dxaOrig="1540" w:dyaOrig="620" w14:anchorId="1345220A">
          <v:shape id="_x0000_i1026" type="#_x0000_t75" style="width:77.65pt;height:30.05pt" o:ole="">
            <v:imagedata r:id="rId8" o:title=""/>
          </v:shape>
          <o:OLEObject Type="Embed" ProgID="Equation.3" ShapeID="_x0000_i1026" DrawAspect="Content" ObjectID="_1599648652" r:id="rId9"/>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w:t>
      </w:r>
      <w:proofErr w:type="gramStart"/>
      <w:r w:rsidRPr="00BF4AAD">
        <w:rPr>
          <w:szCs w:val="24"/>
          <w:lang w:val="en-US"/>
        </w:rPr>
        <w:t xml:space="preserve">   (</w:t>
      </w:r>
      <w:proofErr w:type="spellStart"/>
      <w:proofErr w:type="gramEnd"/>
      <w:r w:rsidRPr="00BF4AAD">
        <w:rPr>
          <w:szCs w:val="24"/>
          <w:lang w:val="en-US"/>
        </w:rPr>
        <w:t>A.1</w:t>
      </w:r>
      <w:proofErr w:type="spellEnd"/>
      <w:r w:rsidRPr="00BF4AAD">
        <w:rPr>
          <w:szCs w:val="24"/>
          <w:lang w:val="en-US"/>
        </w:rPr>
        <w:t>)</w:t>
      </w:r>
    </w:p>
    <w:p w14:paraId="2A2FD951" w14:textId="77777777" w:rsidR="00C420E6" w:rsidRPr="00BF4AAD" w:rsidRDefault="00C420E6" w:rsidP="00C420E6">
      <w:pPr>
        <w:ind w:right="432"/>
        <w:jc w:val="both"/>
        <w:rPr>
          <w:szCs w:val="24"/>
          <w:lang w:val="en-US"/>
        </w:rPr>
      </w:pPr>
      <w:r w:rsidRPr="00BF4AAD">
        <w:rPr>
          <w:szCs w:val="24"/>
          <w:lang w:val="en-US"/>
        </w:rPr>
        <w:t xml:space="preserve">which gives us, after satisfying the </w:t>
      </w:r>
      <w:proofErr w:type="gramStart"/>
      <w:r w:rsidRPr="00BF4AAD">
        <w:rPr>
          <w:szCs w:val="24"/>
          <w:lang w:val="en-US"/>
        </w:rPr>
        <w:t>zero stress</w:t>
      </w:r>
      <w:proofErr w:type="gramEnd"/>
      <w:r w:rsidRPr="00BF4AAD">
        <w:rPr>
          <w:szCs w:val="24"/>
          <w:lang w:val="en-US"/>
        </w:rPr>
        <w:t xml:space="preserve"> boundary condition at the outer surface </w:t>
      </w:r>
      <w:r w:rsidRPr="00BF4AAD">
        <w:rPr>
          <w:position w:val="-4"/>
          <w:szCs w:val="24"/>
          <w:lang w:val="en-US"/>
        </w:rPr>
        <w:object w:dxaOrig="639" w:dyaOrig="240" w14:anchorId="5E37A65C">
          <v:shape id="_x0000_i1027" type="#_x0000_t75" style="width:31.95pt;height:11.9pt" o:ole="">
            <v:imagedata r:id="rId10" o:title=""/>
          </v:shape>
          <o:OLEObject Type="Embed" ProgID="Equation.3" ShapeID="_x0000_i1027" DrawAspect="Content" ObjectID="_1599648653" r:id="rId11"/>
        </w:object>
      </w:r>
      <w:r w:rsidRPr="00BF4AAD">
        <w:rPr>
          <w:szCs w:val="24"/>
          <w:lang w:val="en-US"/>
        </w:rPr>
        <w:t>,</w:t>
      </w:r>
    </w:p>
    <w:p w14:paraId="08B0C29C" w14:textId="77777777" w:rsidR="00C420E6" w:rsidRPr="00BF4AAD" w:rsidRDefault="00C420E6" w:rsidP="00C420E6">
      <w:pPr>
        <w:ind w:right="432" w:firstLine="708"/>
        <w:jc w:val="both"/>
        <w:rPr>
          <w:szCs w:val="24"/>
          <w:lang w:val="en-US"/>
        </w:rPr>
      </w:pPr>
      <w:r w:rsidRPr="00BF4AAD">
        <w:rPr>
          <w:position w:val="-30"/>
          <w:szCs w:val="24"/>
          <w:lang w:val="en-US"/>
        </w:rPr>
        <w:object w:dxaOrig="1760" w:dyaOrig="680" w14:anchorId="17F5F143">
          <v:shape id="_x0000_i1028" type="#_x0000_t75" style="width:87.05pt;height:34.45pt" o:ole="">
            <v:imagedata r:id="rId12" o:title=""/>
          </v:shape>
          <o:OLEObject Type="Embed" ProgID="Equation.3" ShapeID="_x0000_i1028" DrawAspect="Content" ObjectID="_1599648654" r:id="rId13"/>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(A.2)</w:t>
      </w:r>
    </w:p>
    <w:p w14:paraId="00268769" w14:textId="77777777" w:rsidR="00C420E6" w:rsidRPr="00BF4AAD" w:rsidRDefault="00C420E6" w:rsidP="00C420E6">
      <w:pPr>
        <w:ind w:right="432"/>
        <w:jc w:val="both"/>
        <w:rPr>
          <w:szCs w:val="24"/>
          <w:lang w:val="en-US"/>
        </w:rPr>
      </w:pPr>
      <w:r w:rsidRPr="00BF4AAD">
        <w:rPr>
          <w:szCs w:val="24"/>
          <w:lang w:val="en-US"/>
        </w:rPr>
        <w:t xml:space="preserve">Consequently, from the traction boundary condition at the inner surface </w:t>
      </w:r>
      <w:r w:rsidRPr="00BF4AAD">
        <w:rPr>
          <w:position w:val="-4"/>
          <w:szCs w:val="24"/>
          <w:lang w:val="en-US"/>
        </w:rPr>
        <w:object w:dxaOrig="639" w:dyaOrig="260" w14:anchorId="51356903">
          <v:shape id="_x0000_i1029" type="#_x0000_t75" style="width:31.95pt;height:12.5pt" o:ole="">
            <v:imagedata r:id="rId14" o:title=""/>
          </v:shape>
          <o:OLEObject Type="Embed" ProgID="Equation.3" ShapeID="_x0000_i1029" DrawAspect="Content" ObjectID="_1599648655" r:id="rId15"/>
        </w:object>
      </w:r>
      <w:r w:rsidRPr="00BF4AAD">
        <w:rPr>
          <w:szCs w:val="24"/>
          <w:lang w:val="en-US"/>
        </w:rPr>
        <w:t>, we have</w:t>
      </w:r>
    </w:p>
    <w:p w14:paraId="6125651D" w14:textId="77777777" w:rsidR="00C420E6" w:rsidRPr="00BF4AAD" w:rsidRDefault="00C420E6" w:rsidP="00C420E6">
      <w:pPr>
        <w:ind w:right="432"/>
        <w:jc w:val="both"/>
        <w:rPr>
          <w:szCs w:val="24"/>
          <w:lang w:val="en-US"/>
        </w:rPr>
      </w:pPr>
      <w:r w:rsidRPr="00BF4AAD">
        <w:rPr>
          <w:szCs w:val="24"/>
          <w:lang w:val="en-US"/>
        </w:rPr>
        <w:tab/>
      </w:r>
      <w:r w:rsidRPr="00BF4AAD">
        <w:rPr>
          <w:position w:val="-30"/>
          <w:szCs w:val="24"/>
          <w:lang w:val="en-US"/>
        </w:rPr>
        <w:object w:dxaOrig="3240" w:dyaOrig="680" w14:anchorId="090A717C">
          <v:shape id="_x0000_i1030" type="#_x0000_t75" style="width:162.8pt;height:34.45pt" o:ole="">
            <v:imagedata r:id="rId16" o:title=""/>
          </v:shape>
          <o:OLEObject Type="Embed" ProgID="Equation.3" ShapeID="_x0000_i1030" DrawAspect="Content" ObjectID="_1599648656" r:id="rId17"/>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(A.3)</w:t>
      </w:r>
    </w:p>
    <w:p w14:paraId="72A4FC8C" w14:textId="77777777" w:rsidR="00C420E6" w:rsidRPr="00BF4AAD" w:rsidRDefault="00C420E6" w:rsidP="00C420E6">
      <w:pPr>
        <w:ind w:right="432"/>
        <w:jc w:val="both"/>
        <w:rPr>
          <w:lang w:val="en-US"/>
        </w:rPr>
      </w:pPr>
      <w:r w:rsidRPr="00BF4AAD">
        <w:rPr>
          <w:szCs w:val="24"/>
          <w:lang w:val="en-US"/>
        </w:rPr>
        <w:t xml:space="preserve">Expressing the stretch </w:t>
      </w:r>
      <w:r w:rsidRPr="00BF4AAD">
        <w:rPr>
          <w:position w:val="-12"/>
        </w:rPr>
        <w:object w:dxaOrig="279" w:dyaOrig="360" w14:anchorId="70B049E8">
          <v:shape id="_x0000_i1031" type="#_x0000_t75" style="width:13.15pt;height:18.8pt" o:ole="">
            <v:imagedata r:id="rId18" o:title=""/>
          </v:shape>
          <o:OLEObject Type="Embed" ProgID="Equation.3" ShapeID="_x0000_i1031" DrawAspect="Content" ObjectID="_1599648657" r:id="rId19"/>
        </w:object>
      </w:r>
      <w:r w:rsidRPr="00BF4AAD">
        <w:rPr>
          <w:lang w:val="en-US"/>
        </w:rPr>
        <w:t xml:space="preserve"> in terms of the stretch </w:t>
      </w:r>
      <w:r w:rsidRPr="00BF4AAD">
        <w:rPr>
          <w:position w:val="-12"/>
        </w:rPr>
        <w:object w:dxaOrig="279" w:dyaOrig="360" w14:anchorId="36103B66">
          <v:shape id="_x0000_i1032" type="#_x0000_t75" style="width:13.15pt;height:18.8pt" o:ole="">
            <v:imagedata r:id="rId20" o:title=""/>
          </v:shape>
          <o:OLEObject Type="Embed" ProgID="Equation.3" ShapeID="_x0000_i1032" DrawAspect="Content" ObjectID="_1599648658" r:id="rId21"/>
        </w:object>
      </w:r>
      <w:r w:rsidRPr="00BF4AAD">
        <w:rPr>
          <w:lang w:val="en-US"/>
        </w:rPr>
        <w:t xml:space="preserve"> according to (4.3), we can find the applied pressure as a function of the stretch </w:t>
      </w:r>
      <w:r w:rsidRPr="00BF4AAD">
        <w:rPr>
          <w:position w:val="-12"/>
        </w:rPr>
        <w:object w:dxaOrig="279" w:dyaOrig="360" w14:anchorId="27C3841C">
          <v:shape id="_x0000_i1033" type="#_x0000_t75" style="width:13.15pt;height:18.8pt" o:ole="">
            <v:imagedata r:id="rId22" o:title=""/>
          </v:shape>
          <o:OLEObject Type="Embed" ProgID="Equation.3" ShapeID="_x0000_i1033" DrawAspect="Content" ObjectID="_1599648659" r:id="rId23"/>
        </w:object>
      </w:r>
      <w:r w:rsidRPr="00BF4AAD">
        <w:rPr>
          <w:lang w:val="en-US"/>
        </w:rPr>
        <w:t xml:space="preserve"> only</w:t>
      </w:r>
    </w:p>
    <w:p w14:paraId="3E798E7B" w14:textId="77777777" w:rsidR="00C420E6" w:rsidRPr="00BF4AAD" w:rsidRDefault="00C420E6" w:rsidP="00C420E6">
      <w:pPr>
        <w:ind w:right="432"/>
        <w:jc w:val="both"/>
        <w:rPr>
          <w:szCs w:val="24"/>
          <w:lang w:val="en-US"/>
        </w:rPr>
      </w:pPr>
      <w:r w:rsidRPr="00BF4AAD">
        <w:rPr>
          <w:lang w:val="en-US"/>
        </w:rPr>
        <w:tab/>
      </w:r>
      <w:r w:rsidRPr="00BF4AAD">
        <w:rPr>
          <w:position w:val="-38"/>
          <w:szCs w:val="24"/>
          <w:lang w:val="en-US"/>
        </w:rPr>
        <w:object w:dxaOrig="3440" w:dyaOrig="880" w14:anchorId="12AFE7AA">
          <v:shape id="_x0000_i1034" type="#_x0000_t75" style="width:171.55pt;height:43.85pt" o:ole="">
            <v:imagedata r:id="rId24" o:title=""/>
          </v:shape>
          <o:OLEObject Type="Embed" ProgID="Equation.3" ShapeID="_x0000_i1034" DrawAspect="Content" ObjectID="_1599648660" r:id="rId25"/>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(A.4)</w:t>
      </w:r>
    </w:p>
    <w:p w14:paraId="585BD5D4" w14:textId="77777777" w:rsidR="00C420E6" w:rsidRPr="00BF4AAD" w:rsidRDefault="00C420E6" w:rsidP="00C420E6">
      <w:pPr>
        <w:ind w:right="432"/>
        <w:jc w:val="both"/>
        <w:rPr>
          <w:lang w:val="en-US"/>
        </w:rPr>
      </w:pPr>
      <w:r w:rsidRPr="00BF4AAD">
        <w:rPr>
          <w:szCs w:val="24"/>
          <w:lang w:val="en-US"/>
        </w:rPr>
        <w:t xml:space="preserve">The critical applied pressure is the maximum pressure that can be applied to the hyperelastic cylindrical shell. This can be found by taking the first derivative of (A.4) with respect to </w:t>
      </w:r>
      <w:r w:rsidRPr="00BF4AAD">
        <w:rPr>
          <w:position w:val="-12"/>
        </w:rPr>
        <w:object w:dxaOrig="279" w:dyaOrig="380" w14:anchorId="01570ECC">
          <v:shape id="_x0000_i1035" type="#_x0000_t75" style="width:14.4pt;height:19.4pt" o:ole="">
            <v:imagedata r:id="rId26" o:title=""/>
          </v:shape>
          <o:OLEObject Type="Embed" ProgID="Equation.3" ShapeID="_x0000_i1035" DrawAspect="Content" ObjectID="_1599648661" r:id="rId27"/>
        </w:object>
      </w:r>
      <w:r w:rsidRPr="00BF4AAD">
        <w:rPr>
          <w:lang w:val="en-US"/>
        </w:rPr>
        <w:t xml:space="preserve"> and equating it to zero. We can show that the applied pressure is maximum when</w:t>
      </w:r>
    </w:p>
    <w:p w14:paraId="56271B5A" w14:textId="77777777" w:rsidR="00C420E6" w:rsidRPr="00BF4AAD" w:rsidRDefault="00C420E6" w:rsidP="00C420E6">
      <w:pPr>
        <w:ind w:right="432" w:firstLine="708"/>
        <w:jc w:val="both"/>
        <w:rPr>
          <w:szCs w:val="24"/>
          <w:lang w:val="en-US"/>
        </w:rPr>
      </w:pPr>
      <w:r w:rsidRPr="00BF4AAD">
        <w:rPr>
          <w:position w:val="-28"/>
          <w:szCs w:val="24"/>
          <w:lang w:val="en-US"/>
        </w:rPr>
        <w:object w:dxaOrig="1340" w:dyaOrig="660" w14:anchorId="03DF57C5">
          <v:shape id="_x0000_i1036" type="#_x0000_t75" style="width:66.35pt;height:31.95pt;mso-position-vertical:absolute" o:ole="">
            <v:imagedata r:id="rId28" o:title=""/>
          </v:shape>
          <o:OLEObject Type="Embed" ProgID="Equation.3" ShapeID="_x0000_i1036" DrawAspect="Content" ObjectID="_1599648662" r:id="rId29"/>
        </w:object>
      </w:r>
      <w:r w:rsidRPr="00BF4AAD">
        <w:rPr>
          <w:szCs w:val="24"/>
          <w:lang w:val="en-US"/>
        </w:rPr>
        <w:t>,</w:t>
      </w:r>
      <w:r w:rsidRPr="00BF4AAD">
        <w:rPr>
          <w:szCs w:val="24"/>
          <w:lang w:val="en-US"/>
        </w:rPr>
        <w:tab/>
      </w:r>
      <w:r w:rsidRPr="00BF4AAD">
        <w:rPr>
          <w:szCs w:val="24"/>
          <w:lang w:val="en-US"/>
        </w:rPr>
        <w:tab/>
      </w:r>
      <w:r w:rsidRPr="00BF4AAD">
        <w:rPr>
          <w:position w:val="-24"/>
          <w:szCs w:val="24"/>
          <w:lang w:val="en-US"/>
        </w:rPr>
        <w:object w:dxaOrig="760" w:dyaOrig="660" w14:anchorId="2A36C1C3">
          <v:shape id="_x0000_i1037" type="#_x0000_t75" style="width:37.55pt;height:31.95pt" o:ole="">
            <v:imagedata r:id="rId30" o:title=""/>
          </v:shape>
          <o:OLEObject Type="Embed" ProgID="Equation.3" ShapeID="_x0000_i1037" DrawAspect="Content" ObjectID="_1599648663" r:id="rId31"/>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(A.5)</w:t>
      </w:r>
    </w:p>
    <w:p w14:paraId="355136C5" w14:textId="77777777" w:rsidR="00C420E6" w:rsidRPr="00BF4AAD" w:rsidRDefault="00C420E6" w:rsidP="00C420E6">
      <w:pPr>
        <w:ind w:right="432"/>
        <w:jc w:val="both"/>
        <w:rPr>
          <w:szCs w:val="24"/>
          <w:lang w:val="en-US"/>
        </w:rPr>
      </w:pPr>
      <w:r w:rsidRPr="00BF4AAD">
        <w:rPr>
          <w:szCs w:val="24"/>
          <w:lang w:val="en-US"/>
        </w:rPr>
        <w:lastRenderedPageBreak/>
        <w:t>Therefore, the critical applied pressure can be found from the formula</w:t>
      </w:r>
    </w:p>
    <w:p w14:paraId="07AEECB3" w14:textId="77777777" w:rsidR="00C420E6" w:rsidRPr="00BF4AAD" w:rsidRDefault="00C420E6" w:rsidP="00C420E6">
      <w:pPr>
        <w:ind w:right="432" w:firstLine="708"/>
        <w:jc w:val="both"/>
        <w:rPr>
          <w:szCs w:val="24"/>
          <w:lang w:val="en-US"/>
        </w:rPr>
      </w:pPr>
      <w:r w:rsidRPr="00BF4AAD">
        <w:rPr>
          <w:position w:val="-32"/>
          <w:szCs w:val="24"/>
          <w:lang w:val="en-US"/>
        </w:rPr>
        <w:object w:dxaOrig="4700" w:dyaOrig="820" w14:anchorId="11B426B9">
          <v:shape id="_x0000_i1038" type="#_x0000_t75" style="width:235.4pt;height:41.95pt" o:ole="">
            <v:imagedata r:id="rId32" o:title=""/>
          </v:shape>
          <o:OLEObject Type="Embed" ProgID="Equation.3" ShapeID="_x0000_i1038" DrawAspect="Content" ObjectID="_1599648664" r:id="rId33"/>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(A.6)</w:t>
      </w:r>
    </w:p>
    <w:p w14:paraId="5CBB4D4B" w14:textId="77777777" w:rsidR="00C420E6" w:rsidRPr="00BF4AAD" w:rsidRDefault="00C420E6" w:rsidP="00C420E6">
      <w:pPr>
        <w:ind w:right="432"/>
        <w:jc w:val="both"/>
        <w:rPr>
          <w:szCs w:val="24"/>
          <w:lang w:val="en-US"/>
        </w:rPr>
      </w:pPr>
      <w:r w:rsidRPr="00BF4AAD">
        <w:rPr>
          <w:szCs w:val="24"/>
          <w:lang w:val="en-US"/>
        </w:rPr>
        <w:t>The fluid pressure can be found from (4.7) as</w:t>
      </w:r>
    </w:p>
    <w:p w14:paraId="18910DEA" w14:textId="77777777" w:rsidR="00C420E6" w:rsidRPr="00BF4AAD" w:rsidRDefault="00C420E6" w:rsidP="00C420E6">
      <w:pPr>
        <w:ind w:right="432"/>
        <w:jc w:val="both"/>
        <w:rPr>
          <w:szCs w:val="24"/>
          <w:lang w:val="en-US"/>
        </w:rPr>
      </w:pPr>
      <w:r w:rsidRPr="00BF4AAD">
        <w:rPr>
          <w:szCs w:val="24"/>
          <w:lang w:val="en-US"/>
        </w:rPr>
        <w:tab/>
      </w:r>
      <w:r w:rsidRPr="00BF4AAD">
        <w:rPr>
          <w:position w:val="-32"/>
          <w:szCs w:val="24"/>
          <w:lang w:val="en-US"/>
        </w:rPr>
        <w:object w:dxaOrig="3060" w:dyaOrig="760" w14:anchorId="473E4955">
          <v:shape id="_x0000_i1039" type="#_x0000_t75" style="width:152.75pt;height:37.55pt" o:ole="">
            <v:imagedata r:id="rId34" o:title=""/>
          </v:shape>
          <o:OLEObject Type="Embed" ProgID="Equation.3" ShapeID="_x0000_i1039" DrawAspect="Content" ObjectID="_1599648665" r:id="rId35"/>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(A.7)</w:t>
      </w:r>
    </w:p>
    <w:p w14:paraId="0FCF916B" w14:textId="77777777" w:rsidR="00C420E6" w:rsidRPr="00BF4AAD" w:rsidRDefault="00C420E6" w:rsidP="00C420E6">
      <w:pPr>
        <w:spacing w:after="0"/>
        <w:ind w:right="431"/>
        <w:jc w:val="both"/>
        <w:rPr>
          <w:szCs w:val="24"/>
          <w:lang w:val="en-US"/>
        </w:rPr>
      </w:pPr>
      <w:r w:rsidRPr="00BF4AAD">
        <w:rPr>
          <w:szCs w:val="24"/>
          <w:lang w:val="en-US"/>
        </w:rPr>
        <w:t xml:space="preserve">It is clear that the fluid pressure is non-uniform across the thickness of the shell and, in addition, it is negative, i.e., the sudden pressurization or increase in the applied pressure </w:t>
      </w:r>
      <w:r w:rsidRPr="00BF4AAD">
        <w:rPr>
          <w:position w:val="-10"/>
        </w:rPr>
        <w:object w:dxaOrig="300" w:dyaOrig="340" w14:anchorId="3B9013F7">
          <v:shape id="_x0000_i1040" type="#_x0000_t75" style="width:15.05pt;height:17.55pt" o:ole="">
            <v:imagedata r:id="rId36" o:title=""/>
          </v:shape>
          <o:OLEObject Type="Embed" ProgID="Equation.3" ShapeID="_x0000_i1040" DrawAspect="Content" ObjectID="_1599648666" r:id="rId37"/>
        </w:object>
      </w:r>
      <w:r w:rsidRPr="00BF4AAD">
        <w:rPr>
          <w:lang w:val="en-US"/>
        </w:rPr>
        <w:t xml:space="preserve"> causes a reduction in the fluid pressure.</w:t>
      </w:r>
    </w:p>
    <w:p w14:paraId="290A6D52" w14:textId="77777777" w:rsidR="00C420E6" w:rsidRPr="00BF4AAD" w:rsidRDefault="00C420E6" w:rsidP="00C420E6">
      <w:pPr>
        <w:ind w:right="432"/>
        <w:jc w:val="both"/>
        <w:rPr>
          <w:szCs w:val="24"/>
          <w:lang w:val="en-US"/>
        </w:rPr>
      </w:pPr>
      <w:r w:rsidRPr="00BF4AAD">
        <w:rPr>
          <w:szCs w:val="24"/>
          <w:lang w:val="en-US"/>
        </w:rPr>
        <w:t xml:space="preserve">Consider now Neo-Hookean material, </w:t>
      </w:r>
      <w:r w:rsidRPr="00BF4AAD">
        <w:rPr>
          <w:position w:val="-6"/>
          <w:lang w:val="en-US"/>
        </w:rPr>
        <w:object w:dxaOrig="620" w:dyaOrig="279" w14:anchorId="215AB0DE">
          <v:shape id="_x0000_i1041" type="#_x0000_t75" style="width:31.95pt;height:13.15pt" o:ole="">
            <v:imagedata r:id="rId38" o:title=""/>
          </v:shape>
          <o:OLEObject Type="Embed" ProgID="Equation.3" ShapeID="_x0000_i1041" DrawAspect="Content" ObjectID="_1599648667" r:id="rId39"/>
        </w:object>
      </w:r>
      <w:r w:rsidRPr="00BF4AAD">
        <w:rPr>
          <w:szCs w:val="24"/>
          <w:lang w:val="en-US"/>
        </w:rPr>
        <w:t>. In this case</w:t>
      </w:r>
    </w:p>
    <w:p w14:paraId="1010A627" w14:textId="77777777" w:rsidR="00C420E6" w:rsidRPr="00BF4AAD" w:rsidRDefault="00C420E6" w:rsidP="00C420E6">
      <w:pPr>
        <w:ind w:right="432"/>
        <w:jc w:val="both"/>
        <w:rPr>
          <w:szCs w:val="24"/>
          <w:lang w:val="en-US"/>
        </w:rPr>
      </w:pPr>
      <w:r w:rsidRPr="00BF4AAD">
        <w:rPr>
          <w:szCs w:val="24"/>
          <w:lang w:val="en-US"/>
        </w:rPr>
        <w:tab/>
      </w:r>
      <w:r w:rsidRPr="00BF4AAD">
        <w:rPr>
          <w:position w:val="-24"/>
          <w:szCs w:val="24"/>
          <w:lang w:val="en-US"/>
        </w:rPr>
        <w:object w:dxaOrig="1719" w:dyaOrig="660" w14:anchorId="2F3FE8BA">
          <v:shape id="_x0000_i1042" type="#_x0000_t75" style="width:85.15pt;height:31.95pt" o:ole="">
            <v:imagedata r:id="rId40" o:title=""/>
          </v:shape>
          <o:OLEObject Type="Embed" ProgID="Equation.3" ShapeID="_x0000_i1042" DrawAspect="Content" ObjectID="_1599648668" r:id="rId41"/>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(A.8)</w:t>
      </w:r>
    </w:p>
    <w:p w14:paraId="69C2E4F5" w14:textId="77777777" w:rsidR="00C420E6" w:rsidRPr="00BF4AAD" w:rsidRDefault="00C420E6" w:rsidP="00C420E6">
      <w:pPr>
        <w:ind w:right="432"/>
        <w:jc w:val="both"/>
        <w:rPr>
          <w:szCs w:val="24"/>
          <w:lang w:val="en-US"/>
        </w:rPr>
      </w:pPr>
      <w:r w:rsidRPr="00BF4AAD">
        <w:rPr>
          <w:szCs w:val="24"/>
          <w:lang w:val="en-US"/>
        </w:rPr>
        <w:t>The general solution of the differential equation (A.8) can be represented by</w:t>
      </w:r>
    </w:p>
    <w:p w14:paraId="74D66D15" w14:textId="77777777" w:rsidR="00C420E6" w:rsidRPr="00BF4AAD" w:rsidRDefault="00C420E6" w:rsidP="00C420E6">
      <w:pPr>
        <w:spacing w:line="240" w:lineRule="auto"/>
        <w:ind w:right="432"/>
        <w:jc w:val="both"/>
        <w:rPr>
          <w:szCs w:val="24"/>
          <w:lang w:val="en-US"/>
        </w:rPr>
      </w:pPr>
      <w:r w:rsidRPr="00BF4AAD">
        <w:rPr>
          <w:szCs w:val="24"/>
          <w:lang w:val="en-US"/>
        </w:rPr>
        <w:tab/>
      </w:r>
      <w:r w:rsidRPr="00BF4AAD">
        <w:rPr>
          <w:position w:val="-32"/>
          <w:szCs w:val="24"/>
          <w:lang w:val="en-US"/>
        </w:rPr>
        <w:object w:dxaOrig="5420" w:dyaOrig="760" w14:anchorId="41CFE443">
          <v:shape id="_x0000_i1043" type="#_x0000_t75" style="width:271.1pt;height:37.55pt" o:ole="">
            <v:imagedata r:id="rId42" o:title=""/>
          </v:shape>
          <o:OLEObject Type="Embed" ProgID="Equation.3" ShapeID="_x0000_i1043" DrawAspect="Content" ObjectID="_1599648669" r:id="rId43"/>
        </w:object>
      </w:r>
      <w:r w:rsidRPr="00BF4AAD">
        <w:rPr>
          <w:szCs w:val="24"/>
          <w:lang w:val="en-US"/>
        </w:rPr>
        <w:t>.</w:t>
      </w:r>
      <w:r w:rsidRPr="00BF4AAD">
        <w:rPr>
          <w:szCs w:val="24"/>
          <w:lang w:val="en-US"/>
        </w:rPr>
        <w:tab/>
      </w:r>
      <w:r w:rsidRPr="00BF4AAD">
        <w:rPr>
          <w:szCs w:val="24"/>
          <w:lang w:val="en-US"/>
        </w:rPr>
        <w:tab/>
      </w:r>
      <w:r w:rsidRPr="00BF4AAD">
        <w:rPr>
          <w:szCs w:val="24"/>
          <w:lang w:val="en-US"/>
        </w:rPr>
        <w:tab/>
        <w:t xml:space="preserve">         (A.9)</w:t>
      </w:r>
      <w:r w:rsidRPr="00BF4AAD">
        <w:rPr>
          <w:szCs w:val="24"/>
          <w:lang w:val="en-US"/>
        </w:rPr>
        <w:tab/>
      </w:r>
    </w:p>
    <w:p w14:paraId="6123B5EA" w14:textId="77777777" w:rsidR="00C420E6" w:rsidRPr="00BF4AAD" w:rsidRDefault="00C420E6" w:rsidP="00C420E6">
      <w:pPr>
        <w:spacing w:line="240" w:lineRule="auto"/>
        <w:ind w:right="432"/>
        <w:jc w:val="both"/>
        <w:rPr>
          <w:szCs w:val="24"/>
          <w:lang w:val="en-US"/>
        </w:rPr>
      </w:pPr>
      <w:r w:rsidRPr="00BF4AAD">
        <w:rPr>
          <w:szCs w:val="24"/>
          <w:lang w:val="en-US"/>
        </w:rPr>
        <w:t xml:space="preserve">From the traction boundary condition at the inner surface, </w:t>
      </w:r>
      <w:r w:rsidRPr="00BF4AAD">
        <w:rPr>
          <w:position w:val="-4"/>
          <w:szCs w:val="24"/>
          <w:lang w:val="en-US"/>
        </w:rPr>
        <w:object w:dxaOrig="639" w:dyaOrig="260" w14:anchorId="5F74BD1F">
          <v:shape id="_x0000_i1044" type="#_x0000_t75" style="width:31.95pt;height:12.5pt" o:ole="">
            <v:imagedata r:id="rId14" o:title=""/>
          </v:shape>
          <o:OLEObject Type="Embed" ProgID="Equation.3" ShapeID="_x0000_i1044" DrawAspect="Content" ObjectID="_1599648670" r:id="rId44"/>
        </w:object>
      </w:r>
      <w:r w:rsidRPr="00BF4AAD">
        <w:rPr>
          <w:szCs w:val="24"/>
          <w:lang w:val="en-US"/>
        </w:rPr>
        <w:t>, we find</w:t>
      </w:r>
    </w:p>
    <w:p w14:paraId="3206B271" w14:textId="77777777" w:rsidR="00C420E6" w:rsidRPr="00BF4AAD" w:rsidRDefault="00C420E6" w:rsidP="00C420E6">
      <w:pPr>
        <w:ind w:right="432" w:firstLine="708"/>
        <w:jc w:val="both"/>
        <w:rPr>
          <w:szCs w:val="24"/>
          <w:lang w:val="en-US"/>
        </w:rPr>
      </w:pPr>
      <w:r w:rsidRPr="00BF4AAD">
        <w:rPr>
          <w:position w:val="-28"/>
          <w:szCs w:val="24"/>
          <w:lang w:val="en-US"/>
        </w:rPr>
        <w:object w:dxaOrig="3100" w:dyaOrig="660" w14:anchorId="1C8845DA">
          <v:shape id="_x0000_i1045" type="#_x0000_t75" style="width:152.75pt;height:34.45pt" o:ole="">
            <v:imagedata r:id="rId45" o:title=""/>
          </v:shape>
          <o:OLEObject Type="Embed" ProgID="Equation.3" ShapeID="_x0000_i1045" DrawAspect="Content" ObjectID="_1599648671" r:id="rId46"/>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(A.10)</w:t>
      </w:r>
    </w:p>
    <w:p w14:paraId="45F86A20" w14:textId="77777777" w:rsidR="00C420E6" w:rsidRPr="00BF4AAD" w:rsidRDefault="00C420E6" w:rsidP="00C420E6">
      <w:pPr>
        <w:ind w:right="432"/>
        <w:jc w:val="both"/>
        <w:rPr>
          <w:lang w:val="en-US"/>
        </w:rPr>
      </w:pPr>
      <w:r w:rsidRPr="00BF4AAD">
        <w:rPr>
          <w:szCs w:val="24"/>
          <w:lang w:val="en-US"/>
        </w:rPr>
        <w:t xml:space="preserve">The maximum applied pressure can be found from (A.10) by taking the limit </w:t>
      </w:r>
      <w:r w:rsidRPr="00BF4AAD">
        <w:rPr>
          <w:position w:val="-12"/>
        </w:rPr>
        <w:object w:dxaOrig="820" w:dyaOrig="360" w14:anchorId="32EC6BC7">
          <v:shape id="_x0000_i1046" type="#_x0000_t75" style="width:41.95pt;height:18.8pt" o:ole="">
            <v:imagedata r:id="rId47" o:title=""/>
          </v:shape>
          <o:OLEObject Type="Embed" ProgID="Equation.3" ShapeID="_x0000_i1046" DrawAspect="Content" ObjectID="_1599648672" r:id="rId48"/>
        </w:object>
      </w:r>
      <w:r w:rsidRPr="00BF4AAD">
        <w:rPr>
          <w:lang w:val="en-US"/>
        </w:rPr>
        <w:t xml:space="preserve">, </w:t>
      </w:r>
      <w:r w:rsidRPr="00BF4AAD">
        <w:rPr>
          <w:position w:val="-12"/>
        </w:rPr>
        <w:object w:dxaOrig="820" w:dyaOrig="360" w14:anchorId="32EF71E2">
          <v:shape id="_x0000_i1047" type="#_x0000_t75" style="width:41.95pt;height:18.8pt" o:ole="">
            <v:imagedata r:id="rId49" o:title=""/>
          </v:shape>
          <o:OLEObject Type="Embed" ProgID="Equation.3" ShapeID="_x0000_i1047" DrawAspect="Content" ObjectID="_1599648673" r:id="rId50"/>
        </w:object>
      </w:r>
      <w:r w:rsidRPr="00BF4AAD">
        <w:rPr>
          <w:lang w:val="en-US"/>
        </w:rPr>
        <w:t>assuming that large values of the stretch are indicative of loss of stability. Therefore, we obtain</w:t>
      </w:r>
    </w:p>
    <w:p w14:paraId="660C15A1" w14:textId="77777777" w:rsidR="00C420E6" w:rsidRPr="00BF4AAD" w:rsidRDefault="00C420E6" w:rsidP="00C420E6">
      <w:pPr>
        <w:ind w:right="432"/>
        <w:jc w:val="both"/>
        <w:rPr>
          <w:lang w:val="en-US"/>
        </w:rPr>
      </w:pPr>
      <w:r w:rsidRPr="00BF4AAD">
        <w:rPr>
          <w:lang w:val="en-US"/>
        </w:rPr>
        <w:tab/>
      </w:r>
      <w:r w:rsidRPr="00BF4AAD">
        <w:rPr>
          <w:position w:val="-24"/>
        </w:rPr>
        <w:object w:dxaOrig="1440" w:dyaOrig="620" w14:anchorId="26F0B49C">
          <v:shape id="_x0000_i1048" type="#_x0000_t75" style="width:71.35pt;height:30.05pt" o:ole="">
            <v:imagedata r:id="rId51" o:title=""/>
          </v:shape>
          <o:OLEObject Type="Embed" ProgID="Equation.3" ShapeID="_x0000_i1048" DrawAspect="Content" ObjectID="_1599648674" r:id="rId52"/>
        </w:object>
      </w:r>
      <w:r w:rsidRPr="00BF4AAD">
        <w:rPr>
          <w:lang w:val="en-US"/>
        </w:rPr>
        <w:t>,</w:t>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t xml:space="preserve">      </w:t>
      </w:r>
      <w:proofErr w:type="gramStart"/>
      <w:r w:rsidRPr="00BF4AAD">
        <w:rPr>
          <w:lang w:val="en-US"/>
        </w:rPr>
        <w:t xml:space="preserve">   (</w:t>
      </w:r>
      <w:proofErr w:type="spellStart"/>
      <w:proofErr w:type="gramEnd"/>
      <w:r w:rsidRPr="00BF4AAD">
        <w:rPr>
          <w:lang w:val="en-US"/>
        </w:rPr>
        <w:t>A.11</w:t>
      </w:r>
      <w:proofErr w:type="spellEnd"/>
      <w:r w:rsidRPr="00BF4AAD">
        <w:rPr>
          <w:lang w:val="en-US"/>
        </w:rPr>
        <w:t>)</w:t>
      </w:r>
    </w:p>
    <w:p w14:paraId="78A6B0AE" w14:textId="77777777" w:rsidR="00C420E6" w:rsidRPr="00BF4AAD" w:rsidRDefault="00C420E6" w:rsidP="00C420E6">
      <w:pPr>
        <w:spacing w:after="0"/>
        <w:ind w:right="432"/>
        <w:jc w:val="both"/>
        <w:rPr>
          <w:lang w:val="en-US"/>
        </w:rPr>
      </w:pPr>
      <w:r w:rsidRPr="00BF4AAD">
        <w:rPr>
          <w:lang w:val="en-US"/>
        </w:rPr>
        <w:t xml:space="preserve">since for large stretches,  </w:t>
      </w:r>
      <w:r w:rsidRPr="00BF4AAD">
        <w:rPr>
          <w:position w:val="-12"/>
        </w:rPr>
        <w:object w:dxaOrig="1700" w:dyaOrig="380" w14:anchorId="7B4D7F6A">
          <v:shape id="_x0000_i1049" type="#_x0000_t75" style="width:85.15pt;height:18.8pt" o:ole="">
            <v:imagedata r:id="rId53" o:title=""/>
          </v:shape>
          <o:OLEObject Type="Embed" ProgID="Equation.3" ShapeID="_x0000_i1049" DrawAspect="Content" ObjectID="_1599648675" r:id="rId54"/>
        </w:object>
      </w:r>
      <w:r w:rsidRPr="00BF4AAD">
        <w:rPr>
          <w:lang w:val="en-US"/>
        </w:rPr>
        <w:t>.</w:t>
      </w:r>
    </w:p>
    <w:p w14:paraId="2DD4F255" w14:textId="77777777" w:rsidR="00C420E6" w:rsidRPr="00BF4AAD" w:rsidRDefault="00C420E6" w:rsidP="00C420E6">
      <w:pPr>
        <w:spacing w:after="0"/>
        <w:ind w:right="432"/>
        <w:jc w:val="both"/>
        <w:rPr>
          <w:lang w:val="en-US"/>
        </w:rPr>
      </w:pPr>
      <w:r w:rsidRPr="00BF4AAD">
        <w:rPr>
          <w:lang w:val="en-US"/>
        </w:rPr>
        <w:t>The fluid pressure can be found from (4.7) as</w:t>
      </w:r>
    </w:p>
    <w:p w14:paraId="38362B9D" w14:textId="5D6168BD" w:rsidR="00C420E6" w:rsidRPr="00BF4AAD" w:rsidRDefault="00C420E6" w:rsidP="00725184">
      <w:pPr>
        <w:ind w:right="432" w:firstLine="709"/>
        <w:jc w:val="both"/>
        <w:rPr>
          <w:szCs w:val="24"/>
          <w:lang w:val="en-US"/>
        </w:rPr>
      </w:pPr>
      <w:r w:rsidRPr="00BF4AAD">
        <w:rPr>
          <w:position w:val="-32"/>
          <w:szCs w:val="24"/>
          <w:lang w:val="en-US"/>
        </w:rPr>
        <w:object w:dxaOrig="4200" w:dyaOrig="760" w14:anchorId="671DEEEE">
          <v:shape id="_x0000_i1050" type="#_x0000_t75" style="width:210.35pt;height:37.55pt" o:ole="">
            <v:imagedata r:id="rId55" o:title=""/>
          </v:shape>
          <o:OLEObject Type="Embed" ProgID="Equation.3" ShapeID="_x0000_i1050" DrawAspect="Content" ObjectID="_1599648676" r:id="rId56"/>
        </w:object>
      </w:r>
      <w:r w:rsidRPr="00BF4AAD">
        <w:rPr>
          <w:szCs w:val="24"/>
          <w:lang w:val="en-US"/>
        </w:rPr>
        <w:t>.</w:t>
      </w:r>
      <w:r w:rsidRPr="00BF4AAD">
        <w:rPr>
          <w:szCs w:val="24"/>
          <w:lang w:val="en-US"/>
        </w:rPr>
        <w:tab/>
      </w:r>
      <w:r w:rsidRPr="00BF4AAD">
        <w:rPr>
          <w:szCs w:val="24"/>
          <w:lang w:val="en-US"/>
        </w:rPr>
        <w:tab/>
      </w:r>
      <w:r w:rsidRPr="00BF4AAD">
        <w:rPr>
          <w:szCs w:val="24"/>
          <w:lang w:val="en-US"/>
        </w:rPr>
        <w:tab/>
      </w:r>
      <w:r w:rsidRPr="00BF4AAD">
        <w:rPr>
          <w:szCs w:val="24"/>
          <w:lang w:val="en-US"/>
        </w:rPr>
        <w:tab/>
        <w:t xml:space="preserve">         </w:t>
      </w:r>
      <w:r w:rsidRPr="00BF4AAD">
        <w:rPr>
          <w:lang w:val="en-US"/>
        </w:rPr>
        <w:t>(A.12)</w:t>
      </w:r>
      <w:r w:rsidRPr="00BF4AAD">
        <w:rPr>
          <w:szCs w:val="24"/>
          <w:lang w:val="en-US"/>
        </w:rPr>
        <w:tab/>
      </w:r>
    </w:p>
    <w:sectPr w:rsidR="00C420E6" w:rsidRPr="00BF4AAD" w:rsidSect="001244DE">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DKHB H+ Adv P 4 D F 60 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6A7"/>
    <w:multiLevelType w:val="hybridMultilevel"/>
    <w:tmpl w:val="D8B05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3003F"/>
    <w:multiLevelType w:val="hybridMultilevel"/>
    <w:tmpl w:val="F370B718"/>
    <w:lvl w:ilvl="0" w:tplc="C4C2F3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C0C2F"/>
    <w:multiLevelType w:val="hybridMultilevel"/>
    <w:tmpl w:val="457C14A2"/>
    <w:lvl w:ilvl="0" w:tplc="16B45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2B71DA"/>
    <w:multiLevelType w:val="hybridMultilevel"/>
    <w:tmpl w:val="ED347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12A82"/>
    <w:multiLevelType w:val="hybridMultilevel"/>
    <w:tmpl w:val="F9A2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F7FAE"/>
    <w:multiLevelType w:val="hybridMultilevel"/>
    <w:tmpl w:val="09C05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46715"/>
    <w:multiLevelType w:val="hybridMultilevel"/>
    <w:tmpl w:val="B7AA6552"/>
    <w:lvl w:ilvl="0" w:tplc="83F4CD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082D3B"/>
    <w:multiLevelType w:val="hybridMultilevel"/>
    <w:tmpl w:val="31FC0C14"/>
    <w:lvl w:ilvl="0" w:tplc="58761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92460F"/>
    <w:multiLevelType w:val="hybridMultilevel"/>
    <w:tmpl w:val="FA927E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133BF"/>
    <w:multiLevelType w:val="hybridMultilevel"/>
    <w:tmpl w:val="82C66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9291C"/>
    <w:multiLevelType w:val="hybridMultilevel"/>
    <w:tmpl w:val="51DA7E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B09A6"/>
    <w:multiLevelType w:val="hybridMultilevel"/>
    <w:tmpl w:val="5432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99552E"/>
    <w:multiLevelType w:val="hybridMultilevel"/>
    <w:tmpl w:val="4732A2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D03E00"/>
    <w:multiLevelType w:val="hybridMultilevel"/>
    <w:tmpl w:val="8072FED6"/>
    <w:lvl w:ilvl="0" w:tplc="E9D08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5309B3"/>
    <w:multiLevelType w:val="hybridMultilevel"/>
    <w:tmpl w:val="EB5499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BF1A2F"/>
    <w:multiLevelType w:val="hybridMultilevel"/>
    <w:tmpl w:val="E8E65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C24BD4"/>
    <w:multiLevelType w:val="hybridMultilevel"/>
    <w:tmpl w:val="7D2A1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B62AC8"/>
    <w:multiLevelType w:val="hybridMultilevel"/>
    <w:tmpl w:val="FCF26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F4C67"/>
    <w:multiLevelType w:val="hybridMultilevel"/>
    <w:tmpl w:val="AD68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8"/>
  </w:num>
  <w:num w:numId="4">
    <w:abstractNumId w:val="0"/>
  </w:num>
  <w:num w:numId="5">
    <w:abstractNumId w:val="15"/>
  </w:num>
  <w:num w:numId="6">
    <w:abstractNumId w:val="3"/>
  </w:num>
  <w:num w:numId="7">
    <w:abstractNumId w:val="8"/>
  </w:num>
  <w:num w:numId="8">
    <w:abstractNumId w:val="10"/>
  </w:num>
  <w:num w:numId="9">
    <w:abstractNumId w:val="12"/>
  </w:num>
  <w:num w:numId="10">
    <w:abstractNumId w:val="1"/>
  </w:num>
  <w:num w:numId="11">
    <w:abstractNumId w:val="17"/>
  </w:num>
  <w:num w:numId="12">
    <w:abstractNumId w:val="5"/>
  </w:num>
  <w:num w:numId="13">
    <w:abstractNumId w:val="9"/>
  </w:num>
  <w:num w:numId="14">
    <w:abstractNumId w:val="16"/>
  </w:num>
  <w:num w:numId="15">
    <w:abstractNumId w:val="13"/>
  </w:num>
  <w:num w:numId="16">
    <w:abstractNumId w:val="2"/>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CD"/>
    <w:rsid w:val="00003CC8"/>
    <w:rsid w:val="00004F7D"/>
    <w:rsid w:val="00005E2C"/>
    <w:rsid w:val="000067CD"/>
    <w:rsid w:val="00016B1A"/>
    <w:rsid w:val="000227A7"/>
    <w:rsid w:val="00026E9F"/>
    <w:rsid w:val="0002700A"/>
    <w:rsid w:val="00030A55"/>
    <w:rsid w:val="00036C96"/>
    <w:rsid w:val="00040464"/>
    <w:rsid w:val="0004052F"/>
    <w:rsid w:val="000508D0"/>
    <w:rsid w:val="00053F0A"/>
    <w:rsid w:val="00056282"/>
    <w:rsid w:val="0006360E"/>
    <w:rsid w:val="00065CB2"/>
    <w:rsid w:val="00070B5F"/>
    <w:rsid w:val="000731BB"/>
    <w:rsid w:val="0007742E"/>
    <w:rsid w:val="000774BF"/>
    <w:rsid w:val="00082092"/>
    <w:rsid w:val="00083BD4"/>
    <w:rsid w:val="00084376"/>
    <w:rsid w:val="00090501"/>
    <w:rsid w:val="00090C8C"/>
    <w:rsid w:val="000919E5"/>
    <w:rsid w:val="00092418"/>
    <w:rsid w:val="0009455F"/>
    <w:rsid w:val="000A2392"/>
    <w:rsid w:val="000A5B24"/>
    <w:rsid w:val="000A61A4"/>
    <w:rsid w:val="000B2664"/>
    <w:rsid w:val="000C0CCD"/>
    <w:rsid w:val="000D0103"/>
    <w:rsid w:val="000D02C9"/>
    <w:rsid w:val="000D52AD"/>
    <w:rsid w:val="000D5BE8"/>
    <w:rsid w:val="000D6188"/>
    <w:rsid w:val="000F1395"/>
    <w:rsid w:val="000F1DED"/>
    <w:rsid w:val="00111BFB"/>
    <w:rsid w:val="00113602"/>
    <w:rsid w:val="001244DE"/>
    <w:rsid w:val="00124DE0"/>
    <w:rsid w:val="00124E56"/>
    <w:rsid w:val="00125393"/>
    <w:rsid w:val="00126F32"/>
    <w:rsid w:val="00127D70"/>
    <w:rsid w:val="001358D0"/>
    <w:rsid w:val="00137BF5"/>
    <w:rsid w:val="00152EF1"/>
    <w:rsid w:val="00154DCC"/>
    <w:rsid w:val="001628F3"/>
    <w:rsid w:val="00162DEA"/>
    <w:rsid w:val="00173897"/>
    <w:rsid w:val="00175AAD"/>
    <w:rsid w:val="001832D3"/>
    <w:rsid w:val="00183562"/>
    <w:rsid w:val="0018601D"/>
    <w:rsid w:val="001864A7"/>
    <w:rsid w:val="0019287C"/>
    <w:rsid w:val="0019324D"/>
    <w:rsid w:val="00193BC8"/>
    <w:rsid w:val="001942A8"/>
    <w:rsid w:val="001A1BEB"/>
    <w:rsid w:val="001A61B0"/>
    <w:rsid w:val="001A71B7"/>
    <w:rsid w:val="001B5C5E"/>
    <w:rsid w:val="001B5F1C"/>
    <w:rsid w:val="001C7F25"/>
    <w:rsid w:val="001D79CB"/>
    <w:rsid w:val="001E192C"/>
    <w:rsid w:val="001E2395"/>
    <w:rsid w:val="001E336C"/>
    <w:rsid w:val="001E74BE"/>
    <w:rsid w:val="001F1AFE"/>
    <w:rsid w:val="001F5D22"/>
    <w:rsid w:val="001F66A7"/>
    <w:rsid w:val="00200D6F"/>
    <w:rsid w:val="00205932"/>
    <w:rsid w:val="0020753A"/>
    <w:rsid w:val="002225B1"/>
    <w:rsid w:val="002344BC"/>
    <w:rsid w:val="00240633"/>
    <w:rsid w:val="00242A20"/>
    <w:rsid w:val="002463AD"/>
    <w:rsid w:val="00246DF4"/>
    <w:rsid w:val="002476CF"/>
    <w:rsid w:val="00264A06"/>
    <w:rsid w:val="00266289"/>
    <w:rsid w:val="002717D3"/>
    <w:rsid w:val="00272168"/>
    <w:rsid w:val="00272985"/>
    <w:rsid w:val="00285B49"/>
    <w:rsid w:val="00287FB8"/>
    <w:rsid w:val="00292DCE"/>
    <w:rsid w:val="0029419D"/>
    <w:rsid w:val="00294E0C"/>
    <w:rsid w:val="00296DF7"/>
    <w:rsid w:val="002A2696"/>
    <w:rsid w:val="002A7D66"/>
    <w:rsid w:val="002B582E"/>
    <w:rsid w:val="002B696A"/>
    <w:rsid w:val="002C2774"/>
    <w:rsid w:val="002C333C"/>
    <w:rsid w:val="002C4BEF"/>
    <w:rsid w:val="002C5AE4"/>
    <w:rsid w:val="002C718B"/>
    <w:rsid w:val="002C7910"/>
    <w:rsid w:val="002D45AE"/>
    <w:rsid w:val="002E3035"/>
    <w:rsid w:val="002E57AD"/>
    <w:rsid w:val="002F51EB"/>
    <w:rsid w:val="002F7868"/>
    <w:rsid w:val="0030034E"/>
    <w:rsid w:val="00300F41"/>
    <w:rsid w:val="00307E3A"/>
    <w:rsid w:val="003144EF"/>
    <w:rsid w:val="00315365"/>
    <w:rsid w:val="00315468"/>
    <w:rsid w:val="003166EC"/>
    <w:rsid w:val="00316987"/>
    <w:rsid w:val="003176E7"/>
    <w:rsid w:val="00317896"/>
    <w:rsid w:val="0032083B"/>
    <w:rsid w:val="00324729"/>
    <w:rsid w:val="00324BBA"/>
    <w:rsid w:val="00324BCC"/>
    <w:rsid w:val="00327554"/>
    <w:rsid w:val="003307C4"/>
    <w:rsid w:val="00344E75"/>
    <w:rsid w:val="00345CF1"/>
    <w:rsid w:val="00346A58"/>
    <w:rsid w:val="00346A84"/>
    <w:rsid w:val="00351D5A"/>
    <w:rsid w:val="00356409"/>
    <w:rsid w:val="00356466"/>
    <w:rsid w:val="003607AD"/>
    <w:rsid w:val="00362226"/>
    <w:rsid w:val="00363F38"/>
    <w:rsid w:val="00366703"/>
    <w:rsid w:val="00374CF4"/>
    <w:rsid w:val="0038480C"/>
    <w:rsid w:val="00386768"/>
    <w:rsid w:val="0038719A"/>
    <w:rsid w:val="003970F8"/>
    <w:rsid w:val="003A12A7"/>
    <w:rsid w:val="003A34A5"/>
    <w:rsid w:val="003A4C8D"/>
    <w:rsid w:val="003A77D7"/>
    <w:rsid w:val="003A7822"/>
    <w:rsid w:val="003A7B0A"/>
    <w:rsid w:val="003B3C5A"/>
    <w:rsid w:val="003B688C"/>
    <w:rsid w:val="003C512A"/>
    <w:rsid w:val="003C5422"/>
    <w:rsid w:val="003D0312"/>
    <w:rsid w:val="003D16D9"/>
    <w:rsid w:val="003D1FBE"/>
    <w:rsid w:val="003D427E"/>
    <w:rsid w:val="003D599E"/>
    <w:rsid w:val="003D7429"/>
    <w:rsid w:val="003E2650"/>
    <w:rsid w:val="003E4441"/>
    <w:rsid w:val="003E6A6E"/>
    <w:rsid w:val="003E7A3E"/>
    <w:rsid w:val="003F0549"/>
    <w:rsid w:val="003F58B3"/>
    <w:rsid w:val="003F6525"/>
    <w:rsid w:val="00402D87"/>
    <w:rsid w:val="004033B1"/>
    <w:rsid w:val="004069F4"/>
    <w:rsid w:val="00414E8E"/>
    <w:rsid w:val="00417F1A"/>
    <w:rsid w:val="0043579A"/>
    <w:rsid w:val="00446436"/>
    <w:rsid w:val="00451B53"/>
    <w:rsid w:val="00453FE6"/>
    <w:rsid w:val="00456F64"/>
    <w:rsid w:val="004622EC"/>
    <w:rsid w:val="00463A5B"/>
    <w:rsid w:val="00484090"/>
    <w:rsid w:val="00490812"/>
    <w:rsid w:val="00493D83"/>
    <w:rsid w:val="00494831"/>
    <w:rsid w:val="00495332"/>
    <w:rsid w:val="0049595C"/>
    <w:rsid w:val="00495E4A"/>
    <w:rsid w:val="00497425"/>
    <w:rsid w:val="004A6014"/>
    <w:rsid w:val="004A7A24"/>
    <w:rsid w:val="004B4E69"/>
    <w:rsid w:val="004C056A"/>
    <w:rsid w:val="004C0A8F"/>
    <w:rsid w:val="004C4AB7"/>
    <w:rsid w:val="004D778D"/>
    <w:rsid w:val="004E098E"/>
    <w:rsid w:val="004E103C"/>
    <w:rsid w:val="004E2A79"/>
    <w:rsid w:val="004E623F"/>
    <w:rsid w:val="004F0BF1"/>
    <w:rsid w:val="004F3E7E"/>
    <w:rsid w:val="00503410"/>
    <w:rsid w:val="005043F8"/>
    <w:rsid w:val="0050758B"/>
    <w:rsid w:val="00515B00"/>
    <w:rsid w:val="00515CE5"/>
    <w:rsid w:val="00517B90"/>
    <w:rsid w:val="00523EC9"/>
    <w:rsid w:val="00526CF2"/>
    <w:rsid w:val="005271FD"/>
    <w:rsid w:val="00534896"/>
    <w:rsid w:val="00537CB2"/>
    <w:rsid w:val="0054350A"/>
    <w:rsid w:val="005472E8"/>
    <w:rsid w:val="00552265"/>
    <w:rsid w:val="005530C0"/>
    <w:rsid w:val="00560304"/>
    <w:rsid w:val="00570109"/>
    <w:rsid w:val="005710CA"/>
    <w:rsid w:val="0057180F"/>
    <w:rsid w:val="00572933"/>
    <w:rsid w:val="005756B2"/>
    <w:rsid w:val="005758F2"/>
    <w:rsid w:val="00582636"/>
    <w:rsid w:val="0058579C"/>
    <w:rsid w:val="00591D42"/>
    <w:rsid w:val="005A705B"/>
    <w:rsid w:val="005B29D2"/>
    <w:rsid w:val="005B3B18"/>
    <w:rsid w:val="005C0421"/>
    <w:rsid w:val="005C3F47"/>
    <w:rsid w:val="005C63E8"/>
    <w:rsid w:val="005D0F48"/>
    <w:rsid w:val="005D5228"/>
    <w:rsid w:val="005E1E83"/>
    <w:rsid w:val="005F0E02"/>
    <w:rsid w:val="005F56B9"/>
    <w:rsid w:val="0060121D"/>
    <w:rsid w:val="006052F7"/>
    <w:rsid w:val="006053D7"/>
    <w:rsid w:val="0060610D"/>
    <w:rsid w:val="00606AE7"/>
    <w:rsid w:val="00610821"/>
    <w:rsid w:val="00614AD5"/>
    <w:rsid w:val="00621BC4"/>
    <w:rsid w:val="00631E22"/>
    <w:rsid w:val="00634506"/>
    <w:rsid w:val="006363A3"/>
    <w:rsid w:val="006365FF"/>
    <w:rsid w:val="00637922"/>
    <w:rsid w:val="0064210A"/>
    <w:rsid w:val="006457BE"/>
    <w:rsid w:val="00647DAE"/>
    <w:rsid w:val="00650930"/>
    <w:rsid w:val="006513F6"/>
    <w:rsid w:val="006534B5"/>
    <w:rsid w:val="00654D3E"/>
    <w:rsid w:val="00662134"/>
    <w:rsid w:val="00664EB2"/>
    <w:rsid w:val="00666E3B"/>
    <w:rsid w:val="006717F7"/>
    <w:rsid w:val="00672F9F"/>
    <w:rsid w:val="006765CD"/>
    <w:rsid w:val="006776DF"/>
    <w:rsid w:val="0068138B"/>
    <w:rsid w:val="0068284C"/>
    <w:rsid w:val="006934FB"/>
    <w:rsid w:val="006A0424"/>
    <w:rsid w:val="006A2754"/>
    <w:rsid w:val="006A51D9"/>
    <w:rsid w:val="006A51ED"/>
    <w:rsid w:val="006A702B"/>
    <w:rsid w:val="006A77A2"/>
    <w:rsid w:val="006C4BF8"/>
    <w:rsid w:val="006E3FA3"/>
    <w:rsid w:val="006E70F7"/>
    <w:rsid w:val="006E7EFF"/>
    <w:rsid w:val="006F73A0"/>
    <w:rsid w:val="007038E9"/>
    <w:rsid w:val="00705C39"/>
    <w:rsid w:val="007103AB"/>
    <w:rsid w:val="00713E39"/>
    <w:rsid w:val="00715AC9"/>
    <w:rsid w:val="00715EB5"/>
    <w:rsid w:val="00717479"/>
    <w:rsid w:val="007174CF"/>
    <w:rsid w:val="00725184"/>
    <w:rsid w:val="00727004"/>
    <w:rsid w:val="007277D8"/>
    <w:rsid w:val="00727D61"/>
    <w:rsid w:val="00730B8E"/>
    <w:rsid w:val="007337C3"/>
    <w:rsid w:val="0073404E"/>
    <w:rsid w:val="00736162"/>
    <w:rsid w:val="00737E52"/>
    <w:rsid w:val="0074313F"/>
    <w:rsid w:val="00743524"/>
    <w:rsid w:val="007471E6"/>
    <w:rsid w:val="00757B43"/>
    <w:rsid w:val="00761E2C"/>
    <w:rsid w:val="0076567E"/>
    <w:rsid w:val="00767776"/>
    <w:rsid w:val="0077000F"/>
    <w:rsid w:val="007771C5"/>
    <w:rsid w:val="00777C21"/>
    <w:rsid w:val="007810FD"/>
    <w:rsid w:val="0078433B"/>
    <w:rsid w:val="00786867"/>
    <w:rsid w:val="0079222D"/>
    <w:rsid w:val="00795E50"/>
    <w:rsid w:val="007A2347"/>
    <w:rsid w:val="007A6B9D"/>
    <w:rsid w:val="007B2F79"/>
    <w:rsid w:val="007B535C"/>
    <w:rsid w:val="007B5D3B"/>
    <w:rsid w:val="007B7298"/>
    <w:rsid w:val="007C03EC"/>
    <w:rsid w:val="007C2BCA"/>
    <w:rsid w:val="007C79D4"/>
    <w:rsid w:val="007D09C5"/>
    <w:rsid w:val="007D2965"/>
    <w:rsid w:val="007D29AD"/>
    <w:rsid w:val="007D2BA9"/>
    <w:rsid w:val="007D2BC2"/>
    <w:rsid w:val="007D3580"/>
    <w:rsid w:val="007D6555"/>
    <w:rsid w:val="007E2157"/>
    <w:rsid w:val="007E2EC6"/>
    <w:rsid w:val="007E6CA1"/>
    <w:rsid w:val="007F180C"/>
    <w:rsid w:val="007F1EF5"/>
    <w:rsid w:val="007F645E"/>
    <w:rsid w:val="007F6CA5"/>
    <w:rsid w:val="00805CF8"/>
    <w:rsid w:val="00810A0D"/>
    <w:rsid w:val="00815D57"/>
    <w:rsid w:val="008257F8"/>
    <w:rsid w:val="0082764F"/>
    <w:rsid w:val="00827CD7"/>
    <w:rsid w:val="00830FC2"/>
    <w:rsid w:val="00831338"/>
    <w:rsid w:val="008324AA"/>
    <w:rsid w:val="00835E20"/>
    <w:rsid w:val="0083715E"/>
    <w:rsid w:val="00837B00"/>
    <w:rsid w:val="00837D87"/>
    <w:rsid w:val="00841691"/>
    <w:rsid w:val="00841DC0"/>
    <w:rsid w:val="00843D04"/>
    <w:rsid w:val="00850E40"/>
    <w:rsid w:val="00856957"/>
    <w:rsid w:val="00860000"/>
    <w:rsid w:val="00863317"/>
    <w:rsid w:val="0086387D"/>
    <w:rsid w:val="00864C99"/>
    <w:rsid w:val="008663DD"/>
    <w:rsid w:val="0087476F"/>
    <w:rsid w:val="00875AFB"/>
    <w:rsid w:val="008774F1"/>
    <w:rsid w:val="0088160F"/>
    <w:rsid w:val="00882A20"/>
    <w:rsid w:val="008844A4"/>
    <w:rsid w:val="008944C4"/>
    <w:rsid w:val="00896F8E"/>
    <w:rsid w:val="008A368C"/>
    <w:rsid w:val="008A3B37"/>
    <w:rsid w:val="008A5C25"/>
    <w:rsid w:val="008B3EDF"/>
    <w:rsid w:val="008B6CEA"/>
    <w:rsid w:val="008C02F5"/>
    <w:rsid w:val="008C7FD6"/>
    <w:rsid w:val="008D57C8"/>
    <w:rsid w:val="008E7DF5"/>
    <w:rsid w:val="008F33A1"/>
    <w:rsid w:val="008F3510"/>
    <w:rsid w:val="008F4E19"/>
    <w:rsid w:val="008F69DA"/>
    <w:rsid w:val="00904CBD"/>
    <w:rsid w:val="00906D7B"/>
    <w:rsid w:val="00906D83"/>
    <w:rsid w:val="00911861"/>
    <w:rsid w:val="00912E61"/>
    <w:rsid w:val="0092332A"/>
    <w:rsid w:val="00924E45"/>
    <w:rsid w:val="0092650F"/>
    <w:rsid w:val="00926A21"/>
    <w:rsid w:val="00926A2A"/>
    <w:rsid w:val="0092781B"/>
    <w:rsid w:val="009355B3"/>
    <w:rsid w:val="00935A8C"/>
    <w:rsid w:val="00936047"/>
    <w:rsid w:val="00942A22"/>
    <w:rsid w:val="0095529F"/>
    <w:rsid w:val="009565A4"/>
    <w:rsid w:val="009572F4"/>
    <w:rsid w:val="009576B7"/>
    <w:rsid w:val="00963A0C"/>
    <w:rsid w:val="00964D95"/>
    <w:rsid w:val="009717B9"/>
    <w:rsid w:val="00971FC2"/>
    <w:rsid w:val="00974ECB"/>
    <w:rsid w:val="00982891"/>
    <w:rsid w:val="009863C2"/>
    <w:rsid w:val="00990456"/>
    <w:rsid w:val="009912BE"/>
    <w:rsid w:val="00996C62"/>
    <w:rsid w:val="009A7BE2"/>
    <w:rsid w:val="009A7C87"/>
    <w:rsid w:val="009B350A"/>
    <w:rsid w:val="009B4311"/>
    <w:rsid w:val="009B5E83"/>
    <w:rsid w:val="009B604F"/>
    <w:rsid w:val="009B733C"/>
    <w:rsid w:val="009C3BA2"/>
    <w:rsid w:val="009C3C55"/>
    <w:rsid w:val="009C42FD"/>
    <w:rsid w:val="009C727F"/>
    <w:rsid w:val="009D0D1E"/>
    <w:rsid w:val="009D1E00"/>
    <w:rsid w:val="009D543B"/>
    <w:rsid w:val="009D695E"/>
    <w:rsid w:val="009E4F2A"/>
    <w:rsid w:val="009E5DDC"/>
    <w:rsid w:val="009F144D"/>
    <w:rsid w:val="009F1B1A"/>
    <w:rsid w:val="009F60DA"/>
    <w:rsid w:val="00A1294A"/>
    <w:rsid w:val="00A14706"/>
    <w:rsid w:val="00A24B0C"/>
    <w:rsid w:val="00A32C8F"/>
    <w:rsid w:val="00A36E88"/>
    <w:rsid w:val="00A4431E"/>
    <w:rsid w:val="00A53D7F"/>
    <w:rsid w:val="00A65EBA"/>
    <w:rsid w:val="00A70647"/>
    <w:rsid w:val="00A7118A"/>
    <w:rsid w:val="00A74699"/>
    <w:rsid w:val="00A83861"/>
    <w:rsid w:val="00A93779"/>
    <w:rsid w:val="00A93B51"/>
    <w:rsid w:val="00A955B6"/>
    <w:rsid w:val="00A964EF"/>
    <w:rsid w:val="00AA48EB"/>
    <w:rsid w:val="00AA5AE3"/>
    <w:rsid w:val="00AA5B72"/>
    <w:rsid w:val="00AB4A83"/>
    <w:rsid w:val="00AB5F4F"/>
    <w:rsid w:val="00AC06F7"/>
    <w:rsid w:val="00AC4D66"/>
    <w:rsid w:val="00AD5DD0"/>
    <w:rsid w:val="00AE03AB"/>
    <w:rsid w:val="00AE3270"/>
    <w:rsid w:val="00AE4370"/>
    <w:rsid w:val="00AE54F4"/>
    <w:rsid w:val="00AF100F"/>
    <w:rsid w:val="00AF5AD1"/>
    <w:rsid w:val="00B03BAC"/>
    <w:rsid w:val="00B04955"/>
    <w:rsid w:val="00B10C2E"/>
    <w:rsid w:val="00B14327"/>
    <w:rsid w:val="00B15AAB"/>
    <w:rsid w:val="00B21EC4"/>
    <w:rsid w:val="00B2372E"/>
    <w:rsid w:val="00B26EB0"/>
    <w:rsid w:val="00B3106F"/>
    <w:rsid w:val="00B33EA7"/>
    <w:rsid w:val="00B4022E"/>
    <w:rsid w:val="00B4209A"/>
    <w:rsid w:val="00B436FC"/>
    <w:rsid w:val="00B46021"/>
    <w:rsid w:val="00B4685C"/>
    <w:rsid w:val="00B50096"/>
    <w:rsid w:val="00B5053E"/>
    <w:rsid w:val="00B5370D"/>
    <w:rsid w:val="00B601F2"/>
    <w:rsid w:val="00B63530"/>
    <w:rsid w:val="00B65F48"/>
    <w:rsid w:val="00B6701B"/>
    <w:rsid w:val="00B67AEE"/>
    <w:rsid w:val="00B705B7"/>
    <w:rsid w:val="00B70660"/>
    <w:rsid w:val="00B76800"/>
    <w:rsid w:val="00B80A49"/>
    <w:rsid w:val="00B86ECC"/>
    <w:rsid w:val="00B9026C"/>
    <w:rsid w:val="00BA52F5"/>
    <w:rsid w:val="00BB3D34"/>
    <w:rsid w:val="00BC1F5F"/>
    <w:rsid w:val="00BC4E65"/>
    <w:rsid w:val="00BC6190"/>
    <w:rsid w:val="00BC7148"/>
    <w:rsid w:val="00BD0867"/>
    <w:rsid w:val="00BD0BD1"/>
    <w:rsid w:val="00BD6EA7"/>
    <w:rsid w:val="00BE39FA"/>
    <w:rsid w:val="00BF0E53"/>
    <w:rsid w:val="00BF4AAD"/>
    <w:rsid w:val="00BF6256"/>
    <w:rsid w:val="00C034C7"/>
    <w:rsid w:val="00C16886"/>
    <w:rsid w:val="00C16BAB"/>
    <w:rsid w:val="00C271F2"/>
    <w:rsid w:val="00C32948"/>
    <w:rsid w:val="00C411F1"/>
    <w:rsid w:val="00C41BAC"/>
    <w:rsid w:val="00C420E6"/>
    <w:rsid w:val="00C4778B"/>
    <w:rsid w:val="00C50215"/>
    <w:rsid w:val="00C541B9"/>
    <w:rsid w:val="00C553A1"/>
    <w:rsid w:val="00C57A84"/>
    <w:rsid w:val="00C66F2D"/>
    <w:rsid w:val="00C80FDB"/>
    <w:rsid w:val="00C83577"/>
    <w:rsid w:val="00C90E97"/>
    <w:rsid w:val="00C94A7F"/>
    <w:rsid w:val="00C9623B"/>
    <w:rsid w:val="00C96C02"/>
    <w:rsid w:val="00CA3438"/>
    <w:rsid w:val="00CB1343"/>
    <w:rsid w:val="00CB3CBB"/>
    <w:rsid w:val="00CB549B"/>
    <w:rsid w:val="00CB6E95"/>
    <w:rsid w:val="00CB7166"/>
    <w:rsid w:val="00CC293E"/>
    <w:rsid w:val="00CC584F"/>
    <w:rsid w:val="00CC76E8"/>
    <w:rsid w:val="00CC7887"/>
    <w:rsid w:val="00CD1E41"/>
    <w:rsid w:val="00CD795C"/>
    <w:rsid w:val="00D053E5"/>
    <w:rsid w:val="00D13160"/>
    <w:rsid w:val="00D13871"/>
    <w:rsid w:val="00D13C18"/>
    <w:rsid w:val="00D13C54"/>
    <w:rsid w:val="00D14D50"/>
    <w:rsid w:val="00D22706"/>
    <w:rsid w:val="00D2578D"/>
    <w:rsid w:val="00D25D94"/>
    <w:rsid w:val="00D31152"/>
    <w:rsid w:val="00D3287D"/>
    <w:rsid w:val="00D32CD0"/>
    <w:rsid w:val="00D32E13"/>
    <w:rsid w:val="00D34589"/>
    <w:rsid w:val="00D34FDE"/>
    <w:rsid w:val="00D37A66"/>
    <w:rsid w:val="00D44273"/>
    <w:rsid w:val="00D5526A"/>
    <w:rsid w:val="00D56946"/>
    <w:rsid w:val="00D6023B"/>
    <w:rsid w:val="00D61408"/>
    <w:rsid w:val="00D653BD"/>
    <w:rsid w:val="00D71E7D"/>
    <w:rsid w:val="00D764D3"/>
    <w:rsid w:val="00D81B58"/>
    <w:rsid w:val="00D828EE"/>
    <w:rsid w:val="00D83F55"/>
    <w:rsid w:val="00D873B0"/>
    <w:rsid w:val="00D9475B"/>
    <w:rsid w:val="00D95090"/>
    <w:rsid w:val="00D96837"/>
    <w:rsid w:val="00DA0454"/>
    <w:rsid w:val="00DA349B"/>
    <w:rsid w:val="00DA7712"/>
    <w:rsid w:val="00DA7EFD"/>
    <w:rsid w:val="00DB1F94"/>
    <w:rsid w:val="00DB31C4"/>
    <w:rsid w:val="00DB5EDF"/>
    <w:rsid w:val="00DB66B8"/>
    <w:rsid w:val="00DC765E"/>
    <w:rsid w:val="00DD1217"/>
    <w:rsid w:val="00DD2D64"/>
    <w:rsid w:val="00DD40ED"/>
    <w:rsid w:val="00DD6983"/>
    <w:rsid w:val="00DE62DA"/>
    <w:rsid w:val="00DE6B63"/>
    <w:rsid w:val="00DE7007"/>
    <w:rsid w:val="00DF1215"/>
    <w:rsid w:val="00DF263A"/>
    <w:rsid w:val="00DF26D9"/>
    <w:rsid w:val="00DF3963"/>
    <w:rsid w:val="00DF6DB7"/>
    <w:rsid w:val="00E00572"/>
    <w:rsid w:val="00E03490"/>
    <w:rsid w:val="00E07868"/>
    <w:rsid w:val="00E101E6"/>
    <w:rsid w:val="00E1190D"/>
    <w:rsid w:val="00E12E25"/>
    <w:rsid w:val="00E170E0"/>
    <w:rsid w:val="00E2029D"/>
    <w:rsid w:val="00E21BE0"/>
    <w:rsid w:val="00E26C35"/>
    <w:rsid w:val="00E27B17"/>
    <w:rsid w:val="00E311D0"/>
    <w:rsid w:val="00E502E7"/>
    <w:rsid w:val="00E50C50"/>
    <w:rsid w:val="00E53C35"/>
    <w:rsid w:val="00E54292"/>
    <w:rsid w:val="00E57476"/>
    <w:rsid w:val="00E62C5D"/>
    <w:rsid w:val="00E650A7"/>
    <w:rsid w:val="00E73028"/>
    <w:rsid w:val="00E73836"/>
    <w:rsid w:val="00E73842"/>
    <w:rsid w:val="00E74352"/>
    <w:rsid w:val="00E760D4"/>
    <w:rsid w:val="00E92368"/>
    <w:rsid w:val="00E95327"/>
    <w:rsid w:val="00EA1FC9"/>
    <w:rsid w:val="00EA6C29"/>
    <w:rsid w:val="00EB14BA"/>
    <w:rsid w:val="00EB2924"/>
    <w:rsid w:val="00EC0EA7"/>
    <w:rsid w:val="00EC5312"/>
    <w:rsid w:val="00EC62B8"/>
    <w:rsid w:val="00ED0FE5"/>
    <w:rsid w:val="00ED1916"/>
    <w:rsid w:val="00ED2C72"/>
    <w:rsid w:val="00ED5480"/>
    <w:rsid w:val="00EE4281"/>
    <w:rsid w:val="00EE6E20"/>
    <w:rsid w:val="00EF7F04"/>
    <w:rsid w:val="00F01122"/>
    <w:rsid w:val="00F04708"/>
    <w:rsid w:val="00F04C8C"/>
    <w:rsid w:val="00F04FC0"/>
    <w:rsid w:val="00F1152F"/>
    <w:rsid w:val="00F15DE5"/>
    <w:rsid w:val="00F2294B"/>
    <w:rsid w:val="00F302F0"/>
    <w:rsid w:val="00F32428"/>
    <w:rsid w:val="00F44B0F"/>
    <w:rsid w:val="00F525BC"/>
    <w:rsid w:val="00F54501"/>
    <w:rsid w:val="00F55A7B"/>
    <w:rsid w:val="00F622FC"/>
    <w:rsid w:val="00F6337D"/>
    <w:rsid w:val="00F66024"/>
    <w:rsid w:val="00F76959"/>
    <w:rsid w:val="00F773ED"/>
    <w:rsid w:val="00F80341"/>
    <w:rsid w:val="00F81C40"/>
    <w:rsid w:val="00F85A51"/>
    <w:rsid w:val="00F85D08"/>
    <w:rsid w:val="00F873A5"/>
    <w:rsid w:val="00F9508D"/>
    <w:rsid w:val="00FA1C81"/>
    <w:rsid w:val="00FA3987"/>
    <w:rsid w:val="00FA5E75"/>
    <w:rsid w:val="00FB0CC5"/>
    <w:rsid w:val="00FB117C"/>
    <w:rsid w:val="00FB172D"/>
    <w:rsid w:val="00FB587A"/>
    <w:rsid w:val="00FC0959"/>
    <w:rsid w:val="00FC21CF"/>
    <w:rsid w:val="00FC448F"/>
    <w:rsid w:val="00FC48F1"/>
    <w:rsid w:val="00FD1907"/>
    <w:rsid w:val="00FE0FB9"/>
    <w:rsid w:val="00FE2C5D"/>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3EE639E"/>
  <w15:docId w15:val="{4EFCC977-FCB3-466F-BB3B-EB2B19BA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CCD"/>
    <w:pPr>
      <w:spacing w:after="200" w:line="360" w:lineRule="auto"/>
    </w:pPr>
    <w:rPr>
      <w:rFonts w:ascii="Times New Roman" w:eastAsia="Times New Roman" w:hAnsi="Times New Roman" w:cs="Times New Roman"/>
      <w:sz w:val="24"/>
      <w:lang w:eastAsia="ru-RU"/>
    </w:rPr>
  </w:style>
  <w:style w:type="paragraph" w:styleId="1">
    <w:name w:val="heading 1"/>
    <w:basedOn w:val="a"/>
    <w:next w:val="a"/>
    <w:link w:val="10"/>
    <w:qFormat/>
    <w:rsid w:val="006A77A2"/>
    <w:pPr>
      <w:spacing w:before="480" w:after="0"/>
      <w:contextualSpacing/>
      <w:outlineLvl w:val="0"/>
    </w:pPr>
    <w:rPr>
      <w:rFonts w:ascii="Cambria Math" w:hAnsi="Cambria Math"/>
      <w:b/>
      <w:bCs/>
      <w:sz w:val="28"/>
      <w:szCs w:val="28"/>
      <w:lang w:val="x-none" w:eastAsia="x-none"/>
    </w:rPr>
  </w:style>
  <w:style w:type="paragraph" w:styleId="2">
    <w:name w:val="heading 2"/>
    <w:basedOn w:val="a"/>
    <w:next w:val="a"/>
    <w:link w:val="20"/>
    <w:uiPriority w:val="9"/>
    <w:unhideWhenUsed/>
    <w:qFormat/>
    <w:rsid w:val="006A77A2"/>
    <w:pPr>
      <w:spacing w:before="200" w:after="0"/>
      <w:outlineLvl w:val="1"/>
    </w:pPr>
    <w:rPr>
      <w:rFonts w:ascii="Cambria Math" w:hAnsi="Cambria Math"/>
      <w:b/>
      <w:bCs/>
      <w:szCs w:val="26"/>
      <w:lang w:val="x-none" w:eastAsia="x-none"/>
    </w:rPr>
  </w:style>
  <w:style w:type="paragraph" w:styleId="3">
    <w:name w:val="heading 3"/>
    <w:basedOn w:val="a"/>
    <w:next w:val="a"/>
    <w:link w:val="30"/>
    <w:uiPriority w:val="9"/>
    <w:semiHidden/>
    <w:unhideWhenUsed/>
    <w:qFormat/>
    <w:rsid w:val="006A77A2"/>
    <w:pPr>
      <w:spacing w:before="200" w:after="0" w:line="271" w:lineRule="auto"/>
      <w:outlineLvl w:val="2"/>
    </w:pPr>
    <w:rPr>
      <w:rFonts w:ascii="Cambria" w:hAnsi="Cambria"/>
      <w:b/>
      <w:bCs/>
      <w:sz w:val="20"/>
      <w:szCs w:val="20"/>
      <w:lang w:val="x-none" w:eastAsia="x-none"/>
    </w:rPr>
  </w:style>
  <w:style w:type="paragraph" w:styleId="4">
    <w:name w:val="heading 4"/>
    <w:basedOn w:val="a"/>
    <w:next w:val="a"/>
    <w:link w:val="40"/>
    <w:uiPriority w:val="9"/>
    <w:semiHidden/>
    <w:unhideWhenUsed/>
    <w:qFormat/>
    <w:rsid w:val="006A77A2"/>
    <w:pPr>
      <w:spacing w:before="200" w:after="0"/>
      <w:outlineLvl w:val="3"/>
    </w:pPr>
    <w:rPr>
      <w:rFonts w:ascii="Cambria" w:hAnsi="Cambria"/>
      <w:b/>
      <w:bCs/>
      <w:i/>
      <w:iCs/>
      <w:sz w:val="20"/>
      <w:szCs w:val="20"/>
      <w:lang w:val="x-none" w:eastAsia="x-none"/>
    </w:rPr>
  </w:style>
  <w:style w:type="paragraph" w:styleId="5">
    <w:name w:val="heading 5"/>
    <w:basedOn w:val="a"/>
    <w:next w:val="a"/>
    <w:link w:val="50"/>
    <w:uiPriority w:val="9"/>
    <w:semiHidden/>
    <w:unhideWhenUsed/>
    <w:qFormat/>
    <w:rsid w:val="006A77A2"/>
    <w:pPr>
      <w:spacing w:before="200" w:after="0"/>
      <w:outlineLvl w:val="4"/>
    </w:pPr>
    <w:rPr>
      <w:rFonts w:ascii="Cambria" w:hAnsi="Cambria"/>
      <w:b/>
      <w:bCs/>
      <w:color w:val="7F7F7F"/>
      <w:sz w:val="20"/>
      <w:szCs w:val="20"/>
      <w:lang w:val="x-none" w:eastAsia="x-none"/>
    </w:rPr>
  </w:style>
  <w:style w:type="paragraph" w:styleId="6">
    <w:name w:val="heading 6"/>
    <w:basedOn w:val="a"/>
    <w:next w:val="a"/>
    <w:link w:val="60"/>
    <w:uiPriority w:val="9"/>
    <w:semiHidden/>
    <w:unhideWhenUsed/>
    <w:qFormat/>
    <w:rsid w:val="006A77A2"/>
    <w:pPr>
      <w:spacing w:after="0" w:line="271" w:lineRule="auto"/>
      <w:outlineLvl w:val="5"/>
    </w:pPr>
    <w:rPr>
      <w:rFonts w:ascii="Cambria" w:hAnsi="Cambria"/>
      <w:b/>
      <w:bCs/>
      <w:i/>
      <w:iCs/>
      <w:color w:val="7F7F7F"/>
      <w:sz w:val="20"/>
      <w:szCs w:val="20"/>
      <w:lang w:val="x-none" w:eastAsia="x-none"/>
    </w:rPr>
  </w:style>
  <w:style w:type="paragraph" w:styleId="7">
    <w:name w:val="heading 7"/>
    <w:basedOn w:val="a"/>
    <w:next w:val="a"/>
    <w:link w:val="70"/>
    <w:uiPriority w:val="9"/>
    <w:semiHidden/>
    <w:unhideWhenUsed/>
    <w:qFormat/>
    <w:rsid w:val="006A77A2"/>
    <w:pPr>
      <w:spacing w:after="0"/>
      <w:outlineLvl w:val="6"/>
    </w:pPr>
    <w:rPr>
      <w:rFonts w:ascii="Cambria" w:hAnsi="Cambria"/>
      <w:i/>
      <w:iCs/>
      <w:sz w:val="20"/>
      <w:szCs w:val="20"/>
      <w:lang w:val="x-none" w:eastAsia="x-none"/>
    </w:rPr>
  </w:style>
  <w:style w:type="paragraph" w:styleId="8">
    <w:name w:val="heading 8"/>
    <w:basedOn w:val="a"/>
    <w:next w:val="a"/>
    <w:link w:val="80"/>
    <w:uiPriority w:val="9"/>
    <w:semiHidden/>
    <w:unhideWhenUsed/>
    <w:qFormat/>
    <w:rsid w:val="006A77A2"/>
    <w:pPr>
      <w:spacing w:after="0"/>
      <w:outlineLvl w:val="7"/>
    </w:pPr>
    <w:rPr>
      <w:rFonts w:ascii="Cambria" w:hAnsi="Cambria"/>
      <w:sz w:val="20"/>
      <w:szCs w:val="20"/>
      <w:lang w:val="x-none" w:eastAsia="x-none"/>
    </w:rPr>
  </w:style>
  <w:style w:type="paragraph" w:styleId="9">
    <w:name w:val="heading 9"/>
    <w:basedOn w:val="a"/>
    <w:next w:val="a"/>
    <w:link w:val="90"/>
    <w:uiPriority w:val="9"/>
    <w:semiHidden/>
    <w:unhideWhenUsed/>
    <w:qFormat/>
    <w:rsid w:val="006A77A2"/>
    <w:pPr>
      <w:spacing w:after="0"/>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5FF"/>
    <w:pPr>
      <w:ind w:left="720"/>
      <w:contextualSpacing/>
    </w:pPr>
  </w:style>
  <w:style w:type="paragraph" w:styleId="a4">
    <w:name w:val="Balloon Text"/>
    <w:basedOn w:val="a"/>
    <w:link w:val="a5"/>
    <w:unhideWhenUsed/>
    <w:rsid w:val="003E7A3E"/>
    <w:pPr>
      <w:spacing w:after="0" w:line="240" w:lineRule="auto"/>
    </w:pPr>
    <w:rPr>
      <w:rFonts w:ascii="Tahoma" w:hAnsi="Tahoma" w:cs="Tahoma"/>
      <w:sz w:val="16"/>
      <w:szCs w:val="16"/>
    </w:rPr>
  </w:style>
  <w:style w:type="character" w:customStyle="1" w:styleId="a5">
    <w:name w:val="Текст выноски Знак"/>
    <w:basedOn w:val="a0"/>
    <w:link w:val="a4"/>
    <w:rsid w:val="003E7A3E"/>
    <w:rPr>
      <w:rFonts w:ascii="Tahoma" w:eastAsia="Times New Roman" w:hAnsi="Tahoma" w:cs="Tahoma"/>
      <w:sz w:val="16"/>
      <w:szCs w:val="16"/>
      <w:lang w:eastAsia="ru-RU"/>
    </w:rPr>
  </w:style>
  <w:style w:type="character" w:customStyle="1" w:styleId="10">
    <w:name w:val="Заголовок 1 Знак"/>
    <w:basedOn w:val="a0"/>
    <w:link w:val="1"/>
    <w:rsid w:val="006A77A2"/>
    <w:rPr>
      <w:rFonts w:ascii="Cambria Math" w:eastAsia="Times New Roman" w:hAnsi="Cambria Math" w:cs="Times New Roman"/>
      <w:b/>
      <w:bCs/>
      <w:sz w:val="28"/>
      <w:szCs w:val="28"/>
      <w:lang w:val="x-none" w:eastAsia="x-none"/>
    </w:rPr>
  </w:style>
  <w:style w:type="character" w:customStyle="1" w:styleId="20">
    <w:name w:val="Заголовок 2 Знак"/>
    <w:basedOn w:val="a0"/>
    <w:link w:val="2"/>
    <w:uiPriority w:val="9"/>
    <w:rsid w:val="006A77A2"/>
    <w:rPr>
      <w:rFonts w:ascii="Cambria Math" w:eastAsia="Times New Roman" w:hAnsi="Cambria Math" w:cs="Times New Roman"/>
      <w:b/>
      <w:bCs/>
      <w:sz w:val="24"/>
      <w:szCs w:val="26"/>
      <w:lang w:val="x-none" w:eastAsia="x-none"/>
    </w:rPr>
  </w:style>
  <w:style w:type="character" w:customStyle="1" w:styleId="30">
    <w:name w:val="Заголовок 3 Знак"/>
    <w:basedOn w:val="a0"/>
    <w:link w:val="3"/>
    <w:uiPriority w:val="9"/>
    <w:semiHidden/>
    <w:rsid w:val="006A77A2"/>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6A77A2"/>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6A77A2"/>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6A77A2"/>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6A77A2"/>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
    <w:semiHidden/>
    <w:rsid w:val="006A77A2"/>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semiHidden/>
    <w:rsid w:val="006A77A2"/>
    <w:rPr>
      <w:rFonts w:ascii="Cambria" w:eastAsia="Times New Roman" w:hAnsi="Cambria" w:cs="Times New Roman"/>
      <w:i/>
      <w:iCs/>
      <w:spacing w:val="5"/>
      <w:sz w:val="20"/>
      <w:szCs w:val="20"/>
      <w:lang w:val="x-none" w:eastAsia="x-none"/>
    </w:rPr>
  </w:style>
  <w:style w:type="paragraph" w:styleId="a6">
    <w:name w:val="Body Text"/>
    <w:basedOn w:val="a"/>
    <w:link w:val="a7"/>
    <w:rsid w:val="006A77A2"/>
    <w:pPr>
      <w:spacing w:after="0" w:line="240" w:lineRule="auto"/>
      <w:jc w:val="both"/>
    </w:pPr>
    <w:rPr>
      <w:szCs w:val="24"/>
      <w:lang w:val="en-US" w:eastAsia="x-none"/>
    </w:rPr>
  </w:style>
  <w:style w:type="character" w:customStyle="1" w:styleId="a7">
    <w:name w:val="Основной текст Знак"/>
    <w:basedOn w:val="a0"/>
    <w:link w:val="a6"/>
    <w:rsid w:val="006A77A2"/>
    <w:rPr>
      <w:rFonts w:ascii="Times New Roman" w:eastAsia="Times New Roman" w:hAnsi="Times New Roman" w:cs="Times New Roman"/>
      <w:sz w:val="24"/>
      <w:szCs w:val="24"/>
      <w:lang w:val="en-US" w:eastAsia="x-none"/>
    </w:rPr>
  </w:style>
  <w:style w:type="table" w:styleId="a8">
    <w:name w:val="Table Grid"/>
    <w:basedOn w:val="a1"/>
    <w:uiPriority w:val="59"/>
    <w:rsid w:val="006A77A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qFormat/>
    <w:rsid w:val="006A77A2"/>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aa">
    <w:name w:val="Заголовок Знак"/>
    <w:basedOn w:val="a0"/>
    <w:link w:val="a9"/>
    <w:rsid w:val="006A77A2"/>
    <w:rPr>
      <w:rFonts w:ascii="Cambria" w:eastAsia="Times New Roman" w:hAnsi="Cambria" w:cs="Times New Roman"/>
      <w:spacing w:val="5"/>
      <w:sz w:val="52"/>
      <w:szCs w:val="52"/>
      <w:lang w:val="x-none" w:eastAsia="x-none"/>
    </w:rPr>
  </w:style>
  <w:style w:type="character" w:customStyle="1" w:styleId="CharChar8">
    <w:name w:val="Char Char8"/>
    <w:rsid w:val="006A77A2"/>
    <w:rPr>
      <w:sz w:val="32"/>
      <w:szCs w:val="24"/>
      <w:lang w:val="en-CA" w:eastAsia="en-US" w:bidi="ar-SA"/>
    </w:rPr>
  </w:style>
  <w:style w:type="paragraph" w:styleId="ab">
    <w:name w:val="Subtitle"/>
    <w:basedOn w:val="a"/>
    <w:next w:val="a"/>
    <w:link w:val="ac"/>
    <w:qFormat/>
    <w:rsid w:val="006A77A2"/>
    <w:pPr>
      <w:spacing w:after="600"/>
    </w:pPr>
    <w:rPr>
      <w:rFonts w:ascii="Cambria" w:hAnsi="Cambria"/>
      <w:i/>
      <w:iCs/>
      <w:spacing w:val="13"/>
      <w:szCs w:val="24"/>
      <w:lang w:val="x-none" w:eastAsia="x-none"/>
    </w:rPr>
  </w:style>
  <w:style w:type="character" w:customStyle="1" w:styleId="ac">
    <w:name w:val="Подзаголовок Знак"/>
    <w:basedOn w:val="a0"/>
    <w:link w:val="ab"/>
    <w:rsid w:val="006A77A2"/>
    <w:rPr>
      <w:rFonts w:ascii="Cambria" w:eastAsia="Times New Roman" w:hAnsi="Cambria" w:cs="Times New Roman"/>
      <w:i/>
      <w:iCs/>
      <w:spacing w:val="13"/>
      <w:sz w:val="24"/>
      <w:szCs w:val="24"/>
      <w:lang w:val="x-none" w:eastAsia="x-none"/>
    </w:rPr>
  </w:style>
  <w:style w:type="character" w:styleId="ad">
    <w:name w:val="Strong"/>
    <w:uiPriority w:val="22"/>
    <w:qFormat/>
    <w:rsid w:val="006A77A2"/>
    <w:rPr>
      <w:b/>
      <w:bCs/>
    </w:rPr>
  </w:style>
  <w:style w:type="character" w:styleId="ae">
    <w:name w:val="Emphasis"/>
    <w:uiPriority w:val="20"/>
    <w:qFormat/>
    <w:rsid w:val="006A77A2"/>
    <w:rPr>
      <w:b/>
      <w:bCs/>
      <w:i/>
      <w:iCs/>
      <w:spacing w:val="10"/>
      <w:bdr w:val="none" w:sz="0" w:space="0" w:color="auto"/>
      <w:shd w:val="clear" w:color="auto" w:fill="auto"/>
    </w:rPr>
  </w:style>
  <w:style w:type="paragraph" w:styleId="af">
    <w:name w:val="No Spacing"/>
    <w:basedOn w:val="a"/>
    <w:uiPriority w:val="1"/>
    <w:qFormat/>
    <w:rsid w:val="006A77A2"/>
    <w:pPr>
      <w:spacing w:after="0" w:line="240" w:lineRule="auto"/>
    </w:pPr>
  </w:style>
  <w:style w:type="paragraph" w:styleId="21">
    <w:name w:val="Quote"/>
    <w:basedOn w:val="a"/>
    <w:next w:val="a"/>
    <w:link w:val="22"/>
    <w:uiPriority w:val="29"/>
    <w:qFormat/>
    <w:rsid w:val="006A77A2"/>
    <w:pPr>
      <w:spacing w:before="200" w:after="0"/>
      <w:ind w:left="360" w:right="360"/>
    </w:pPr>
    <w:rPr>
      <w:rFonts w:ascii="Calibri" w:hAnsi="Calibri"/>
      <w:i/>
      <w:iCs/>
      <w:sz w:val="20"/>
      <w:szCs w:val="20"/>
      <w:lang w:val="x-none" w:eastAsia="x-none"/>
    </w:rPr>
  </w:style>
  <w:style w:type="character" w:customStyle="1" w:styleId="22">
    <w:name w:val="Цитата 2 Знак"/>
    <w:basedOn w:val="a0"/>
    <w:link w:val="21"/>
    <w:uiPriority w:val="29"/>
    <w:rsid w:val="006A77A2"/>
    <w:rPr>
      <w:rFonts w:ascii="Calibri" w:eastAsia="Times New Roman" w:hAnsi="Calibri" w:cs="Times New Roman"/>
      <w:i/>
      <w:iCs/>
      <w:sz w:val="20"/>
      <w:szCs w:val="20"/>
      <w:lang w:val="x-none" w:eastAsia="x-none"/>
    </w:rPr>
  </w:style>
  <w:style w:type="paragraph" w:styleId="af0">
    <w:name w:val="Intense Quote"/>
    <w:basedOn w:val="a"/>
    <w:next w:val="a"/>
    <w:link w:val="af1"/>
    <w:uiPriority w:val="30"/>
    <w:qFormat/>
    <w:rsid w:val="006A77A2"/>
    <w:pPr>
      <w:pBdr>
        <w:bottom w:val="single" w:sz="4" w:space="1" w:color="auto"/>
      </w:pBdr>
      <w:spacing w:before="200" w:after="280"/>
      <w:ind w:left="1008" w:right="1152"/>
      <w:jc w:val="both"/>
    </w:pPr>
    <w:rPr>
      <w:rFonts w:ascii="Calibri" w:hAnsi="Calibri"/>
      <w:b/>
      <w:bCs/>
      <w:i/>
      <w:iCs/>
      <w:sz w:val="20"/>
      <w:szCs w:val="20"/>
      <w:lang w:val="x-none" w:eastAsia="x-none"/>
    </w:rPr>
  </w:style>
  <w:style w:type="character" w:customStyle="1" w:styleId="af1">
    <w:name w:val="Выделенная цитата Знак"/>
    <w:basedOn w:val="a0"/>
    <w:link w:val="af0"/>
    <w:uiPriority w:val="30"/>
    <w:rsid w:val="006A77A2"/>
    <w:rPr>
      <w:rFonts w:ascii="Calibri" w:eastAsia="Times New Roman" w:hAnsi="Calibri" w:cs="Times New Roman"/>
      <w:b/>
      <w:bCs/>
      <w:i/>
      <w:iCs/>
      <w:sz w:val="20"/>
      <w:szCs w:val="20"/>
      <w:lang w:val="x-none" w:eastAsia="x-none"/>
    </w:rPr>
  </w:style>
  <w:style w:type="character" w:styleId="af2">
    <w:name w:val="Subtle Emphasis"/>
    <w:uiPriority w:val="19"/>
    <w:qFormat/>
    <w:rsid w:val="006A77A2"/>
    <w:rPr>
      <w:i/>
      <w:iCs/>
    </w:rPr>
  </w:style>
  <w:style w:type="character" w:styleId="af3">
    <w:name w:val="Intense Emphasis"/>
    <w:uiPriority w:val="21"/>
    <w:qFormat/>
    <w:rsid w:val="006A77A2"/>
    <w:rPr>
      <w:b/>
      <w:bCs/>
    </w:rPr>
  </w:style>
  <w:style w:type="character" w:styleId="af4">
    <w:name w:val="Subtle Reference"/>
    <w:uiPriority w:val="31"/>
    <w:qFormat/>
    <w:rsid w:val="006A77A2"/>
    <w:rPr>
      <w:smallCaps/>
    </w:rPr>
  </w:style>
  <w:style w:type="character" w:styleId="af5">
    <w:name w:val="Intense Reference"/>
    <w:uiPriority w:val="32"/>
    <w:qFormat/>
    <w:rsid w:val="006A77A2"/>
    <w:rPr>
      <w:smallCaps/>
      <w:spacing w:val="5"/>
      <w:u w:val="single"/>
    </w:rPr>
  </w:style>
  <w:style w:type="character" w:styleId="af6">
    <w:name w:val="Book Title"/>
    <w:uiPriority w:val="33"/>
    <w:qFormat/>
    <w:rsid w:val="006A77A2"/>
    <w:rPr>
      <w:i/>
      <w:iCs/>
      <w:smallCaps/>
      <w:spacing w:val="5"/>
    </w:rPr>
  </w:style>
  <w:style w:type="paragraph" w:styleId="af7">
    <w:name w:val="TOC Heading"/>
    <w:basedOn w:val="1"/>
    <w:next w:val="a"/>
    <w:uiPriority w:val="39"/>
    <w:semiHidden/>
    <w:unhideWhenUsed/>
    <w:qFormat/>
    <w:rsid w:val="006A77A2"/>
    <w:pPr>
      <w:outlineLvl w:val="9"/>
    </w:pPr>
    <w:rPr>
      <w:rFonts w:ascii="Cambria" w:hAnsi="Cambria"/>
      <w:lang w:bidi="en-US"/>
    </w:rPr>
  </w:style>
  <w:style w:type="paragraph" w:styleId="af8">
    <w:name w:val="Normal (Web)"/>
    <w:basedOn w:val="a"/>
    <w:uiPriority w:val="99"/>
    <w:unhideWhenUsed/>
    <w:rsid w:val="006A77A2"/>
    <w:pPr>
      <w:spacing w:before="100" w:beforeAutospacing="1" w:after="100" w:afterAutospacing="1" w:line="240" w:lineRule="auto"/>
    </w:pPr>
    <w:rPr>
      <w:szCs w:val="24"/>
    </w:rPr>
  </w:style>
  <w:style w:type="paragraph" w:styleId="af9">
    <w:name w:val="caption"/>
    <w:basedOn w:val="a"/>
    <w:next w:val="a"/>
    <w:uiPriority w:val="35"/>
    <w:unhideWhenUsed/>
    <w:rsid w:val="006A77A2"/>
    <w:rPr>
      <w:bCs/>
      <w:szCs w:val="20"/>
    </w:rPr>
  </w:style>
  <w:style w:type="paragraph" w:styleId="afa">
    <w:name w:val="table of figures"/>
    <w:basedOn w:val="a"/>
    <w:next w:val="a"/>
    <w:uiPriority w:val="99"/>
    <w:unhideWhenUsed/>
    <w:rsid w:val="006A77A2"/>
  </w:style>
  <w:style w:type="character" w:styleId="afb">
    <w:name w:val="Hyperlink"/>
    <w:unhideWhenUsed/>
    <w:rsid w:val="006A77A2"/>
    <w:rPr>
      <w:color w:val="0000FF"/>
      <w:u w:val="single"/>
    </w:rPr>
  </w:style>
  <w:style w:type="paragraph" w:styleId="11">
    <w:name w:val="index 1"/>
    <w:basedOn w:val="a"/>
    <w:next w:val="a"/>
    <w:autoRedefine/>
    <w:uiPriority w:val="99"/>
    <w:semiHidden/>
    <w:unhideWhenUsed/>
    <w:rsid w:val="006A77A2"/>
    <w:pPr>
      <w:ind w:left="220" w:hanging="220"/>
    </w:pPr>
  </w:style>
  <w:style w:type="numbering" w:customStyle="1" w:styleId="NoList1">
    <w:name w:val="No List1"/>
    <w:next w:val="a2"/>
    <w:uiPriority w:val="99"/>
    <w:semiHidden/>
    <w:unhideWhenUsed/>
    <w:rsid w:val="006A77A2"/>
  </w:style>
  <w:style w:type="numbering" w:customStyle="1" w:styleId="NoList2">
    <w:name w:val="No List2"/>
    <w:next w:val="a2"/>
    <w:uiPriority w:val="99"/>
    <w:semiHidden/>
    <w:unhideWhenUsed/>
    <w:rsid w:val="006A77A2"/>
  </w:style>
  <w:style w:type="numbering" w:customStyle="1" w:styleId="NoList11">
    <w:name w:val="No List11"/>
    <w:next w:val="a2"/>
    <w:semiHidden/>
    <w:unhideWhenUsed/>
    <w:rsid w:val="006A77A2"/>
  </w:style>
  <w:style w:type="character" w:customStyle="1" w:styleId="CharChar1">
    <w:name w:val="Char Char1"/>
    <w:rsid w:val="006A77A2"/>
    <w:rPr>
      <w:sz w:val="32"/>
      <w:szCs w:val="24"/>
      <w:lang w:val="en-CA" w:eastAsia="en-US" w:bidi="ar-SA"/>
    </w:rPr>
  </w:style>
  <w:style w:type="paragraph" w:customStyle="1" w:styleId="Figure">
    <w:name w:val="Figure"/>
    <w:basedOn w:val="a"/>
    <w:next w:val="a"/>
    <w:rsid w:val="006A77A2"/>
    <w:pPr>
      <w:keepLines/>
      <w:tabs>
        <w:tab w:val="right" w:pos="9356"/>
      </w:tabs>
      <w:spacing w:after="240" w:line="240" w:lineRule="auto"/>
      <w:jc w:val="both"/>
    </w:pPr>
    <w:rPr>
      <w:rFonts w:ascii="ar" w:eastAsia="MS Mincho" w:hAnsi="ar"/>
      <w:i/>
      <w:kern w:val="28"/>
      <w:sz w:val="22"/>
      <w:szCs w:val="24"/>
      <w:lang w:val="en-CA" w:eastAsia="ja-JP"/>
    </w:rPr>
  </w:style>
  <w:style w:type="paragraph" w:styleId="afc">
    <w:name w:val="header"/>
    <w:basedOn w:val="a"/>
    <w:link w:val="afd"/>
    <w:rsid w:val="006A77A2"/>
    <w:pPr>
      <w:tabs>
        <w:tab w:val="center" w:pos="4677"/>
        <w:tab w:val="right" w:pos="9355"/>
      </w:tabs>
      <w:spacing w:after="0" w:line="240" w:lineRule="auto"/>
    </w:pPr>
    <w:rPr>
      <w:szCs w:val="24"/>
      <w:lang w:val="en-US" w:eastAsia="en-US"/>
    </w:rPr>
  </w:style>
  <w:style w:type="character" w:customStyle="1" w:styleId="afd">
    <w:name w:val="Верхний колонтитул Знак"/>
    <w:basedOn w:val="a0"/>
    <w:link w:val="afc"/>
    <w:rsid w:val="006A77A2"/>
    <w:rPr>
      <w:rFonts w:ascii="Times New Roman" w:eastAsia="Times New Roman" w:hAnsi="Times New Roman" w:cs="Times New Roman"/>
      <w:sz w:val="24"/>
      <w:szCs w:val="24"/>
      <w:lang w:val="en-US"/>
    </w:rPr>
  </w:style>
  <w:style w:type="paragraph" w:styleId="afe">
    <w:name w:val="footer"/>
    <w:basedOn w:val="a"/>
    <w:link w:val="aff"/>
    <w:uiPriority w:val="99"/>
    <w:rsid w:val="006A77A2"/>
    <w:pPr>
      <w:tabs>
        <w:tab w:val="center" w:pos="4677"/>
        <w:tab w:val="right" w:pos="9355"/>
      </w:tabs>
      <w:spacing w:after="0" w:line="240" w:lineRule="auto"/>
    </w:pPr>
    <w:rPr>
      <w:szCs w:val="24"/>
      <w:lang w:val="en-US" w:eastAsia="en-US"/>
    </w:rPr>
  </w:style>
  <w:style w:type="character" w:customStyle="1" w:styleId="aff">
    <w:name w:val="Нижний колонтитул Знак"/>
    <w:basedOn w:val="a0"/>
    <w:link w:val="afe"/>
    <w:uiPriority w:val="99"/>
    <w:rsid w:val="006A77A2"/>
    <w:rPr>
      <w:rFonts w:ascii="Times New Roman" w:eastAsia="Times New Roman" w:hAnsi="Times New Roman" w:cs="Times New Roman"/>
      <w:sz w:val="24"/>
      <w:szCs w:val="24"/>
      <w:lang w:val="en-US"/>
    </w:rPr>
  </w:style>
  <w:style w:type="character" w:styleId="aff0">
    <w:name w:val="annotation reference"/>
    <w:rsid w:val="006A77A2"/>
    <w:rPr>
      <w:sz w:val="16"/>
      <w:szCs w:val="16"/>
    </w:rPr>
  </w:style>
  <w:style w:type="paragraph" w:styleId="aff1">
    <w:name w:val="annotation text"/>
    <w:basedOn w:val="a"/>
    <w:link w:val="aff2"/>
    <w:rsid w:val="006A77A2"/>
    <w:pPr>
      <w:spacing w:after="0" w:line="240" w:lineRule="auto"/>
    </w:pPr>
    <w:rPr>
      <w:sz w:val="20"/>
      <w:szCs w:val="20"/>
      <w:lang w:val="en-US" w:eastAsia="en-US"/>
    </w:rPr>
  </w:style>
  <w:style w:type="character" w:customStyle="1" w:styleId="aff2">
    <w:name w:val="Текст примечания Знак"/>
    <w:basedOn w:val="a0"/>
    <w:link w:val="aff1"/>
    <w:rsid w:val="006A77A2"/>
    <w:rPr>
      <w:rFonts w:ascii="Times New Roman" w:eastAsia="Times New Roman" w:hAnsi="Times New Roman" w:cs="Times New Roman"/>
      <w:sz w:val="20"/>
      <w:szCs w:val="20"/>
      <w:lang w:val="en-US"/>
    </w:rPr>
  </w:style>
  <w:style w:type="paragraph" w:styleId="aff3">
    <w:name w:val="annotation subject"/>
    <w:basedOn w:val="aff1"/>
    <w:next w:val="aff1"/>
    <w:link w:val="aff4"/>
    <w:rsid w:val="006A77A2"/>
    <w:rPr>
      <w:b/>
      <w:bCs/>
    </w:rPr>
  </w:style>
  <w:style w:type="character" w:customStyle="1" w:styleId="aff4">
    <w:name w:val="Тема примечания Знак"/>
    <w:basedOn w:val="aff2"/>
    <w:link w:val="aff3"/>
    <w:rsid w:val="006A77A2"/>
    <w:rPr>
      <w:rFonts w:ascii="Times New Roman" w:eastAsia="Times New Roman" w:hAnsi="Times New Roman" w:cs="Times New Roman"/>
      <w:b/>
      <w:bCs/>
      <w:sz w:val="20"/>
      <w:szCs w:val="20"/>
      <w:lang w:val="en-US"/>
    </w:rPr>
  </w:style>
  <w:style w:type="character" w:styleId="aff5">
    <w:name w:val="FollowedHyperlink"/>
    <w:uiPriority w:val="99"/>
    <w:unhideWhenUsed/>
    <w:rsid w:val="006A77A2"/>
    <w:rPr>
      <w:color w:val="954F72"/>
      <w:u w:val="single"/>
    </w:rPr>
  </w:style>
  <w:style w:type="paragraph" w:styleId="aff6">
    <w:name w:val="Plain Text"/>
    <w:basedOn w:val="a"/>
    <w:link w:val="aff7"/>
    <w:uiPriority w:val="99"/>
    <w:unhideWhenUsed/>
    <w:rsid w:val="00637922"/>
    <w:pPr>
      <w:spacing w:after="0" w:line="240" w:lineRule="auto"/>
    </w:pPr>
    <w:rPr>
      <w:rFonts w:ascii="Calibri" w:eastAsiaTheme="minorHAnsi" w:hAnsi="Calibri" w:cstheme="minorBidi"/>
      <w:sz w:val="22"/>
      <w:szCs w:val="21"/>
      <w:lang w:val="en-CA" w:eastAsia="en-US"/>
    </w:rPr>
  </w:style>
  <w:style w:type="character" w:customStyle="1" w:styleId="aff7">
    <w:name w:val="Текст Знак"/>
    <w:basedOn w:val="a0"/>
    <w:link w:val="aff6"/>
    <w:uiPriority w:val="99"/>
    <w:rsid w:val="00637922"/>
    <w:rPr>
      <w:rFonts w:ascii="Calibri" w:hAnsi="Calibri"/>
      <w:szCs w:val="21"/>
      <w:lang w:val="en-CA"/>
    </w:rPr>
  </w:style>
  <w:style w:type="paragraph" w:customStyle="1" w:styleId="Default">
    <w:name w:val="Default"/>
    <w:rsid w:val="00324BCC"/>
    <w:pPr>
      <w:autoSpaceDE w:val="0"/>
      <w:autoSpaceDN w:val="0"/>
      <w:adjustRightInd w:val="0"/>
      <w:spacing w:after="0" w:line="240" w:lineRule="auto"/>
    </w:pPr>
    <w:rPr>
      <w:rFonts w:ascii="EDKHB H+ Adv P 4 D F 60 E" w:eastAsia="Times New Roman" w:hAnsi="EDKHB H+ Adv P 4 D F 60 E" w:cs="EDKHB H+ Adv P 4 D F 60 E"/>
      <w:color w:val="000000"/>
      <w:sz w:val="24"/>
      <w:szCs w:val="24"/>
      <w:lang w:val="en-CA" w:eastAsia="en-CA"/>
    </w:rPr>
  </w:style>
  <w:style w:type="character" w:customStyle="1" w:styleId="highwire-cite-metadata-doi">
    <w:name w:val="highwire-cite-metadata-doi"/>
    <w:basedOn w:val="a0"/>
    <w:rsid w:val="00324BCC"/>
  </w:style>
  <w:style w:type="character" w:customStyle="1" w:styleId="label">
    <w:name w:val="label"/>
    <w:basedOn w:val="a0"/>
    <w:rsid w:val="0032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57140">
      <w:bodyDiv w:val="1"/>
      <w:marLeft w:val="0"/>
      <w:marRight w:val="0"/>
      <w:marTop w:val="0"/>
      <w:marBottom w:val="0"/>
      <w:divBdr>
        <w:top w:val="none" w:sz="0" w:space="0" w:color="auto"/>
        <w:left w:val="none" w:sz="0" w:space="0" w:color="auto"/>
        <w:bottom w:val="none" w:sz="0" w:space="0" w:color="auto"/>
        <w:right w:val="none" w:sz="0" w:space="0" w:color="auto"/>
      </w:divBdr>
    </w:div>
    <w:div w:id="19905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DAA5-F49F-4A0D-B42D-3E3E7FF7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Suvorov</dc:creator>
  <cp:lastModifiedBy>Пользователь Интернет-зал</cp:lastModifiedBy>
  <cp:revision>5</cp:revision>
  <cp:lastPrinted>2018-01-14T22:49:00Z</cp:lastPrinted>
  <dcterms:created xsi:type="dcterms:W3CDTF">2018-04-07T11:46:00Z</dcterms:created>
  <dcterms:modified xsi:type="dcterms:W3CDTF">2018-09-28T11:04:00Z</dcterms:modified>
</cp:coreProperties>
</file>