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1C7" w:rsidRDefault="00DB41C7" w:rsidP="00DB41C7">
      <w:pPr>
        <w:tabs>
          <w:tab w:val="left" w:pos="2016"/>
        </w:tabs>
        <w:jc w:val="center"/>
        <w:rPr>
          <w:b/>
          <w:sz w:val="24"/>
        </w:rPr>
      </w:pPr>
      <w:r w:rsidRPr="00DB41C7">
        <w:rPr>
          <w:b/>
          <w:sz w:val="24"/>
        </w:rPr>
        <w:t>Additional file 1</w:t>
      </w:r>
    </w:p>
    <w:p w:rsidR="00DB41C7" w:rsidRDefault="00DB41C7" w:rsidP="00DB41C7">
      <w:pPr>
        <w:tabs>
          <w:tab w:val="left" w:pos="2016"/>
        </w:tabs>
        <w:jc w:val="center"/>
        <w:rPr>
          <w:b/>
          <w:sz w:val="24"/>
        </w:rPr>
      </w:pPr>
    </w:p>
    <w:p w:rsidR="00DB41C7" w:rsidRPr="00DB41C7" w:rsidRDefault="00DB41C7" w:rsidP="00DB41C7">
      <w:pPr>
        <w:tabs>
          <w:tab w:val="left" w:pos="2016"/>
        </w:tabs>
        <w:ind w:hanging="567"/>
        <w:rPr>
          <w:b/>
          <w:sz w:val="24"/>
        </w:rPr>
      </w:pPr>
      <w:r>
        <w:t xml:space="preserve">Main </w:t>
      </w:r>
      <w:r w:rsidRPr="002E1035">
        <w:t>characteristics</w:t>
      </w:r>
      <w:r>
        <w:t xml:space="preserve"> of </w:t>
      </w:r>
      <w:r w:rsidRPr="002E1035">
        <w:t xml:space="preserve">commercial </w:t>
      </w:r>
      <w:proofErr w:type="spellStart"/>
      <w:r w:rsidR="00FB4023" w:rsidRPr="00FB4023">
        <w:t>rodenticides</w:t>
      </w:r>
      <w:proofErr w:type="spellEnd"/>
      <w:r w:rsidR="00FB4023" w:rsidRPr="00FB4023">
        <w:t xml:space="preserve"> </w:t>
      </w:r>
      <w:r>
        <w:t xml:space="preserve">analyzed </w:t>
      </w:r>
    </w:p>
    <w:p w:rsidR="00DB41C7" w:rsidRPr="00DB41C7" w:rsidRDefault="00DB41C7">
      <w:pPr>
        <w:rPr>
          <w:sz w:val="24"/>
        </w:rPr>
      </w:pPr>
    </w:p>
    <w:tbl>
      <w:tblPr>
        <w:tblStyle w:val="Tablaconcuadrcula"/>
        <w:tblW w:w="9179" w:type="dxa"/>
        <w:tblInd w:w="-45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654"/>
        <w:gridCol w:w="2457"/>
        <w:gridCol w:w="3355"/>
        <w:gridCol w:w="1713"/>
      </w:tblGrid>
      <w:tr w:rsidR="003B020E" w:rsidRPr="003B020E" w:rsidTr="003B020E"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474B7" w:rsidRPr="003B020E" w:rsidRDefault="003B020E" w:rsidP="003B020E">
            <w:pPr>
              <w:pStyle w:val="Textoindependiente"/>
              <w:tabs>
                <w:tab w:val="left" w:pos="1276"/>
              </w:tabs>
              <w:ind w:left="0" w:right="210"/>
              <w:jc w:val="center"/>
              <w:rPr>
                <w:rFonts w:asciiTheme="minorHAnsi" w:hAnsiTheme="minorHAnsi"/>
                <w:b/>
              </w:rPr>
            </w:pPr>
            <w:r w:rsidRPr="003B020E">
              <w:rPr>
                <w:rFonts w:asciiTheme="minorHAnsi" w:hAnsiTheme="minorHAnsi"/>
                <w:b/>
                <w:spacing w:val="-1"/>
              </w:rPr>
              <w:t>C</w:t>
            </w:r>
            <w:r w:rsidR="00E02C46" w:rsidRPr="003B020E">
              <w:rPr>
                <w:rFonts w:asciiTheme="minorHAnsi" w:hAnsiTheme="minorHAnsi"/>
                <w:b/>
                <w:spacing w:val="-1"/>
              </w:rPr>
              <w:t>ommercial</w:t>
            </w:r>
            <w:r w:rsidR="00E02C46" w:rsidRPr="003B020E">
              <w:rPr>
                <w:rFonts w:asciiTheme="minorHAnsi" w:hAnsiTheme="minorHAnsi"/>
                <w:b/>
              </w:rPr>
              <w:t xml:space="preserve"> </w:t>
            </w:r>
            <w:r w:rsidR="00E02C46" w:rsidRPr="003B020E">
              <w:rPr>
                <w:rFonts w:asciiTheme="minorHAnsi" w:hAnsiTheme="minorHAnsi"/>
                <w:b/>
                <w:spacing w:val="-1"/>
              </w:rPr>
              <w:t>supplier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474B7" w:rsidRPr="003B020E" w:rsidRDefault="003B020E" w:rsidP="003B020E">
            <w:pPr>
              <w:pStyle w:val="Textoindependiente"/>
              <w:tabs>
                <w:tab w:val="left" w:pos="1276"/>
              </w:tabs>
              <w:ind w:left="0" w:right="210"/>
              <w:jc w:val="center"/>
              <w:rPr>
                <w:rFonts w:asciiTheme="minorHAnsi" w:hAnsiTheme="minorHAnsi"/>
                <w:b/>
              </w:rPr>
            </w:pPr>
            <w:r w:rsidRPr="003B020E">
              <w:rPr>
                <w:rFonts w:asciiTheme="minorHAnsi" w:hAnsiTheme="minorHAnsi"/>
                <w:b/>
                <w:spacing w:val="-1"/>
              </w:rPr>
              <w:t>Ac</w:t>
            </w:r>
            <w:r w:rsidR="00E02C46" w:rsidRPr="003B020E">
              <w:rPr>
                <w:rFonts w:asciiTheme="minorHAnsi" w:hAnsiTheme="minorHAnsi"/>
                <w:b/>
                <w:spacing w:val="-1"/>
              </w:rPr>
              <w:t>tive ingredient</w:t>
            </w:r>
          </w:p>
        </w:tc>
        <w:tc>
          <w:tcPr>
            <w:tcW w:w="3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474B7" w:rsidRPr="003B020E" w:rsidRDefault="00E02C46" w:rsidP="003B020E">
            <w:pPr>
              <w:pStyle w:val="Textoindependiente"/>
              <w:tabs>
                <w:tab w:val="left" w:pos="1276"/>
              </w:tabs>
              <w:ind w:left="0" w:right="210"/>
              <w:jc w:val="center"/>
              <w:rPr>
                <w:rFonts w:asciiTheme="minorHAnsi" w:hAnsiTheme="minorHAnsi"/>
                <w:b/>
              </w:rPr>
            </w:pPr>
            <w:r w:rsidRPr="003B020E">
              <w:rPr>
                <w:rFonts w:asciiTheme="minorHAnsi" w:hAnsiTheme="minorHAnsi"/>
                <w:b/>
                <w:spacing w:val="-1"/>
              </w:rPr>
              <w:t>Formulation</w:t>
            </w:r>
            <w:r w:rsidRPr="003B020E">
              <w:rPr>
                <w:rFonts w:asciiTheme="minorHAnsi" w:hAnsiTheme="minorHAnsi"/>
                <w:b/>
                <w:spacing w:val="1"/>
              </w:rPr>
              <w:t xml:space="preserve"> </w:t>
            </w:r>
            <w:r w:rsidRPr="003B020E">
              <w:rPr>
                <w:rFonts w:asciiTheme="minorHAnsi" w:hAnsiTheme="minorHAnsi"/>
                <w:b/>
                <w:spacing w:val="-1"/>
              </w:rPr>
              <w:t>type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474B7" w:rsidRPr="003B020E" w:rsidRDefault="00B54BDB" w:rsidP="003B020E">
            <w:pPr>
              <w:pStyle w:val="Textoindependiente"/>
              <w:tabs>
                <w:tab w:val="left" w:pos="1276"/>
              </w:tabs>
              <w:ind w:left="0" w:right="210"/>
              <w:jc w:val="center"/>
              <w:rPr>
                <w:rFonts w:asciiTheme="minorHAnsi" w:hAnsiTheme="minorHAnsi"/>
                <w:b/>
              </w:rPr>
            </w:pPr>
            <w:r w:rsidRPr="003B020E">
              <w:rPr>
                <w:rFonts w:asciiTheme="minorHAnsi" w:hAnsiTheme="minorHAnsi"/>
                <w:b/>
              </w:rPr>
              <w:t>Origi</w:t>
            </w:r>
            <w:r w:rsidR="007474B7" w:rsidRPr="003B020E">
              <w:rPr>
                <w:rFonts w:asciiTheme="minorHAnsi" w:hAnsiTheme="minorHAnsi"/>
                <w:b/>
              </w:rPr>
              <w:t>n</w:t>
            </w:r>
          </w:p>
        </w:tc>
      </w:tr>
      <w:tr w:rsidR="003B020E" w:rsidRPr="003B020E" w:rsidTr="003B020E">
        <w:tc>
          <w:tcPr>
            <w:tcW w:w="1654" w:type="dxa"/>
            <w:tcBorders>
              <w:top w:val="single" w:sz="4" w:space="0" w:color="auto"/>
            </w:tcBorders>
            <w:vAlign w:val="center"/>
          </w:tcPr>
          <w:p w:rsidR="007474B7" w:rsidRPr="003B020E" w:rsidRDefault="007474B7" w:rsidP="003B020E">
            <w:pPr>
              <w:pStyle w:val="Textoindependiente"/>
              <w:tabs>
                <w:tab w:val="left" w:pos="1276"/>
              </w:tabs>
              <w:ind w:left="0" w:right="210"/>
              <w:jc w:val="center"/>
              <w:rPr>
                <w:rFonts w:asciiTheme="minorHAnsi" w:hAnsiTheme="minorHAnsi"/>
                <w:sz w:val="22"/>
              </w:rPr>
            </w:pPr>
            <w:r w:rsidRPr="003B020E">
              <w:rPr>
                <w:rFonts w:asciiTheme="minorHAnsi" w:hAnsiTheme="minorHAnsi"/>
                <w:sz w:val="22"/>
              </w:rPr>
              <w:t>A</w:t>
            </w:r>
          </w:p>
        </w:tc>
        <w:tc>
          <w:tcPr>
            <w:tcW w:w="2457" w:type="dxa"/>
            <w:tcBorders>
              <w:top w:val="single" w:sz="4" w:space="0" w:color="auto"/>
            </w:tcBorders>
            <w:vAlign w:val="center"/>
          </w:tcPr>
          <w:p w:rsidR="007474B7" w:rsidRPr="003B020E" w:rsidRDefault="003B020E" w:rsidP="003B020E">
            <w:pPr>
              <w:pStyle w:val="Textoindependiente"/>
              <w:tabs>
                <w:tab w:val="left" w:pos="1276"/>
              </w:tabs>
              <w:ind w:left="0" w:right="210"/>
              <w:jc w:val="center"/>
              <w:rPr>
                <w:rFonts w:asciiTheme="minorHAnsi" w:hAnsiTheme="minorHAnsi"/>
                <w:sz w:val="22"/>
              </w:rPr>
            </w:pPr>
            <w:proofErr w:type="spellStart"/>
            <w:r>
              <w:rPr>
                <w:rFonts w:asciiTheme="minorHAnsi" w:hAnsiTheme="minorHAnsi"/>
                <w:spacing w:val="-1"/>
                <w:sz w:val="22"/>
              </w:rPr>
              <w:t>B</w:t>
            </w:r>
            <w:r w:rsidR="007474B7" w:rsidRPr="003B020E">
              <w:rPr>
                <w:rFonts w:asciiTheme="minorHAnsi" w:hAnsiTheme="minorHAnsi"/>
                <w:spacing w:val="-1"/>
                <w:sz w:val="22"/>
              </w:rPr>
              <w:t>rodifacoum</w:t>
            </w:r>
            <w:proofErr w:type="spellEnd"/>
            <w:r w:rsidR="007474B7" w:rsidRPr="003B020E">
              <w:rPr>
                <w:rFonts w:asciiTheme="minorHAnsi" w:hAnsiTheme="minorHAnsi"/>
                <w:sz w:val="22"/>
              </w:rPr>
              <w:t xml:space="preserve"> 0.0025%</w:t>
            </w:r>
          </w:p>
          <w:p w:rsidR="007474B7" w:rsidRPr="003B020E" w:rsidRDefault="003B020E" w:rsidP="003B020E">
            <w:pPr>
              <w:pStyle w:val="Textoindependiente"/>
              <w:tabs>
                <w:tab w:val="left" w:pos="1276"/>
              </w:tabs>
              <w:ind w:left="0" w:right="210"/>
              <w:jc w:val="center"/>
              <w:rPr>
                <w:rFonts w:asciiTheme="minorHAnsi" w:hAnsiTheme="minorHAnsi"/>
                <w:sz w:val="22"/>
              </w:rPr>
            </w:pPr>
            <w:proofErr w:type="spellStart"/>
            <w:r>
              <w:rPr>
                <w:rFonts w:asciiTheme="minorHAnsi" w:hAnsiTheme="minorHAnsi"/>
                <w:spacing w:val="-1"/>
                <w:sz w:val="22"/>
              </w:rPr>
              <w:t>D</w:t>
            </w:r>
            <w:r w:rsidR="007474B7" w:rsidRPr="003B020E">
              <w:rPr>
                <w:rFonts w:asciiTheme="minorHAnsi" w:hAnsiTheme="minorHAnsi"/>
                <w:spacing w:val="-1"/>
                <w:sz w:val="22"/>
              </w:rPr>
              <w:t>ifenacoum</w:t>
            </w:r>
            <w:proofErr w:type="spellEnd"/>
            <w:r w:rsidR="007474B7" w:rsidRPr="003B020E">
              <w:rPr>
                <w:rFonts w:asciiTheme="minorHAnsi" w:hAnsiTheme="minorHAnsi"/>
                <w:sz w:val="22"/>
              </w:rPr>
              <w:t xml:space="preserve"> 0.005%</w:t>
            </w:r>
          </w:p>
          <w:p w:rsidR="007474B7" w:rsidRPr="003B020E" w:rsidRDefault="003B020E" w:rsidP="003B020E">
            <w:pPr>
              <w:pStyle w:val="Textoindependiente"/>
              <w:tabs>
                <w:tab w:val="left" w:pos="1276"/>
              </w:tabs>
              <w:ind w:left="0" w:right="210"/>
              <w:jc w:val="center"/>
              <w:rPr>
                <w:rFonts w:asciiTheme="minorHAnsi" w:hAnsiTheme="minorHAnsi"/>
                <w:sz w:val="22"/>
              </w:rPr>
            </w:pPr>
            <w:proofErr w:type="spellStart"/>
            <w:r>
              <w:rPr>
                <w:rFonts w:asciiTheme="minorHAnsi" w:hAnsiTheme="minorHAnsi"/>
                <w:sz w:val="22"/>
              </w:rPr>
              <w:t>B</w:t>
            </w:r>
            <w:r w:rsidR="007474B7" w:rsidRPr="003B020E">
              <w:rPr>
                <w:rFonts w:asciiTheme="minorHAnsi" w:hAnsiTheme="minorHAnsi"/>
                <w:sz w:val="22"/>
              </w:rPr>
              <w:t>romodialone</w:t>
            </w:r>
            <w:proofErr w:type="spellEnd"/>
            <w:r w:rsidR="007474B7" w:rsidRPr="003B020E">
              <w:rPr>
                <w:rFonts w:asciiTheme="minorHAnsi" w:hAnsiTheme="minorHAnsi"/>
                <w:sz w:val="22"/>
              </w:rPr>
              <w:t xml:space="preserve"> </w:t>
            </w:r>
            <w:r w:rsidR="007474B7" w:rsidRPr="003B020E">
              <w:rPr>
                <w:rFonts w:asciiTheme="minorHAnsi" w:hAnsiTheme="minorHAnsi"/>
                <w:spacing w:val="-1"/>
                <w:sz w:val="22"/>
              </w:rPr>
              <w:t>0.005%</w:t>
            </w:r>
          </w:p>
        </w:tc>
        <w:tc>
          <w:tcPr>
            <w:tcW w:w="3355" w:type="dxa"/>
            <w:tcBorders>
              <w:top w:val="single" w:sz="4" w:space="0" w:color="auto"/>
            </w:tcBorders>
            <w:vAlign w:val="center"/>
          </w:tcPr>
          <w:p w:rsidR="007474B7" w:rsidRPr="003B020E" w:rsidRDefault="007474B7" w:rsidP="003B020E">
            <w:pPr>
              <w:pStyle w:val="Textoindependiente"/>
              <w:tabs>
                <w:tab w:val="left" w:pos="1276"/>
              </w:tabs>
              <w:ind w:left="0" w:right="210"/>
              <w:jc w:val="center"/>
              <w:rPr>
                <w:rFonts w:asciiTheme="minorHAnsi" w:hAnsiTheme="minorHAnsi"/>
                <w:sz w:val="22"/>
              </w:rPr>
            </w:pPr>
            <w:r w:rsidRPr="003B020E">
              <w:rPr>
                <w:rFonts w:asciiTheme="minorHAnsi" w:hAnsiTheme="minorHAnsi"/>
                <w:sz w:val="22"/>
              </w:rPr>
              <w:t>Wax Blocks (20g.)</w:t>
            </w:r>
            <w:r w:rsidR="003B020E">
              <w:rPr>
                <w:rFonts w:asciiTheme="minorHAnsi" w:hAnsiTheme="minorHAnsi"/>
                <w:sz w:val="22"/>
              </w:rPr>
              <w:t xml:space="preserve"> and </w:t>
            </w:r>
            <w:r w:rsidRPr="003B020E">
              <w:rPr>
                <w:rFonts w:asciiTheme="minorHAnsi" w:hAnsiTheme="minorHAnsi"/>
                <w:sz w:val="22"/>
              </w:rPr>
              <w:t>Pellets</w:t>
            </w:r>
          </w:p>
          <w:p w:rsidR="007474B7" w:rsidRPr="003B020E" w:rsidRDefault="007474B7" w:rsidP="003B020E">
            <w:pPr>
              <w:pStyle w:val="Textoindependiente"/>
              <w:tabs>
                <w:tab w:val="left" w:pos="1276"/>
              </w:tabs>
              <w:ind w:left="0" w:right="210"/>
              <w:jc w:val="center"/>
              <w:rPr>
                <w:rFonts w:asciiTheme="minorHAnsi" w:hAnsiTheme="minorHAnsi"/>
                <w:sz w:val="22"/>
              </w:rPr>
            </w:pPr>
            <w:r w:rsidRPr="003B020E">
              <w:rPr>
                <w:rFonts w:asciiTheme="minorHAnsi" w:hAnsiTheme="minorHAnsi"/>
                <w:sz w:val="22"/>
              </w:rPr>
              <w:t xml:space="preserve">Wax Blocks (25g.) </w:t>
            </w:r>
            <w:r w:rsidR="003B020E">
              <w:rPr>
                <w:rFonts w:asciiTheme="minorHAnsi" w:hAnsiTheme="minorHAnsi"/>
                <w:sz w:val="22"/>
              </w:rPr>
              <w:t xml:space="preserve">and </w:t>
            </w:r>
            <w:r w:rsidRPr="003B020E">
              <w:rPr>
                <w:rFonts w:asciiTheme="minorHAnsi" w:hAnsiTheme="minorHAnsi"/>
                <w:sz w:val="22"/>
              </w:rPr>
              <w:t>Pellets</w:t>
            </w:r>
          </w:p>
          <w:p w:rsidR="007474B7" w:rsidRPr="003B020E" w:rsidRDefault="007474B7" w:rsidP="003B020E">
            <w:pPr>
              <w:pStyle w:val="Textoindependiente"/>
              <w:tabs>
                <w:tab w:val="left" w:pos="1276"/>
              </w:tabs>
              <w:ind w:left="0" w:right="210"/>
              <w:jc w:val="center"/>
              <w:rPr>
                <w:rFonts w:asciiTheme="minorHAnsi" w:hAnsiTheme="minorHAnsi"/>
                <w:sz w:val="22"/>
              </w:rPr>
            </w:pPr>
            <w:r w:rsidRPr="003B020E">
              <w:rPr>
                <w:rFonts w:asciiTheme="minorHAnsi" w:hAnsiTheme="minorHAnsi"/>
                <w:sz w:val="22"/>
              </w:rPr>
              <w:t xml:space="preserve">Wax Blocks (20g.) </w:t>
            </w:r>
            <w:r w:rsidR="003B020E">
              <w:rPr>
                <w:rFonts w:asciiTheme="minorHAnsi" w:hAnsiTheme="minorHAnsi"/>
                <w:sz w:val="22"/>
              </w:rPr>
              <w:t xml:space="preserve">and </w:t>
            </w:r>
            <w:r w:rsidRPr="003B020E">
              <w:rPr>
                <w:rFonts w:asciiTheme="minorHAnsi" w:hAnsiTheme="minorHAnsi"/>
                <w:sz w:val="22"/>
              </w:rPr>
              <w:t>Pellets</w:t>
            </w:r>
          </w:p>
        </w:tc>
        <w:tc>
          <w:tcPr>
            <w:tcW w:w="1713" w:type="dxa"/>
            <w:tcBorders>
              <w:top w:val="single" w:sz="4" w:space="0" w:color="auto"/>
            </w:tcBorders>
            <w:vAlign w:val="center"/>
          </w:tcPr>
          <w:p w:rsidR="007474B7" w:rsidRPr="003B020E" w:rsidRDefault="007474B7" w:rsidP="003B020E">
            <w:pPr>
              <w:pStyle w:val="Textoindependiente"/>
              <w:tabs>
                <w:tab w:val="left" w:pos="1276"/>
              </w:tabs>
              <w:ind w:left="0" w:right="210"/>
              <w:jc w:val="center"/>
              <w:rPr>
                <w:rFonts w:asciiTheme="minorHAnsi" w:hAnsiTheme="minorHAnsi"/>
                <w:sz w:val="22"/>
              </w:rPr>
            </w:pPr>
            <w:r w:rsidRPr="003B020E">
              <w:rPr>
                <w:rFonts w:asciiTheme="minorHAnsi" w:hAnsiTheme="minorHAnsi"/>
                <w:sz w:val="22"/>
              </w:rPr>
              <w:t>Imported</w:t>
            </w:r>
          </w:p>
        </w:tc>
      </w:tr>
      <w:tr w:rsidR="003B020E" w:rsidRPr="003B020E" w:rsidTr="00E23968">
        <w:trPr>
          <w:trHeight w:val="426"/>
        </w:trPr>
        <w:tc>
          <w:tcPr>
            <w:tcW w:w="1654" w:type="dxa"/>
            <w:shd w:val="clear" w:color="auto" w:fill="D9D9D9" w:themeFill="background1" w:themeFillShade="D9"/>
            <w:vAlign w:val="center"/>
          </w:tcPr>
          <w:p w:rsidR="007474B7" w:rsidRPr="003B020E" w:rsidRDefault="007474B7" w:rsidP="003B020E">
            <w:pPr>
              <w:pStyle w:val="Textoindependiente"/>
              <w:tabs>
                <w:tab w:val="left" w:pos="1276"/>
              </w:tabs>
              <w:ind w:left="0" w:right="210"/>
              <w:jc w:val="center"/>
              <w:rPr>
                <w:rFonts w:asciiTheme="minorHAnsi" w:hAnsiTheme="minorHAnsi"/>
                <w:sz w:val="22"/>
              </w:rPr>
            </w:pPr>
            <w:r w:rsidRPr="003B020E">
              <w:rPr>
                <w:rFonts w:asciiTheme="minorHAnsi" w:hAnsiTheme="minorHAnsi"/>
                <w:sz w:val="22"/>
              </w:rPr>
              <w:t>B</w:t>
            </w:r>
          </w:p>
        </w:tc>
        <w:tc>
          <w:tcPr>
            <w:tcW w:w="2457" w:type="dxa"/>
            <w:shd w:val="clear" w:color="auto" w:fill="D9D9D9" w:themeFill="background1" w:themeFillShade="D9"/>
            <w:vAlign w:val="center"/>
          </w:tcPr>
          <w:p w:rsidR="007474B7" w:rsidRPr="003B020E" w:rsidRDefault="003B020E" w:rsidP="003B020E">
            <w:pPr>
              <w:pStyle w:val="Textoindependiente"/>
              <w:tabs>
                <w:tab w:val="left" w:pos="1276"/>
              </w:tabs>
              <w:ind w:left="0" w:right="210"/>
              <w:jc w:val="center"/>
              <w:rPr>
                <w:rFonts w:asciiTheme="minorHAnsi" w:hAnsiTheme="minorHAnsi"/>
                <w:sz w:val="22"/>
              </w:rPr>
            </w:pPr>
            <w:proofErr w:type="spellStart"/>
            <w:r>
              <w:rPr>
                <w:rFonts w:asciiTheme="minorHAnsi" w:hAnsiTheme="minorHAnsi"/>
                <w:spacing w:val="-1"/>
                <w:sz w:val="22"/>
              </w:rPr>
              <w:t>B</w:t>
            </w:r>
            <w:r w:rsidR="007474B7" w:rsidRPr="003B020E">
              <w:rPr>
                <w:rFonts w:asciiTheme="minorHAnsi" w:hAnsiTheme="minorHAnsi"/>
                <w:spacing w:val="-1"/>
                <w:sz w:val="22"/>
              </w:rPr>
              <w:t>rodifacoum</w:t>
            </w:r>
            <w:proofErr w:type="spellEnd"/>
            <w:r w:rsidR="007474B7" w:rsidRPr="003B020E">
              <w:rPr>
                <w:rFonts w:asciiTheme="minorHAnsi" w:hAnsiTheme="minorHAnsi"/>
                <w:sz w:val="22"/>
              </w:rPr>
              <w:t xml:space="preserve"> 0.0025%</w:t>
            </w:r>
          </w:p>
        </w:tc>
        <w:tc>
          <w:tcPr>
            <w:tcW w:w="3355" w:type="dxa"/>
            <w:shd w:val="clear" w:color="auto" w:fill="D9D9D9" w:themeFill="background1" w:themeFillShade="D9"/>
            <w:vAlign w:val="center"/>
          </w:tcPr>
          <w:p w:rsidR="007474B7" w:rsidRPr="003B020E" w:rsidRDefault="007474B7" w:rsidP="003B020E">
            <w:pPr>
              <w:pStyle w:val="Textoindependiente"/>
              <w:tabs>
                <w:tab w:val="left" w:pos="1276"/>
              </w:tabs>
              <w:ind w:left="0" w:right="210"/>
              <w:jc w:val="center"/>
              <w:rPr>
                <w:rFonts w:asciiTheme="minorHAnsi" w:hAnsiTheme="minorHAnsi"/>
                <w:sz w:val="22"/>
              </w:rPr>
            </w:pPr>
            <w:r w:rsidRPr="003B020E">
              <w:rPr>
                <w:rFonts w:asciiTheme="minorHAnsi" w:hAnsiTheme="minorHAnsi"/>
                <w:sz w:val="22"/>
              </w:rPr>
              <w:t xml:space="preserve">Wax Blocks (5 g) </w:t>
            </w:r>
            <w:r w:rsidR="003B020E">
              <w:rPr>
                <w:rFonts w:asciiTheme="minorHAnsi" w:hAnsiTheme="minorHAnsi"/>
                <w:sz w:val="22"/>
              </w:rPr>
              <w:t xml:space="preserve">and </w:t>
            </w:r>
            <w:r w:rsidRPr="003B020E">
              <w:rPr>
                <w:rFonts w:asciiTheme="minorHAnsi" w:hAnsiTheme="minorHAnsi"/>
                <w:sz w:val="22"/>
              </w:rPr>
              <w:t>Grains</w:t>
            </w:r>
          </w:p>
        </w:tc>
        <w:tc>
          <w:tcPr>
            <w:tcW w:w="1713" w:type="dxa"/>
            <w:shd w:val="clear" w:color="auto" w:fill="D9D9D9" w:themeFill="background1" w:themeFillShade="D9"/>
            <w:vAlign w:val="center"/>
          </w:tcPr>
          <w:p w:rsidR="003B020E" w:rsidRPr="003B020E" w:rsidRDefault="007474B7" w:rsidP="003B020E">
            <w:pPr>
              <w:pStyle w:val="Textoindependiente"/>
              <w:tabs>
                <w:tab w:val="left" w:pos="1276"/>
              </w:tabs>
              <w:ind w:left="0" w:right="210"/>
              <w:jc w:val="center"/>
              <w:rPr>
                <w:rFonts w:asciiTheme="minorHAnsi" w:hAnsiTheme="minorHAnsi"/>
                <w:sz w:val="22"/>
              </w:rPr>
            </w:pPr>
            <w:r w:rsidRPr="003B020E">
              <w:rPr>
                <w:rFonts w:asciiTheme="minorHAnsi" w:hAnsiTheme="minorHAnsi"/>
                <w:sz w:val="22"/>
              </w:rPr>
              <w:t>Imported</w:t>
            </w:r>
          </w:p>
        </w:tc>
      </w:tr>
      <w:tr w:rsidR="003B020E" w:rsidRPr="003B020E" w:rsidTr="003B020E">
        <w:tc>
          <w:tcPr>
            <w:tcW w:w="1654" w:type="dxa"/>
            <w:vAlign w:val="center"/>
          </w:tcPr>
          <w:p w:rsidR="007474B7" w:rsidRPr="003B020E" w:rsidRDefault="007474B7" w:rsidP="003B020E">
            <w:pPr>
              <w:pStyle w:val="Textoindependiente"/>
              <w:tabs>
                <w:tab w:val="left" w:pos="1276"/>
              </w:tabs>
              <w:ind w:left="0" w:right="210"/>
              <w:jc w:val="center"/>
              <w:rPr>
                <w:rFonts w:asciiTheme="minorHAnsi" w:hAnsiTheme="minorHAnsi"/>
                <w:sz w:val="22"/>
              </w:rPr>
            </w:pPr>
            <w:r w:rsidRPr="003B020E">
              <w:rPr>
                <w:rFonts w:asciiTheme="minorHAnsi" w:hAnsiTheme="minorHAnsi"/>
                <w:sz w:val="22"/>
              </w:rPr>
              <w:t>C</w:t>
            </w:r>
          </w:p>
        </w:tc>
        <w:tc>
          <w:tcPr>
            <w:tcW w:w="2457" w:type="dxa"/>
            <w:vAlign w:val="center"/>
          </w:tcPr>
          <w:p w:rsidR="007474B7" w:rsidRPr="003B020E" w:rsidRDefault="003B020E" w:rsidP="003B020E">
            <w:pPr>
              <w:pStyle w:val="Textoindependiente"/>
              <w:tabs>
                <w:tab w:val="left" w:pos="1276"/>
              </w:tabs>
              <w:ind w:left="0" w:right="210"/>
              <w:jc w:val="center"/>
              <w:rPr>
                <w:rFonts w:asciiTheme="minorHAnsi" w:hAnsiTheme="minorHAnsi"/>
                <w:sz w:val="22"/>
              </w:rPr>
            </w:pPr>
            <w:proofErr w:type="spellStart"/>
            <w:r>
              <w:rPr>
                <w:rFonts w:asciiTheme="minorHAnsi" w:hAnsiTheme="minorHAnsi"/>
                <w:sz w:val="22"/>
              </w:rPr>
              <w:t>B</w:t>
            </w:r>
            <w:r w:rsidR="007474B7" w:rsidRPr="003B020E">
              <w:rPr>
                <w:rFonts w:asciiTheme="minorHAnsi" w:hAnsiTheme="minorHAnsi"/>
                <w:sz w:val="22"/>
              </w:rPr>
              <w:t>romodialone</w:t>
            </w:r>
            <w:proofErr w:type="spellEnd"/>
            <w:r w:rsidR="007474B7" w:rsidRPr="003B020E">
              <w:rPr>
                <w:rFonts w:asciiTheme="minorHAnsi" w:hAnsiTheme="minorHAnsi"/>
                <w:sz w:val="22"/>
              </w:rPr>
              <w:t xml:space="preserve"> </w:t>
            </w:r>
            <w:r w:rsidR="007474B7" w:rsidRPr="003B020E">
              <w:rPr>
                <w:rFonts w:asciiTheme="minorHAnsi" w:hAnsiTheme="minorHAnsi"/>
                <w:spacing w:val="-1"/>
                <w:sz w:val="22"/>
              </w:rPr>
              <w:t>0.005%</w:t>
            </w:r>
          </w:p>
        </w:tc>
        <w:tc>
          <w:tcPr>
            <w:tcW w:w="3355" w:type="dxa"/>
            <w:vAlign w:val="center"/>
          </w:tcPr>
          <w:p w:rsidR="007474B7" w:rsidRPr="003B020E" w:rsidRDefault="007474B7" w:rsidP="003B020E">
            <w:pPr>
              <w:pStyle w:val="Textoindependiente"/>
              <w:tabs>
                <w:tab w:val="left" w:pos="1276"/>
              </w:tabs>
              <w:ind w:left="0" w:right="210"/>
              <w:jc w:val="center"/>
              <w:rPr>
                <w:rFonts w:asciiTheme="minorHAnsi" w:hAnsiTheme="minorHAnsi"/>
                <w:sz w:val="22"/>
              </w:rPr>
            </w:pPr>
            <w:r w:rsidRPr="003B020E">
              <w:rPr>
                <w:rFonts w:asciiTheme="minorHAnsi" w:hAnsiTheme="minorHAnsi"/>
                <w:sz w:val="22"/>
              </w:rPr>
              <w:t xml:space="preserve">Wax Blocks (10g.) </w:t>
            </w:r>
            <w:r w:rsidR="003B020E">
              <w:rPr>
                <w:rFonts w:asciiTheme="minorHAnsi" w:hAnsiTheme="minorHAnsi"/>
                <w:sz w:val="22"/>
              </w:rPr>
              <w:t xml:space="preserve">and </w:t>
            </w:r>
            <w:r w:rsidRPr="003B020E">
              <w:rPr>
                <w:rFonts w:asciiTheme="minorHAnsi" w:hAnsiTheme="minorHAnsi"/>
                <w:sz w:val="22"/>
              </w:rPr>
              <w:t>Pellets</w:t>
            </w:r>
          </w:p>
        </w:tc>
        <w:tc>
          <w:tcPr>
            <w:tcW w:w="1713" w:type="dxa"/>
            <w:vAlign w:val="center"/>
          </w:tcPr>
          <w:p w:rsidR="007474B7" w:rsidRPr="003B020E" w:rsidRDefault="003B020E" w:rsidP="003B020E">
            <w:pPr>
              <w:pStyle w:val="Textoindependiente"/>
              <w:tabs>
                <w:tab w:val="left" w:pos="1276"/>
              </w:tabs>
              <w:ind w:left="0" w:right="210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Local m</w:t>
            </w:r>
            <w:r w:rsidR="007474B7" w:rsidRPr="003B020E">
              <w:rPr>
                <w:rFonts w:asciiTheme="minorHAnsi" w:hAnsiTheme="minorHAnsi"/>
                <w:sz w:val="22"/>
              </w:rPr>
              <w:t>anufacture</w:t>
            </w:r>
          </w:p>
        </w:tc>
      </w:tr>
      <w:tr w:rsidR="003B020E" w:rsidRPr="003B020E" w:rsidTr="00E23968">
        <w:trPr>
          <w:trHeight w:val="469"/>
        </w:trPr>
        <w:tc>
          <w:tcPr>
            <w:tcW w:w="1654" w:type="dxa"/>
            <w:shd w:val="clear" w:color="auto" w:fill="D9D9D9" w:themeFill="background1" w:themeFillShade="D9"/>
            <w:vAlign w:val="center"/>
          </w:tcPr>
          <w:p w:rsidR="007474B7" w:rsidRPr="003B020E" w:rsidRDefault="007474B7" w:rsidP="003B020E">
            <w:pPr>
              <w:pStyle w:val="Textoindependiente"/>
              <w:tabs>
                <w:tab w:val="left" w:pos="1276"/>
              </w:tabs>
              <w:ind w:left="0" w:right="210"/>
              <w:jc w:val="center"/>
              <w:rPr>
                <w:rFonts w:asciiTheme="minorHAnsi" w:hAnsiTheme="minorHAnsi"/>
                <w:sz w:val="22"/>
              </w:rPr>
            </w:pPr>
            <w:r w:rsidRPr="003B020E">
              <w:rPr>
                <w:rFonts w:asciiTheme="minorHAnsi" w:hAnsiTheme="minorHAnsi"/>
                <w:sz w:val="22"/>
              </w:rPr>
              <w:t>D</w:t>
            </w:r>
          </w:p>
        </w:tc>
        <w:tc>
          <w:tcPr>
            <w:tcW w:w="2457" w:type="dxa"/>
            <w:shd w:val="clear" w:color="auto" w:fill="D9D9D9" w:themeFill="background1" w:themeFillShade="D9"/>
            <w:vAlign w:val="center"/>
          </w:tcPr>
          <w:p w:rsidR="007474B7" w:rsidRPr="003B020E" w:rsidRDefault="003B020E" w:rsidP="003B020E">
            <w:pPr>
              <w:pStyle w:val="Textoindependiente"/>
              <w:tabs>
                <w:tab w:val="left" w:pos="1276"/>
              </w:tabs>
              <w:ind w:left="0" w:right="210"/>
              <w:jc w:val="center"/>
              <w:rPr>
                <w:rFonts w:asciiTheme="minorHAnsi" w:hAnsiTheme="minorHAnsi"/>
                <w:sz w:val="22"/>
              </w:rPr>
            </w:pPr>
            <w:proofErr w:type="spellStart"/>
            <w:r>
              <w:rPr>
                <w:rFonts w:asciiTheme="minorHAnsi" w:hAnsiTheme="minorHAnsi"/>
                <w:sz w:val="22"/>
              </w:rPr>
              <w:t>B</w:t>
            </w:r>
            <w:r w:rsidR="007474B7" w:rsidRPr="003B020E">
              <w:rPr>
                <w:rFonts w:asciiTheme="minorHAnsi" w:hAnsiTheme="minorHAnsi"/>
                <w:sz w:val="22"/>
              </w:rPr>
              <w:t>romodialone</w:t>
            </w:r>
            <w:proofErr w:type="spellEnd"/>
            <w:r w:rsidR="007474B7" w:rsidRPr="003B020E">
              <w:rPr>
                <w:rFonts w:asciiTheme="minorHAnsi" w:hAnsiTheme="minorHAnsi"/>
                <w:sz w:val="22"/>
              </w:rPr>
              <w:t xml:space="preserve"> </w:t>
            </w:r>
            <w:r w:rsidR="007474B7" w:rsidRPr="003B020E">
              <w:rPr>
                <w:rFonts w:asciiTheme="minorHAnsi" w:hAnsiTheme="minorHAnsi"/>
                <w:spacing w:val="-1"/>
                <w:sz w:val="22"/>
              </w:rPr>
              <w:t>0.005%</w:t>
            </w:r>
          </w:p>
        </w:tc>
        <w:tc>
          <w:tcPr>
            <w:tcW w:w="3355" w:type="dxa"/>
            <w:shd w:val="clear" w:color="auto" w:fill="D9D9D9" w:themeFill="background1" w:themeFillShade="D9"/>
            <w:vAlign w:val="center"/>
          </w:tcPr>
          <w:p w:rsidR="007474B7" w:rsidRPr="003B020E" w:rsidRDefault="007474B7" w:rsidP="003B020E">
            <w:pPr>
              <w:pStyle w:val="Textoindependiente"/>
              <w:tabs>
                <w:tab w:val="left" w:pos="1276"/>
              </w:tabs>
              <w:ind w:left="0" w:right="210"/>
              <w:jc w:val="center"/>
              <w:rPr>
                <w:rFonts w:asciiTheme="minorHAnsi" w:hAnsiTheme="minorHAnsi"/>
                <w:sz w:val="22"/>
              </w:rPr>
            </w:pPr>
            <w:r w:rsidRPr="003B020E">
              <w:rPr>
                <w:rFonts w:asciiTheme="minorHAnsi" w:hAnsiTheme="minorHAnsi"/>
                <w:sz w:val="22"/>
              </w:rPr>
              <w:t>Wax Blocks (20 g.)</w:t>
            </w:r>
          </w:p>
        </w:tc>
        <w:tc>
          <w:tcPr>
            <w:tcW w:w="1713" w:type="dxa"/>
            <w:shd w:val="clear" w:color="auto" w:fill="D9D9D9" w:themeFill="background1" w:themeFillShade="D9"/>
            <w:vAlign w:val="center"/>
          </w:tcPr>
          <w:p w:rsidR="007474B7" w:rsidRPr="003B020E" w:rsidRDefault="007474B7" w:rsidP="003B020E">
            <w:pPr>
              <w:pStyle w:val="Textoindependiente"/>
              <w:tabs>
                <w:tab w:val="left" w:pos="1276"/>
              </w:tabs>
              <w:ind w:left="0" w:right="210"/>
              <w:jc w:val="center"/>
              <w:rPr>
                <w:rFonts w:asciiTheme="minorHAnsi" w:hAnsiTheme="minorHAnsi"/>
                <w:sz w:val="22"/>
              </w:rPr>
            </w:pPr>
            <w:r w:rsidRPr="003B020E">
              <w:rPr>
                <w:rFonts w:asciiTheme="minorHAnsi" w:hAnsiTheme="minorHAnsi"/>
                <w:sz w:val="22"/>
              </w:rPr>
              <w:t>Imported</w:t>
            </w:r>
          </w:p>
        </w:tc>
      </w:tr>
      <w:tr w:rsidR="003B020E" w:rsidRPr="003B020E" w:rsidTr="003B020E">
        <w:tc>
          <w:tcPr>
            <w:tcW w:w="1654" w:type="dxa"/>
            <w:vAlign w:val="center"/>
          </w:tcPr>
          <w:p w:rsidR="007474B7" w:rsidRPr="003B020E" w:rsidRDefault="007474B7" w:rsidP="003B020E">
            <w:pPr>
              <w:pStyle w:val="Textoindependiente"/>
              <w:tabs>
                <w:tab w:val="left" w:pos="1276"/>
              </w:tabs>
              <w:ind w:left="0" w:right="210"/>
              <w:jc w:val="center"/>
              <w:rPr>
                <w:rFonts w:asciiTheme="minorHAnsi" w:hAnsiTheme="minorHAnsi"/>
                <w:sz w:val="22"/>
              </w:rPr>
            </w:pPr>
            <w:r w:rsidRPr="003B020E">
              <w:rPr>
                <w:rFonts w:asciiTheme="minorHAnsi" w:hAnsiTheme="minorHAnsi"/>
                <w:sz w:val="22"/>
              </w:rPr>
              <w:t>E</w:t>
            </w:r>
          </w:p>
        </w:tc>
        <w:tc>
          <w:tcPr>
            <w:tcW w:w="2457" w:type="dxa"/>
            <w:vAlign w:val="center"/>
          </w:tcPr>
          <w:p w:rsidR="007474B7" w:rsidRPr="003B020E" w:rsidRDefault="003B020E" w:rsidP="003B020E">
            <w:pPr>
              <w:pStyle w:val="Textoindependiente"/>
              <w:tabs>
                <w:tab w:val="left" w:pos="1276"/>
              </w:tabs>
              <w:ind w:left="0" w:right="210"/>
              <w:jc w:val="center"/>
              <w:rPr>
                <w:rFonts w:asciiTheme="minorHAnsi" w:hAnsiTheme="minorHAnsi"/>
                <w:sz w:val="22"/>
              </w:rPr>
            </w:pPr>
            <w:proofErr w:type="spellStart"/>
            <w:r>
              <w:rPr>
                <w:rFonts w:asciiTheme="minorHAnsi" w:hAnsiTheme="minorHAnsi"/>
                <w:sz w:val="22"/>
              </w:rPr>
              <w:t>B</w:t>
            </w:r>
            <w:r w:rsidR="007474B7" w:rsidRPr="003B020E">
              <w:rPr>
                <w:rFonts w:asciiTheme="minorHAnsi" w:hAnsiTheme="minorHAnsi"/>
                <w:sz w:val="22"/>
              </w:rPr>
              <w:t>romodialone</w:t>
            </w:r>
            <w:proofErr w:type="spellEnd"/>
            <w:r w:rsidR="007474B7" w:rsidRPr="003B020E">
              <w:rPr>
                <w:rFonts w:asciiTheme="minorHAnsi" w:hAnsiTheme="minorHAnsi"/>
                <w:sz w:val="22"/>
              </w:rPr>
              <w:t xml:space="preserve"> </w:t>
            </w:r>
            <w:r w:rsidR="007474B7" w:rsidRPr="003B020E">
              <w:rPr>
                <w:rFonts w:asciiTheme="minorHAnsi" w:hAnsiTheme="minorHAnsi"/>
                <w:spacing w:val="-1"/>
                <w:sz w:val="22"/>
              </w:rPr>
              <w:t>0.005%</w:t>
            </w:r>
          </w:p>
        </w:tc>
        <w:tc>
          <w:tcPr>
            <w:tcW w:w="3355" w:type="dxa"/>
            <w:vAlign w:val="center"/>
          </w:tcPr>
          <w:p w:rsidR="007474B7" w:rsidRPr="003B020E" w:rsidRDefault="007474B7" w:rsidP="003B020E">
            <w:pPr>
              <w:pStyle w:val="Textoindependiente"/>
              <w:tabs>
                <w:tab w:val="left" w:pos="1276"/>
              </w:tabs>
              <w:ind w:left="0" w:right="210"/>
              <w:jc w:val="center"/>
              <w:rPr>
                <w:rFonts w:asciiTheme="minorHAnsi" w:hAnsiTheme="minorHAnsi"/>
                <w:sz w:val="22"/>
              </w:rPr>
            </w:pPr>
            <w:r w:rsidRPr="003B020E">
              <w:rPr>
                <w:rFonts w:asciiTheme="minorHAnsi" w:hAnsiTheme="minorHAnsi"/>
                <w:sz w:val="22"/>
              </w:rPr>
              <w:t>Wax Blocks (8g.)</w:t>
            </w:r>
          </w:p>
        </w:tc>
        <w:tc>
          <w:tcPr>
            <w:tcW w:w="1713" w:type="dxa"/>
            <w:vAlign w:val="center"/>
          </w:tcPr>
          <w:p w:rsidR="007474B7" w:rsidRPr="003B020E" w:rsidRDefault="003B020E" w:rsidP="003B020E">
            <w:pPr>
              <w:pStyle w:val="Textoindependiente"/>
              <w:tabs>
                <w:tab w:val="left" w:pos="1276"/>
              </w:tabs>
              <w:ind w:left="0" w:right="210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Local m</w:t>
            </w:r>
            <w:r w:rsidR="007474B7" w:rsidRPr="003B020E">
              <w:rPr>
                <w:rFonts w:asciiTheme="minorHAnsi" w:hAnsiTheme="minorHAnsi"/>
                <w:sz w:val="22"/>
              </w:rPr>
              <w:t>anufacture</w:t>
            </w:r>
          </w:p>
        </w:tc>
      </w:tr>
      <w:tr w:rsidR="003B020E" w:rsidRPr="003B020E" w:rsidTr="00E23968">
        <w:trPr>
          <w:trHeight w:val="442"/>
        </w:trPr>
        <w:tc>
          <w:tcPr>
            <w:tcW w:w="1654" w:type="dxa"/>
            <w:shd w:val="clear" w:color="auto" w:fill="D9D9D9" w:themeFill="background1" w:themeFillShade="D9"/>
            <w:vAlign w:val="center"/>
          </w:tcPr>
          <w:p w:rsidR="007474B7" w:rsidRPr="003B020E" w:rsidRDefault="007474B7" w:rsidP="003B020E">
            <w:pPr>
              <w:pStyle w:val="Textoindependiente"/>
              <w:tabs>
                <w:tab w:val="left" w:pos="1276"/>
              </w:tabs>
              <w:ind w:left="0" w:right="210"/>
              <w:jc w:val="center"/>
              <w:rPr>
                <w:rFonts w:asciiTheme="minorHAnsi" w:hAnsiTheme="minorHAnsi"/>
                <w:sz w:val="22"/>
              </w:rPr>
            </w:pPr>
            <w:r w:rsidRPr="003B020E">
              <w:rPr>
                <w:rFonts w:asciiTheme="minorHAnsi" w:hAnsiTheme="minorHAnsi"/>
                <w:sz w:val="22"/>
              </w:rPr>
              <w:t>F</w:t>
            </w:r>
          </w:p>
        </w:tc>
        <w:tc>
          <w:tcPr>
            <w:tcW w:w="2457" w:type="dxa"/>
            <w:shd w:val="clear" w:color="auto" w:fill="D9D9D9" w:themeFill="background1" w:themeFillShade="D9"/>
            <w:vAlign w:val="center"/>
          </w:tcPr>
          <w:p w:rsidR="007474B7" w:rsidRPr="003B020E" w:rsidRDefault="003B020E" w:rsidP="003B020E">
            <w:pPr>
              <w:pStyle w:val="Textoindependiente"/>
              <w:tabs>
                <w:tab w:val="left" w:pos="1276"/>
              </w:tabs>
              <w:ind w:left="0" w:right="210"/>
              <w:jc w:val="center"/>
              <w:rPr>
                <w:rFonts w:asciiTheme="minorHAnsi" w:hAnsiTheme="minorHAnsi"/>
                <w:sz w:val="22"/>
              </w:rPr>
            </w:pPr>
            <w:proofErr w:type="spellStart"/>
            <w:r>
              <w:rPr>
                <w:rFonts w:asciiTheme="minorHAnsi" w:hAnsiTheme="minorHAnsi"/>
                <w:sz w:val="22"/>
              </w:rPr>
              <w:t>B</w:t>
            </w:r>
            <w:r w:rsidR="007474B7" w:rsidRPr="003B020E">
              <w:rPr>
                <w:rFonts w:asciiTheme="minorHAnsi" w:hAnsiTheme="minorHAnsi"/>
                <w:sz w:val="22"/>
              </w:rPr>
              <w:t>romodialone</w:t>
            </w:r>
            <w:proofErr w:type="spellEnd"/>
            <w:r w:rsidR="007474B7" w:rsidRPr="003B020E">
              <w:rPr>
                <w:rFonts w:asciiTheme="minorHAnsi" w:hAnsiTheme="minorHAnsi"/>
                <w:sz w:val="22"/>
              </w:rPr>
              <w:t xml:space="preserve"> </w:t>
            </w:r>
            <w:r w:rsidR="007474B7" w:rsidRPr="003B020E">
              <w:rPr>
                <w:rFonts w:asciiTheme="minorHAnsi" w:hAnsiTheme="minorHAnsi"/>
                <w:spacing w:val="-1"/>
                <w:sz w:val="22"/>
              </w:rPr>
              <w:t>0.005%</w:t>
            </w:r>
          </w:p>
        </w:tc>
        <w:tc>
          <w:tcPr>
            <w:tcW w:w="3355" w:type="dxa"/>
            <w:shd w:val="clear" w:color="auto" w:fill="D9D9D9" w:themeFill="background1" w:themeFillShade="D9"/>
            <w:vAlign w:val="center"/>
          </w:tcPr>
          <w:p w:rsidR="007474B7" w:rsidRPr="003B020E" w:rsidRDefault="007474B7" w:rsidP="003B020E">
            <w:pPr>
              <w:pStyle w:val="Textoindependiente"/>
              <w:tabs>
                <w:tab w:val="left" w:pos="1276"/>
              </w:tabs>
              <w:ind w:left="0" w:right="210"/>
              <w:jc w:val="center"/>
              <w:rPr>
                <w:rFonts w:asciiTheme="minorHAnsi" w:hAnsiTheme="minorHAnsi"/>
                <w:sz w:val="22"/>
              </w:rPr>
            </w:pPr>
            <w:r w:rsidRPr="003B020E">
              <w:rPr>
                <w:rFonts w:asciiTheme="minorHAnsi" w:hAnsiTheme="minorHAnsi"/>
                <w:sz w:val="22"/>
              </w:rPr>
              <w:t>Wax Blocks (25 g.)</w:t>
            </w:r>
            <w:r w:rsidR="003B020E">
              <w:rPr>
                <w:rFonts w:asciiTheme="minorHAnsi" w:hAnsiTheme="minorHAnsi"/>
                <w:sz w:val="22"/>
              </w:rPr>
              <w:t xml:space="preserve"> and</w:t>
            </w:r>
            <w:r w:rsidRPr="003B020E">
              <w:rPr>
                <w:rFonts w:asciiTheme="minorHAnsi" w:hAnsiTheme="minorHAnsi"/>
                <w:sz w:val="22"/>
              </w:rPr>
              <w:t xml:space="preserve"> Pellets</w:t>
            </w:r>
          </w:p>
        </w:tc>
        <w:tc>
          <w:tcPr>
            <w:tcW w:w="1713" w:type="dxa"/>
            <w:shd w:val="clear" w:color="auto" w:fill="D9D9D9" w:themeFill="background1" w:themeFillShade="D9"/>
            <w:vAlign w:val="center"/>
          </w:tcPr>
          <w:p w:rsidR="007474B7" w:rsidRPr="003B020E" w:rsidRDefault="007474B7" w:rsidP="003B020E">
            <w:pPr>
              <w:pStyle w:val="Textoindependiente"/>
              <w:tabs>
                <w:tab w:val="left" w:pos="1276"/>
              </w:tabs>
              <w:ind w:left="0" w:right="210"/>
              <w:jc w:val="center"/>
              <w:rPr>
                <w:rFonts w:asciiTheme="minorHAnsi" w:hAnsiTheme="minorHAnsi"/>
                <w:sz w:val="22"/>
              </w:rPr>
            </w:pPr>
            <w:r w:rsidRPr="003B020E">
              <w:rPr>
                <w:rFonts w:asciiTheme="minorHAnsi" w:hAnsiTheme="minorHAnsi"/>
                <w:sz w:val="22"/>
              </w:rPr>
              <w:t>Imported</w:t>
            </w:r>
          </w:p>
        </w:tc>
      </w:tr>
      <w:tr w:rsidR="003B020E" w:rsidRPr="003B020E" w:rsidTr="003B020E">
        <w:tc>
          <w:tcPr>
            <w:tcW w:w="1654" w:type="dxa"/>
            <w:vAlign w:val="center"/>
          </w:tcPr>
          <w:p w:rsidR="007474B7" w:rsidRPr="003B020E" w:rsidRDefault="007474B7" w:rsidP="003B020E">
            <w:pPr>
              <w:pStyle w:val="Textoindependiente"/>
              <w:tabs>
                <w:tab w:val="left" w:pos="1276"/>
              </w:tabs>
              <w:ind w:left="0" w:right="210"/>
              <w:jc w:val="center"/>
              <w:rPr>
                <w:rFonts w:asciiTheme="minorHAnsi" w:hAnsiTheme="minorHAnsi"/>
                <w:sz w:val="22"/>
              </w:rPr>
            </w:pPr>
            <w:r w:rsidRPr="003B020E">
              <w:rPr>
                <w:rFonts w:asciiTheme="minorHAnsi" w:hAnsiTheme="minorHAnsi"/>
                <w:sz w:val="22"/>
              </w:rPr>
              <w:t>G</w:t>
            </w:r>
          </w:p>
        </w:tc>
        <w:tc>
          <w:tcPr>
            <w:tcW w:w="2457" w:type="dxa"/>
            <w:vAlign w:val="center"/>
          </w:tcPr>
          <w:p w:rsidR="007474B7" w:rsidRPr="003B020E" w:rsidRDefault="003B020E" w:rsidP="003B020E">
            <w:pPr>
              <w:pStyle w:val="Textoindependiente"/>
              <w:tabs>
                <w:tab w:val="left" w:pos="1276"/>
              </w:tabs>
              <w:ind w:left="0" w:right="210"/>
              <w:jc w:val="center"/>
              <w:rPr>
                <w:rFonts w:asciiTheme="minorHAnsi" w:hAnsiTheme="minorHAnsi"/>
                <w:sz w:val="22"/>
              </w:rPr>
            </w:pPr>
            <w:proofErr w:type="spellStart"/>
            <w:r>
              <w:rPr>
                <w:rFonts w:asciiTheme="minorHAnsi" w:hAnsiTheme="minorHAnsi"/>
                <w:sz w:val="22"/>
              </w:rPr>
              <w:t>B</w:t>
            </w:r>
            <w:r w:rsidR="007474B7" w:rsidRPr="003B020E">
              <w:rPr>
                <w:rFonts w:asciiTheme="minorHAnsi" w:hAnsiTheme="minorHAnsi"/>
                <w:sz w:val="22"/>
              </w:rPr>
              <w:t>romodialone</w:t>
            </w:r>
            <w:proofErr w:type="spellEnd"/>
            <w:r w:rsidR="007474B7" w:rsidRPr="003B020E">
              <w:rPr>
                <w:rFonts w:asciiTheme="minorHAnsi" w:hAnsiTheme="minorHAnsi"/>
                <w:sz w:val="22"/>
              </w:rPr>
              <w:t xml:space="preserve"> </w:t>
            </w:r>
            <w:r w:rsidR="007474B7" w:rsidRPr="003B020E">
              <w:rPr>
                <w:rFonts w:asciiTheme="minorHAnsi" w:hAnsiTheme="minorHAnsi"/>
                <w:spacing w:val="-1"/>
                <w:sz w:val="22"/>
              </w:rPr>
              <w:t>0.005%</w:t>
            </w:r>
          </w:p>
        </w:tc>
        <w:tc>
          <w:tcPr>
            <w:tcW w:w="3355" w:type="dxa"/>
            <w:vAlign w:val="center"/>
          </w:tcPr>
          <w:p w:rsidR="007474B7" w:rsidRPr="003B020E" w:rsidRDefault="007474B7" w:rsidP="003B020E">
            <w:pPr>
              <w:pStyle w:val="Textoindependiente"/>
              <w:tabs>
                <w:tab w:val="left" w:pos="1276"/>
              </w:tabs>
              <w:ind w:left="0" w:right="210"/>
              <w:jc w:val="center"/>
              <w:rPr>
                <w:rFonts w:asciiTheme="minorHAnsi" w:hAnsiTheme="minorHAnsi"/>
                <w:sz w:val="22"/>
              </w:rPr>
            </w:pPr>
            <w:r w:rsidRPr="003B020E">
              <w:rPr>
                <w:rFonts w:asciiTheme="minorHAnsi" w:hAnsiTheme="minorHAnsi"/>
                <w:sz w:val="22"/>
              </w:rPr>
              <w:t>Grains</w:t>
            </w:r>
          </w:p>
        </w:tc>
        <w:tc>
          <w:tcPr>
            <w:tcW w:w="1713" w:type="dxa"/>
            <w:vAlign w:val="center"/>
          </w:tcPr>
          <w:p w:rsidR="007474B7" w:rsidRPr="003B020E" w:rsidRDefault="003B020E" w:rsidP="003B020E">
            <w:pPr>
              <w:pStyle w:val="Textoindependiente"/>
              <w:tabs>
                <w:tab w:val="left" w:pos="1276"/>
              </w:tabs>
              <w:ind w:left="0" w:right="210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Local m</w:t>
            </w:r>
            <w:r w:rsidR="007474B7" w:rsidRPr="003B020E">
              <w:rPr>
                <w:rFonts w:asciiTheme="minorHAnsi" w:hAnsiTheme="minorHAnsi"/>
                <w:sz w:val="22"/>
              </w:rPr>
              <w:t>anufacture</w:t>
            </w:r>
          </w:p>
        </w:tc>
      </w:tr>
      <w:tr w:rsidR="003B020E" w:rsidRPr="003B020E" w:rsidTr="00E23968">
        <w:trPr>
          <w:trHeight w:val="456"/>
        </w:trPr>
        <w:tc>
          <w:tcPr>
            <w:tcW w:w="1654" w:type="dxa"/>
            <w:shd w:val="clear" w:color="auto" w:fill="D9D9D9" w:themeFill="background1" w:themeFillShade="D9"/>
            <w:vAlign w:val="center"/>
          </w:tcPr>
          <w:p w:rsidR="007474B7" w:rsidRPr="003B020E" w:rsidRDefault="007474B7" w:rsidP="003B020E">
            <w:pPr>
              <w:pStyle w:val="Textoindependiente"/>
              <w:tabs>
                <w:tab w:val="left" w:pos="1276"/>
              </w:tabs>
              <w:ind w:left="0" w:right="210"/>
              <w:jc w:val="center"/>
              <w:rPr>
                <w:rFonts w:asciiTheme="minorHAnsi" w:hAnsiTheme="minorHAnsi"/>
                <w:sz w:val="22"/>
              </w:rPr>
            </w:pPr>
            <w:r w:rsidRPr="003B020E">
              <w:rPr>
                <w:rFonts w:asciiTheme="minorHAnsi" w:hAnsiTheme="minorHAnsi"/>
                <w:sz w:val="22"/>
              </w:rPr>
              <w:t>H</w:t>
            </w:r>
          </w:p>
        </w:tc>
        <w:tc>
          <w:tcPr>
            <w:tcW w:w="2457" w:type="dxa"/>
            <w:shd w:val="clear" w:color="auto" w:fill="D9D9D9" w:themeFill="background1" w:themeFillShade="D9"/>
            <w:vAlign w:val="center"/>
          </w:tcPr>
          <w:p w:rsidR="007474B7" w:rsidRPr="003B020E" w:rsidRDefault="003B020E" w:rsidP="003B020E">
            <w:pPr>
              <w:pStyle w:val="Textoindependiente"/>
              <w:tabs>
                <w:tab w:val="left" w:pos="1276"/>
              </w:tabs>
              <w:ind w:left="0" w:right="210"/>
              <w:jc w:val="center"/>
              <w:rPr>
                <w:rFonts w:asciiTheme="minorHAnsi" w:hAnsiTheme="minorHAnsi"/>
                <w:sz w:val="22"/>
              </w:rPr>
            </w:pPr>
            <w:proofErr w:type="spellStart"/>
            <w:r>
              <w:rPr>
                <w:rFonts w:asciiTheme="minorHAnsi" w:hAnsiTheme="minorHAnsi"/>
                <w:spacing w:val="-1"/>
                <w:sz w:val="22"/>
              </w:rPr>
              <w:t>D</w:t>
            </w:r>
            <w:r w:rsidR="007474B7" w:rsidRPr="003B020E">
              <w:rPr>
                <w:rFonts w:asciiTheme="minorHAnsi" w:hAnsiTheme="minorHAnsi"/>
                <w:spacing w:val="-1"/>
                <w:sz w:val="22"/>
              </w:rPr>
              <w:t>ifethialone</w:t>
            </w:r>
            <w:proofErr w:type="spellEnd"/>
            <w:r w:rsidR="007474B7" w:rsidRPr="003B020E">
              <w:rPr>
                <w:rFonts w:asciiTheme="minorHAnsi" w:hAnsiTheme="minorHAnsi"/>
                <w:spacing w:val="-1"/>
                <w:sz w:val="22"/>
              </w:rPr>
              <w:t xml:space="preserve"> </w:t>
            </w:r>
            <w:r w:rsidR="007474B7" w:rsidRPr="003B020E">
              <w:rPr>
                <w:rFonts w:asciiTheme="minorHAnsi" w:hAnsiTheme="minorHAnsi"/>
                <w:sz w:val="22"/>
              </w:rPr>
              <w:t>0.005%,</w:t>
            </w:r>
          </w:p>
        </w:tc>
        <w:tc>
          <w:tcPr>
            <w:tcW w:w="3355" w:type="dxa"/>
            <w:shd w:val="clear" w:color="auto" w:fill="D9D9D9" w:themeFill="background1" w:themeFillShade="D9"/>
            <w:vAlign w:val="center"/>
          </w:tcPr>
          <w:p w:rsidR="007474B7" w:rsidRPr="003B020E" w:rsidRDefault="007474B7" w:rsidP="003B020E">
            <w:pPr>
              <w:pStyle w:val="Textoindependiente"/>
              <w:tabs>
                <w:tab w:val="left" w:pos="1276"/>
              </w:tabs>
              <w:ind w:left="0" w:right="210"/>
              <w:jc w:val="center"/>
              <w:rPr>
                <w:rFonts w:asciiTheme="minorHAnsi" w:hAnsiTheme="minorHAnsi"/>
                <w:sz w:val="22"/>
              </w:rPr>
            </w:pPr>
            <w:r w:rsidRPr="003B020E">
              <w:rPr>
                <w:rFonts w:asciiTheme="minorHAnsi" w:hAnsiTheme="minorHAnsi"/>
                <w:sz w:val="22"/>
              </w:rPr>
              <w:t>Wax Blocks (15 g.)</w:t>
            </w:r>
            <w:r w:rsidR="003B020E">
              <w:rPr>
                <w:rFonts w:asciiTheme="minorHAnsi" w:hAnsiTheme="minorHAnsi"/>
                <w:sz w:val="22"/>
              </w:rPr>
              <w:t xml:space="preserve"> and</w:t>
            </w:r>
            <w:r w:rsidRPr="003B020E">
              <w:rPr>
                <w:rFonts w:asciiTheme="minorHAnsi" w:hAnsiTheme="minorHAnsi"/>
                <w:sz w:val="22"/>
              </w:rPr>
              <w:t xml:space="preserve"> Pellets</w:t>
            </w:r>
          </w:p>
        </w:tc>
        <w:tc>
          <w:tcPr>
            <w:tcW w:w="1713" w:type="dxa"/>
            <w:shd w:val="clear" w:color="auto" w:fill="D9D9D9" w:themeFill="background1" w:themeFillShade="D9"/>
            <w:vAlign w:val="center"/>
          </w:tcPr>
          <w:p w:rsidR="007474B7" w:rsidRPr="003B020E" w:rsidRDefault="007474B7" w:rsidP="003B020E">
            <w:pPr>
              <w:pStyle w:val="Textoindependiente"/>
              <w:tabs>
                <w:tab w:val="left" w:pos="1276"/>
              </w:tabs>
              <w:ind w:left="0" w:right="210"/>
              <w:jc w:val="center"/>
              <w:rPr>
                <w:rFonts w:asciiTheme="minorHAnsi" w:hAnsiTheme="minorHAnsi"/>
                <w:sz w:val="22"/>
              </w:rPr>
            </w:pPr>
            <w:r w:rsidRPr="003B020E">
              <w:rPr>
                <w:rFonts w:asciiTheme="minorHAnsi" w:hAnsiTheme="minorHAnsi"/>
                <w:sz w:val="22"/>
              </w:rPr>
              <w:t>Imported</w:t>
            </w:r>
          </w:p>
        </w:tc>
      </w:tr>
    </w:tbl>
    <w:p w:rsidR="00E05F55" w:rsidRDefault="00FB4023"/>
    <w:sectPr w:rsidR="00E05F55" w:rsidSect="00C81B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7474B7"/>
    <w:rsid w:val="00077790"/>
    <w:rsid w:val="003118CC"/>
    <w:rsid w:val="003B020E"/>
    <w:rsid w:val="00505D78"/>
    <w:rsid w:val="00585C0F"/>
    <w:rsid w:val="00585C39"/>
    <w:rsid w:val="007474B7"/>
    <w:rsid w:val="00B54BDB"/>
    <w:rsid w:val="00C81BC6"/>
    <w:rsid w:val="00DB41C7"/>
    <w:rsid w:val="00E02C46"/>
    <w:rsid w:val="00E23968"/>
    <w:rsid w:val="00FA07BF"/>
    <w:rsid w:val="00FB4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4B7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rsid w:val="007474B7"/>
    <w:pPr>
      <w:ind w:left="1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474B7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aconcuadrcula">
    <w:name w:val="Table Grid"/>
    <w:basedOn w:val="Tablanormal"/>
    <w:rsid w:val="007474B7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suarez</dc:creator>
  <cp:lastModifiedBy>admin</cp:lastModifiedBy>
  <cp:revision>2</cp:revision>
  <dcterms:created xsi:type="dcterms:W3CDTF">2016-07-31T22:30:00Z</dcterms:created>
  <dcterms:modified xsi:type="dcterms:W3CDTF">2016-07-31T22:30:00Z</dcterms:modified>
</cp:coreProperties>
</file>