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9493" w14:textId="77777777" w:rsidR="00B273A4" w:rsidRPr="00057DFA" w:rsidRDefault="00B273A4" w:rsidP="00B273A4">
      <w:pPr>
        <w:rPr>
          <w:lang w:val="en-GB"/>
        </w:rPr>
      </w:pPr>
      <w:r w:rsidRPr="00057DFA">
        <w:rPr>
          <w:lang w:val="en-GB"/>
        </w:rPr>
        <w:t>Chronology of the use of drought framing poli</w:t>
      </w:r>
      <w:bookmarkStart w:id="0" w:name="_GoBack"/>
      <w:bookmarkEnd w:id="0"/>
      <w:r w:rsidRPr="00057DFA">
        <w:rPr>
          <w:lang w:val="en-GB"/>
        </w:rPr>
        <w:t xml:space="preserve">cies and media releases of the City of Cape Town (2010 – 2018), identifying shifts to a New Earth (Anthropocene) episteme. </w:t>
      </w:r>
    </w:p>
    <w:p w14:paraId="78C2A4DD" w14:textId="77777777" w:rsidR="00B273A4" w:rsidRPr="00057DFA" w:rsidRDefault="00B273A4" w:rsidP="00B273A4">
      <w:pPr>
        <w:rPr>
          <w:lang w:val="en-GB"/>
        </w:rPr>
      </w:pPr>
    </w:p>
    <w:tbl>
      <w:tblPr>
        <w:tblStyle w:val="TableGrid"/>
        <w:tblW w:w="5000" w:type="pct"/>
        <w:tblLook w:val="04A0" w:firstRow="1" w:lastRow="0" w:firstColumn="1" w:lastColumn="0" w:noHBand="0" w:noVBand="1"/>
      </w:tblPr>
      <w:tblGrid>
        <w:gridCol w:w="936"/>
        <w:gridCol w:w="4865"/>
        <w:gridCol w:w="1123"/>
        <w:gridCol w:w="919"/>
        <w:gridCol w:w="1167"/>
      </w:tblGrid>
      <w:tr w:rsidR="00B273A4" w:rsidRPr="00057DFA" w14:paraId="7D86A20B" w14:textId="77777777" w:rsidTr="00B273A4">
        <w:trPr>
          <w:trHeight w:val="71"/>
        </w:trPr>
        <w:tc>
          <w:tcPr>
            <w:tcW w:w="348" w:type="pct"/>
            <w:shd w:val="clear" w:color="auto" w:fill="F2F2F2" w:themeFill="background1" w:themeFillShade="F2"/>
            <w:vAlign w:val="bottom"/>
          </w:tcPr>
          <w:p w14:paraId="5E3BADD7" w14:textId="77777777" w:rsidR="00B273A4" w:rsidRPr="00057DFA" w:rsidRDefault="00B273A4" w:rsidP="00571D9A">
            <w:pPr>
              <w:rPr>
                <w:b/>
                <w:sz w:val="16"/>
                <w:szCs w:val="20"/>
                <w:lang w:val="en-GB"/>
              </w:rPr>
            </w:pPr>
            <w:r w:rsidRPr="00057DFA">
              <w:rPr>
                <w:b/>
                <w:sz w:val="16"/>
                <w:szCs w:val="20"/>
                <w:lang w:val="en-GB"/>
              </w:rPr>
              <w:t>Date</w:t>
            </w:r>
          </w:p>
        </w:tc>
        <w:tc>
          <w:tcPr>
            <w:tcW w:w="3106" w:type="pct"/>
            <w:shd w:val="clear" w:color="auto" w:fill="F2F2F2" w:themeFill="background1" w:themeFillShade="F2"/>
            <w:vAlign w:val="bottom"/>
          </w:tcPr>
          <w:p w14:paraId="3288FF2D" w14:textId="77777777" w:rsidR="00B273A4" w:rsidRPr="00057DFA" w:rsidRDefault="00B273A4" w:rsidP="00571D9A">
            <w:pPr>
              <w:rPr>
                <w:b/>
                <w:sz w:val="16"/>
                <w:szCs w:val="20"/>
                <w:lang w:val="en-GB"/>
              </w:rPr>
            </w:pPr>
            <w:r w:rsidRPr="00057DFA">
              <w:rPr>
                <w:b/>
                <w:sz w:val="16"/>
                <w:szCs w:val="20"/>
                <w:lang w:val="en-GB"/>
              </w:rPr>
              <w:t>Use</w:t>
            </w:r>
          </w:p>
        </w:tc>
        <w:tc>
          <w:tcPr>
            <w:tcW w:w="396" w:type="pct"/>
            <w:shd w:val="clear" w:color="auto" w:fill="F2F2F2" w:themeFill="background1" w:themeFillShade="F2"/>
            <w:vAlign w:val="bottom"/>
          </w:tcPr>
          <w:p w14:paraId="4CB234AB" w14:textId="77777777" w:rsidR="00B273A4" w:rsidRPr="00057DFA" w:rsidRDefault="00B273A4" w:rsidP="00571D9A">
            <w:pPr>
              <w:rPr>
                <w:b/>
                <w:sz w:val="16"/>
                <w:szCs w:val="20"/>
                <w:lang w:val="en-GB"/>
              </w:rPr>
            </w:pPr>
            <w:r w:rsidRPr="00057DFA">
              <w:rPr>
                <w:b/>
                <w:sz w:val="16"/>
                <w:szCs w:val="20"/>
                <w:lang w:val="en-GB"/>
              </w:rPr>
              <w:t xml:space="preserve">Framing SHIFT </w:t>
            </w:r>
          </w:p>
        </w:tc>
        <w:tc>
          <w:tcPr>
            <w:tcW w:w="324" w:type="pct"/>
            <w:shd w:val="clear" w:color="auto" w:fill="F2F2F2" w:themeFill="background1" w:themeFillShade="F2"/>
            <w:vAlign w:val="bottom"/>
          </w:tcPr>
          <w:p w14:paraId="6B9B5D5C" w14:textId="77777777" w:rsidR="00B273A4" w:rsidRPr="00057DFA" w:rsidRDefault="00B273A4" w:rsidP="00571D9A">
            <w:pPr>
              <w:rPr>
                <w:b/>
                <w:sz w:val="16"/>
                <w:szCs w:val="20"/>
                <w:lang w:val="en-GB"/>
              </w:rPr>
            </w:pPr>
            <w:r w:rsidRPr="00057DFA">
              <w:rPr>
                <w:b/>
                <w:sz w:val="16"/>
                <w:szCs w:val="20"/>
                <w:lang w:val="en-GB"/>
              </w:rPr>
              <w:t>Document Type</w:t>
            </w:r>
          </w:p>
        </w:tc>
        <w:tc>
          <w:tcPr>
            <w:tcW w:w="826" w:type="pct"/>
            <w:shd w:val="clear" w:color="auto" w:fill="F2F2F2" w:themeFill="background1" w:themeFillShade="F2"/>
            <w:vAlign w:val="bottom"/>
          </w:tcPr>
          <w:p w14:paraId="42597913" w14:textId="77777777" w:rsidR="00B273A4" w:rsidRPr="00057DFA" w:rsidRDefault="00B273A4" w:rsidP="00571D9A">
            <w:pPr>
              <w:rPr>
                <w:b/>
                <w:sz w:val="16"/>
                <w:szCs w:val="20"/>
                <w:lang w:val="en-GB"/>
              </w:rPr>
            </w:pPr>
            <w:r w:rsidRPr="00057DFA">
              <w:rPr>
                <w:b/>
                <w:sz w:val="16"/>
                <w:szCs w:val="20"/>
                <w:lang w:val="en-GB"/>
              </w:rPr>
              <w:t>Reference</w:t>
            </w:r>
          </w:p>
        </w:tc>
      </w:tr>
      <w:tr w:rsidR="00B273A4" w:rsidRPr="00057DFA" w14:paraId="4F7D620E" w14:textId="77777777" w:rsidTr="00B273A4">
        <w:trPr>
          <w:trHeight w:val="307"/>
        </w:trPr>
        <w:tc>
          <w:tcPr>
            <w:tcW w:w="348" w:type="pct"/>
          </w:tcPr>
          <w:p w14:paraId="31037F86" w14:textId="77777777" w:rsidR="00B273A4" w:rsidRPr="00057DFA" w:rsidRDefault="00B273A4" w:rsidP="00571D9A">
            <w:pPr>
              <w:rPr>
                <w:sz w:val="16"/>
                <w:szCs w:val="20"/>
                <w:lang w:val="en-GB"/>
              </w:rPr>
            </w:pPr>
            <w:r w:rsidRPr="00057DFA">
              <w:rPr>
                <w:sz w:val="16"/>
                <w:szCs w:val="20"/>
                <w:lang w:val="en-GB"/>
              </w:rPr>
              <w:t>2010.01.01</w:t>
            </w:r>
          </w:p>
        </w:tc>
        <w:tc>
          <w:tcPr>
            <w:tcW w:w="3106" w:type="pct"/>
          </w:tcPr>
          <w:p w14:paraId="6E401783" w14:textId="77777777" w:rsidR="00B273A4" w:rsidRPr="00057DFA" w:rsidRDefault="00B273A4" w:rsidP="00571D9A">
            <w:pPr>
              <w:rPr>
                <w:sz w:val="16"/>
                <w:szCs w:val="20"/>
                <w:lang w:val="en-GB"/>
              </w:rPr>
            </w:pPr>
            <w:r w:rsidRPr="00057DFA">
              <w:rPr>
                <w:sz w:val="16"/>
                <w:szCs w:val="20"/>
                <w:lang w:val="en-GB"/>
              </w:rPr>
              <w:t>Absent</w:t>
            </w:r>
          </w:p>
        </w:tc>
        <w:tc>
          <w:tcPr>
            <w:tcW w:w="396" w:type="pct"/>
          </w:tcPr>
          <w:p w14:paraId="2BD2E2A5" w14:textId="77777777" w:rsidR="00B273A4" w:rsidRPr="00057DFA" w:rsidRDefault="00B273A4" w:rsidP="00571D9A">
            <w:pPr>
              <w:rPr>
                <w:sz w:val="16"/>
                <w:szCs w:val="20"/>
                <w:lang w:val="en-GB"/>
              </w:rPr>
            </w:pPr>
            <w:r w:rsidRPr="00057DFA">
              <w:rPr>
                <w:sz w:val="16"/>
                <w:szCs w:val="20"/>
                <w:lang w:val="en-GB"/>
              </w:rPr>
              <w:t>Holocene</w:t>
            </w:r>
          </w:p>
          <w:p w14:paraId="544D96B4"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3F9B4B29"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439F4095"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2010. </w:t>
            </w:r>
            <w:hyperlink r:id="rId5" w:history="1">
              <w:r w:rsidRPr="005E2A15">
                <w:rPr>
                  <w:rStyle w:val="Hyperlink"/>
                  <w:sz w:val="16"/>
                  <w:szCs w:val="20"/>
                  <w:lang w:val="en-GB"/>
                </w:rPr>
                <w:t>State of Cape Town 2010</w:t>
              </w:r>
            </w:hyperlink>
            <w:r w:rsidRPr="00057DFA">
              <w:rPr>
                <w:sz w:val="16"/>
                <w:szCs w:val="20"/>
                <w:lang w:val="en-GB"/>
              </w:rPr>
              <w:t>.</w:t>
            </w:r>
            <w:r>
              <w:rPr>
                <w:sz w:val="16"/>
                <w:szCs w:val="20"/>
                <w:lang w:val="en-GB"/>
              </w:rPr>
              <w:t xml:space="preserve"> </w:t>
            </w:r>
          </w:p>
        </w:tc>
      </w:tr>
      <w:tr w:rsidR="00B273A4" w:rsidRPr="00057DFA" w14:paraId="296D53FA" w14:textId="77777777" w:rsidTr="00B273A4">
        <w:trPr>
          <w:trHeight w:val="77"/>
        </w:trPr>
        <w:tc>
          <w:tcPr>
            <w:tcW w:w="348" w:type="pct"/>
          </w:tcPr>
          <w:p w14:paraId="18278955" w14:textId="77777777" w:rsidR="00B273A4" w:rsidRPr="00057DFA" w:rsidRDefault="00B273A4" w:rsidP="00571D9A">
            <w:pPr>
              <w:rPr>
                <w:sz w:val="16"/>
                <w:szCs w:val="20"/>
                <w:lang w:val="en-GB"/>
              </w:rPr>
            </w:pPr>
            <w:r w:rsidRPr="00057DFA">
              <w:rPr>
                <w:sz w:val="16"/>
                <w:szCs w:val="20"/>
                <w:lang w:val="en-GB"/>
              </w:rPr>
              <w:t>2011.11.01</w:t>
            </w:r>
          </w:p>
        </w:tc>
        <w:tc>
          <w:tcPr>
            <w:tcW w:w="3106" w:type="pct"/>
            <w:shd w:val="clear" w:color="auto" w:fill="auto"/>
          </w:tcPr>
          <w:p w14:paraId="3FCC37FA" w14:textId="77777777" w:rsidR="00B273A4" w:rsidRPr="00057DFA" w:rsidRDefault="00B273A4" w:rsidP="00571D9A">
            <w:pPr>
              <w:rPr>
                <w:sz w:val="16"/>
                <w:szCs w:val="20"/>
                <w:lang w:val="en-GB"/>
              </w:rPr>
            </w:pPr>
            <w:r w:rsidRPr="00057DFA">
              <w:rPr>
                <w:sz w:val="16"/>
                <w:szCs w:val="20"/>
                <w:lang w:val="en-GB"/>
              </w:rPr>
              <w:t xml:space="preserve">Cape Town is a developing city on the coast. It is particularly vulnerable to climatic changes. These changes will </w:t>
            </w:r>
            <w:proofErr w:type="gramStart"/>
            <w:r w:rsidRPr="00057DFA">
              <w:rPr>
                <w:sz w:val="16"/>
                <w:szCs w:val="20"/>
                <w:lang w:val="en-GB"/>
              </w:rPr>
              <w:t>likely involve</w:t>
            </w:r>
            <w:proofErr w:type="gramEnd"/>
            <w:r w:rsidRPr="00057DFA">
              <w:rPr>
                <w:sz w:val="16"/>
                <w:szCs w:val="20"/>
                <w:lang w:val="en-GB"/>
              </w:rPr>
              <w:t xml:space="preserve"> sea-level rise, an increase in storm-surge frequency and intensity, an increase in extreme weather events, changing rainfall patterns, increasing temperature extremes, and shifting wind patterns and extremes. These changes present a range of risks to Cape Town, including water and food in-security, damage to key infrastructure and transport routes, interruption to service delivery, health risks, heat stress, flooding, and negative impacts on the groundwater table, ecosystem health and biodiversity.</w:t>
            </w:r>
          </w:p>
        </w:tc>
        <w:tc>
          <w:tcPr>
            <w:tcW w:w="396" w:type="pct"/>
          </w:tcPr>
          <w:p w14:paraId="188C5135" w14:textId="77777777" w:rsidR="00B273A4" w:rsidRPr="00057DFA" w:rsidRDefault="00B273A4" w:rsidP="00571D9A">
            <w:pPr>
              <w:rPr>
                <w:sz w:val="16"/>
                <w:szCs w:val="20"/>
                <w:lang w:val="en-GB"/>
              </w:rPr>
            </w:pPr>
            <w:r w:rsidRPr="00057DFA">
              <w:rPr>
                <w:sz w:val="16"/>
                <w:szCs w:val="20"/>
                <w:lang w:val="en-GB"/>
              </w:rPr>
              <w:t>Holocene</w:t>
            </w:r>
          </w:p>
          <w:p w14:paraId="5A141A7F"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50495579"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2860ECE8"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2011. </w:t>
            </w:r>
            <w:hyperlink r:id="rId6" w:history="1">
              <w:r w:rsidRPr="002A2702">
                <w:rPr>
                  <w:rStyle w:val="Hyperlink"/>
                  <w:sz w:val="16"/>
                  <w:szCs w:val="20"/>
                  <w:lang w:val="en-GB"/>
                </w:rPr>
                <w:t>Moving Mountains: Cape Town’s Action Plan for Energy and Climate Change</w:t>
              </w:r>
            </w:hyperlink>
          </w:p>
        </w:tc>
      </w:tr>
      <w:tr w:rsidR="00B273A4" w:rsidRPr="00057DFA" w14:paraId="7A32BF53" w14:textId="77777777" w:rsidTr="00B273A4">
        <w:trPr>
          <w:trHeight w:val="242"/>
        </w:trPr>
        <w:tc>
          <w:tcPr>
            <w:tcW w:w="348" w:type="pct"/>
          </w:tcPr>
          <w:p w14:paraId="623B7389" w14:textId="77777777" w:rsidR="00B273A4" w:rsidRPr="00057DFA" w:rsidRDefault="00B273A4" w:rsidP="00571D9A">
            <w:pPr>
              <w:rPr>
                <w:sz w:val="16"/>
                <w:szCs w:val="20"/>
                <w:lang w:val="en-GB"/>
              </w:rPr>
            </w:pPr>
            <w:r w:rsidRPr="00057DFA">
              <w:rPr>
                <w:sz w:val="16"/>
                <w:szCs w:val="20"/>
                <w:lang w:val="en-GB"/>
              </w:rPr>
              <w:t>2012.05.01</w:t>
            </w:r>
          </w:p>
        </w:tc>
        <w:tc>
          <w:tcPr>
            <w:tcW w:w="3106" w:type="pct"/>
          </w:tcPr>
          <w:p w14:paraId="1DCC472F" w14:textId="77777777" w:rsidR="00B273A4" w:rsidRPr="00057DFA" w:rsidRDefault="00B273A4" w:rsidP="00571D9A">
            <w:pPr>
              <w:rPr>
                <w:sz w:val="16"/>
                <w:szCs w:val="20"/>
                <w:lang w:val="en-GB"/>
              </w:rPr>
            </w:pPr>
            <w:r w:rsidRPr="00057DFA">
              <w:rPr>
                <w:sz w:val="16"/>
                <w:szCs w:val="20"/>
                <w:lang w:val="en-GB"/>
              </w:rPr>
              <w:t>Absent</w:t>
            </w:r>
          </w:p>
        </w:tc>
        <w:tc>
          <w:tcPr>
            <w:tcW w:w="396" w:type="pct"/>
          </w:tcPr>
          <w:p w14:paraId="40D38594" w14:textId="77777777" w:rsidR="00B273A4" w:rsidRPr="00057DFA" w:rsidRDefault="00B273A4" w:rsidP="00571D9A">
            <w:pPr>
              <w:rPr>
                <w:sz w:val="16"/>
                <w:szCs w:val="20"/>
                <w:lang w:val="en-GB"/>
              </w:rPr>
            </w:pPr>
            <w:r w:rsidRPr="00057DFA">
              <w:rPr>
                <w:sz w:val="16"/>
                <w:szCs w:val="20"/>
                <w:lang w:val="en-GB"/>
              </w:rPr>
              <w:t>Holocene</w:t>
            </w:r>
          </w:p>
          <w:p w14:paraId="0DB85EC1"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7517B95F" w14:textId="77777777" w:rsidR="00B273A4" w:rsidRPr="00057DFA" w:rsidRDefault="00B273A4" w:rsidP="00571D9A">
            <w:pPr>
              <w:rPr>
                <w:sz w:val="16"/>
                <w:szCs w:val="20"/>
                <w:lang w:val="en-GB"/>
              </w:rPr>
            </w:pPr>
            <w:r w:rsidRPr="00057DFA">
              <w:rPr>
                <w:sz w:val="16"/>
                <w:szCs w:val="20"/>
                <w:lang w:val="en-GB"/>
              </w:rPr>
              <w:t xml:space="preserve">Policy </w:t>
            </w:r>
          </w:p>
        </w:tc>
        <w:tc>
          <w:tcPr>
            <w:tcW w:w="826" w:type="pct"/>
          </w:tcPr>
          <w:p w14:paraId="2A2F789C"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2012. </w:t>
            </w:r>
            <w:hyperlink r:id="rId7" w:history="1">
              <w:r w:rsidRPr="002A2702">
                <w:rPr>
                  <w:rStyle w:val="Hyperlink"/>
                  <w:sz w:val="16"/>
                  <w:szCs w:val="20"/>
                  <w:lang w:val="en-GB"/>
                </w:rPr>
                <w:t>Spatial Development Framework</w:t>
              </w:r>
            </w:hyperlink>
            <w:r w:rsidRPr="00057DFA">
              <w:rPr>
                <w:sz w:val="16"/>
                <w:szCs w:val="20"/>
                <w:lang w:val="en-GB"/>
              </w:rPr>
              <w:t xml:space="preserve"> </w:t>
            </w:r>
          </w:p>
        </w:tc>
      </w:tr>
      <w:tr w:rsidR="00B273A4" w:rsidRPr="00057DFA" w14:paraId="4F6E64E0" w14:textId="77777777" w:rsidTr="00B273A4">
        <w:trPr>
          <w:trHeight w:val="242"/>
        </w:trPr>
        <w:tc>
          <w:tcPr>
            <w:tcW w:w="348" w:type="pct"/>
          </w:tcPr>
          <w:p w14:paraId="07E2DE5F" w14:textId="77777777" w:rsidR="00B273A4" w:rsidRPr="00057DFA" w:rsidRDefault="00B273A4" w:rsidP="00571D9A">
            <w:pPr>
              <w:rPr>
                <w:sz w:val="16"/>
                <w:szCs w:val="20"/>
                <w:lang w:val="en-GB"/>
              </w:rPr>
            </w:pPr>
            <w:r w:rsidRPr="00057DFA">
              <w:rPr>
                <w:sz w:val="16"/>
                <w:szCs w:val="20"/>
                <w:lang w:val="en-GB"/>
              </w:rPr>
              <w:t>2015.12.04</w:t>
            </w:r>
          </w:p>
        </w:tc>
        <w:tc>
          <w:tcPr>
            <w:tcW w:w="3106" w:type="pct"/>
          </w:tcPr>
          <w:p w14:paraId="2579A8DF" w14:textId="77777777" w:rsidR="00B273A4" w:rsidRPr="00057DFA" w:rsidRDefault="00B273A4" w:rsidP="00571D9A">
            <w:pPr>
              <w:rPr>
                <w:sz w:val="16"/>
                <w:szCs w:val="20"/>
                <w:lang w:val="en-GB"/>
              </w:rPr>
            </w:pPr>
            <w:r w:rsidRPr="00057DFA">
              <w:rPr>
                <w:sz w:val="16"/>
                <w:szCs w:val="20"/>
                <w:lang w:val="en-GB"/>
              </w:rPr>
              <w:t>The City of Cape Town’s Water Conservation and Water Demand Management Programme (WCWDM) was announced as the winner in the Adaptation Implementation Category in the 2015 C40 Cities Awards in Paris.</w:t>
            </w:r>
          </w:p>
          <w:p w14:paraId="47503BFE" w14:textId="77777777" w:rsidR="00B273A4" w:rsidRPr="00057DFA" w:rsidRDefault="00B273A4" w:rsidP="00571D9A">
            <w:pPr>
              <w:rPr>
                <w:sz w:val="16"/>
                <w:szCs w:val="20"/>
                <w:lang w:val="en-GB"/>
              </w:rPr>
            </w:pPr>
            <w:r w:rsidRPr="00057DFA">
              <w:rPr>
                <w:sz w:val="16"/>
                <w:szCs w:val="20"/>
                <w:lang w:val="en-GB"/>
              </w:rPr>
              <w:t>…</w:t>
            </w:r>
            <w:r w:rsidRPr="00057DFA">
              <w:rPr>
                <w:sz w:val="16"/>
                <w:lang w:val="en-GB"/>
              </w:rPr>
              <w:t xml:space="preserve"> </w:t>
            </w:r>
            <w:r w:rsidRPr="00057DFA">
              <w:rPr>
                <w:sz w:val="16"/>
                <w:szCs w:val="20"/>
                <w:lang w:val="en-GB"/>
              </w:rPr>
              <w:t>Successful control of water demand growth has allowed the City to avoid or delay costly capital expansions to the water system.</w:t>
            </w:r>
          </w:p>
        </w:tc>
        <w:tc>
          <w:tcPr>
            <w:tcW w:w="396" w:type="pct"/>
          </w:tcPr>
          <w:p w14:paraId="6C1A55F7" w14:textId="77777777" w:rsidR="00B273A4" w:rsidRPr="00057DFA" w:rsidRDefault="00B273A4" w:rsidP="00571D9A">
            <w:pPr>
              <w:rPr>
                <w:sz w:val="16"/>
                <w:szCs w:val="20"/>
                <w:lang w:val="en-GB"/>
              </w:rPr>
            </w:pPr>
            <w:r w:rsidRPr="00057DFA">
              <w:rPr>
                <w:sz w:val="16"/>
                <w:szCs w:val="20"/>
                <w:lang w:val="en-GB"/>
              </w:rPr>
              <w:t>Holocene</w:t>
            </w:r>
          </w:p>
          <w:p w14:paraId="4960C4A3"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20648E3D"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4CB178A6" w14:textId="77777777" w:rsidR="00B273A4" w:rsidRPr="00057DFA" w:rsidRDefault="00B273A4" w:rsidP="00571D9A">
            <w:pPr>
              <w:rPr>
                <w:sz w:val="16"/>
                <w:szCs w:val="20"/>
                <w:lang w:val="en-GB"/>
              </w:rPr>
            </w:pPr>
            <w:r w:rsidRPr="00057DFA">
              <w:rPr>
                <w:sz w:val="16"/>
                <w:szCs w:val="20"/>
                <w:lang w:val="en-GB"/>
              </w:rPr>
              <w:t xml:space="preserve">De Lille. 2015. </w:t>
            </w:r>
            <w:hyperlink r:id="rId8" w:history="1">
              <w:r w:rsidRPr="002A2702">
                <w:rPr>
                  <w:rStyle w:val="Hyperlink"/>
                  <w:sz w:val="16"/>
                  <w:szCs w:val="20"/>
                  <w:lang w:val="en-GB"/>
                </w:rPr>
                <w:t>Cape Town scoops C40 Cities Award at COP21 conference in Paris</w:t>
              </w:r>
            </w:hyperlink>
          </w:p>
        </w:tc>
      </w:tr>
      <w:tr w:rsidR="00B273A4" w:rsidRPr="00057DFA" w14:paraId="6BD3C479" w14:textId="77777777" w:rsidTr="00B273A4">
        <w:trPr>
          <w:trHeight w:val="242"/>
        </w:trPr>
        <w:tc>
          <w:tcPr>
            <w:tcW w:w="348" w:type="pct"/>
          </w:tcPr>
          <w:p w14:paraId="5920C6C8" w14:textId="77777777" w:rsidR="00B273A4" w:rsidRPr="00057DFA" w:rsidRDefault="00B273A4" w:rsidP="00571D9A">
            <w:pPr>
              <w:rPr>
                <w:sz w:val="16"/>
                <w:szCs w:val="20"/>
                <w:lang w:val="en-GB"/>
              </w:rPr>
            </w:pPr>
            <w:r w:rsidRPr="00057DFA">
              <w:rPr>
                <w:sz w:val="16"/>
                <w:szCs w:val="20"/>
                <w:lang w:val="en-GB"/>
              </w:rPr>
              <w:t>2017.05.21</w:t>
            </w:r>
          </w:p>
        </w:tc>
        <w:tc>
          <w:tcPr>
            <w:tcW w:w="3106" w:type="pct"/>
          </w:tcPr>
          <w:p w14:paraId="5976C597" w14:textId="13921B53" w:rsidR="00B273A4" w:rsidRPr="00057DFA" w:rsidRDefault="00B273A4" w:rsidP="00571D9A">
            <w:pPr>
              <w:rPr>
                <w:sz w:val="16"/>
                <w:szCs w:val="20"/>
                <w:lang w:val="en-GB"/>
              </w:rPr>
            </w:pPr>
            <w:r w:rsidRPr="00057DFA">
              <w:rPr>
                <w:sz w:val="16"/>
                <w:szCs w:val="20"/>
                <w:lang w:val="en-GB"/>
              </w:rPr>
              <w:t>Cape Town was chosen from more than 325 applicants on the basis of our willingness, ability, and need to become resilient i</w:t>
            </w:r>
            <w:r>
              <w:rPr>
                <w:sz w:val="16"/>
                <w:szCs w:val="20"/>
                <w:lang w:val="en-GB"/>
              </w:rPr>
              <w:t xml:space="preserve">n the face of future challenges. </w:t>
            </w:r>
            <w:r w:rsidRPr="00057DFA">
              <w:rPr>
                <w:sz w:val="16"/>
                <w:szCs w:val="20"/>
                <w:lang w:val="en-GB"/>
              </w:rPr>
              <w:t>‘City governments are on the front line of dealing with acute shocks and chronic stress. Cape Town is part of a group of cities leading the way on resilience to better prepare for, withstand, and recover more effectively when disruption hits’</w:t>
            </w:r>
          </w:p>
        </w:tc>
        <w:tc>
          <w:tcPr>
            <w:tcW w:w="396" w:type="pct"/>
          </w:tcPr>
          <w:p w14:paraId="3C871104" w14:textId="77777777" w:rsidR="00B273A4" w:rsidRPr="00057DFA" w:rsidRDefault="00B273A4" w:rsidP="00571D9A">
            <w:pPr>
              <w:rPr>
                <w:b/>
                <w:sz w:val="16"/>
                <w:szCs w:val="20"/>
                <w:lang w:val="en-GB"/>
              </w:rPr>
            </w:pPr>
            <w:r w:rsidRPr="00057DFA">
              <w:rPr>
                <w:sz w:val="16"/>
                <w:szCs w:val="20"/>
                <w:lang w:val="en-GB"/>
              </w:rPr>
              <w:t>Transition</w:t>
            </w:r>
          </w:p>
        </w:tc>
        <w:tc>
          <w:tcPr>
            <w:tcW w:w="324" w:type="pct"/>
          </w:tcPr>
          <w:p w14:paraId="24A49428"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58D483DE" w14:textId="77777777" w:rsidR="00B273A4" w:rsidRPr="00057DFA" w:rsidRDefault="00B273A4" w:rsidP="00571D9A">
            <w:pPr>
              <w:rPr>
                <w:sz w:val="16"/>
                <w:szCs w:val="20"/>
                <w:lang w:val="en-GB"/>
              </w:rPr>
            </w:pPr>
            <w:r w:rsidRPr="00057DFA">
              <w:rPr>
                <w:sz w:val="16"/>
                <w:szCs w:val="20"/>
                <w:lang w:val="en-GB"/>
              </w:rPr>
              <w:t xml:space="preserve">De Lille. 2017. </w:t>
            </w:r>
            <w:hyperlink r:id="rId9" w:history="1">
              <w:r w:rsidRPr="002A2702">
                <w:rPr>
                  <w:rStyle w:val="Hyperlink"/>
                  <w:sz w:val="16"/>
                  <w:szCs w:val="20"/>
                  <w:lang w:val="en-GB"/>
                </w:rPr>
                <w:t>Mayor De Lille appoints City’s first Chief Resilience Officer</w:t>
              </w:r>
            </w:hyperlink>
          </w:p>
        </w:tc>
      </w:tr>
      <w:tr w:rsidR="00B273A4" w:rsidRPr="00057DFA" w14:paraId="198367EA" w14:textId="77777777" w:rsidTr="00B273A4">
        <w:trPr>
          <w:trHeight w:val="242"/>
        </w:trPr>
        <w:tc>
          <w:tcPr>
            <w:tcW w:w="348" w:type="pct"/>
            <w:shd w:val="clear" w:color="auto" w:fill="F2F2F2" w:themeFill="background1" w:themeFillShade="F2"/>
          </w:tcPr>
          <w:p w14:paraId="36253438" w14:textId="77777777" w:rsidR="00B273A4" w:rsidRPr="00057DFA" w:rsidRDefault="00B273A4" w:rsidP="00571D9A">
            <w:pPr>
              <w:rPr>
                <w:sz w:val="16"/>
                <w:szCs w:val="20"/>
                <w:lang w:val="en-GB"/>
              </w:rPr>
            </w:pPr>
            <w:r w:rsidRPr="00057DFA">
              <w:rPr>
                <w:sz w:val="16"/>
                <w:szCs w:val="20"/>
                <w:lang w:val="en-GB"/>
              </w:rPr>
              <w:t>2017.05.25</w:t>
            </w:r>
          </w:p>
        </w:tc>
        <w:tc>
          <w:tcPr>
            <w:tcW w:w="3106" w:type="pct"/>
          </w:tcPr>
          <w:p w14:paraId="4C510F4D" w14:textId="77777777" w:rsidR="00B273A4" w:rsidRPr="00057DFA" w:rsidRDefault="00B273A4" w:rsidP="00571D9A">
            <w:pPr>
              <w:rPr>
                <w:sz w:val="16"/>
                <w:szCs w:val="20"/>
                <w:lang w:val="en-GB"/>
              </w:rPr>
            </w:pPr>
            <w:r w:rsidRPr="00057DFA">
              <w:rPr>
                <w:sz w:val="16"/>
                <w:szCs w:val="20"/>
                <w:lang w:val="en-GB"/>
              </w:rPr>
              <w:t xml:space="preserve">I am appealing to all residents again to please change their mind-sets and water behaviour. Things simply cannot go on as normal as drought will become the </w:t>
            </w:r>
            <w:r w:rsidRPr="00057DFA">
              <w:rPr>
                <w:b/>
                <w:sz w:val="16"/>
                <w:szCs w:val="20"/>
                <w:lang w:val="en-GB"/>
              </w:rPr>
              <w:t>New Normal</w:t>
            </w:r>
            <w:r w:rsidRPr="00057DFA">
              <w:rPr>
                <w:sz w:val="16"/>
                <w:szCs w:val="20"/>
                <w:lang w:val="en-GB"/>
              </w:rPr>
              <w:t xml:space="preserve"> and we have to adapt because we will all suffer if there is no water.</w:t>
            </w:r>
          </w:p>
        </w:tc>
        <w:tc>
          <w:tcPr>
            <w:tcW w:w="396" w:type="pct"/>
            <w:shd w:val="clear" w:color="auto" w:fill="F2F2F2" w:themeFill="background1" w:themeFillShade="F2"/>
          </w:tcPr>
          <w:p w14:paraId="5CC4D756" w14:textId="77777777" w:rsidR="00B273A4" w:rsidRPr="00057DFA" w:rsidRDefault="00B273A4" w:rsidP="00571D9A">
            <w:pPr>
              <w:rPr>
                <w:b/>
                <w:sz w:val="16"/>
                <w:szCs w:val="20"/>
                <w:lang w:val="en-GB"/>
              </w:rPr>
            </w:pPr>
            <w:r w:rsidRPr="00057DFA">
              <w:rPr>
                <w:b/>
                <w:sz w:val="16"/>
                <w:szCs w:val="20"/>
                <w:lang w:val="en-GB"/>
              </w:rPr>
              <w:t>SHIFT</w:t>
            </w:r>
          </w:p>
          <w:p w14:paraId="0685DA55" w14:textId="77777777" w:rsidR="00B273A4" w:rsidRPr="00057DFA" w:rsidRDefault="00B273A4" w:rsidP="00571D9A">
            <w:pPr>
              <w:rPr>
                <w:sz w:val="16"/>
                <w:szCs w:val="20"/>
                <w:lang w:val="en-GB"/>
              </w:rPr>
            </w:pPr>
            <w:r w:rsidRPr="00057DFA">
              <w:rPr>
                <w:sz w:val="16"/>
                <w:szCs w:val="20"/>
                <w:lang w:val="en-GB"/>
              </w:rPr>
              <w:t>Anthropocene</w:t>
            </w:r>
          </w:p>
          <w:p w14:paraId="5815AB6B"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525E1F15"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7FDB4217" w14:textId="77777777" w:rsidR="00B273A4" w:rsidRPr="00057DFA" w:rsidRDefault="00B273A4" w:rsidP="00571D9A">
            <w:pPr>
              <w:rPr>
                <w:sz w:val="16"/>
                <w:szCs w:val="20"/>
                <w:lang w:val="en-GB"/>
              </w:rPr>
            </w:pPr>
            <w:r w:rsidRPr="00057DFA">
              <w:rPr>
                <w:sz w:val="16"/>
                <w:szCs w:val="20"/>
                <w:lang w:val="en-GB"/>
              </w:rPr>
              <w:t xml:space="preserve">De Lille. 2017. </w:t>
            </w:r>
            <w:hyperlink r:id="rId10" w:history="1">
              <w:r w:rsidRPr="002A2702">
                <w:rPr>
                  <w:rStyle w:val="Hyperlink"/>
                  <w:sz w:val="16"/>
                  <w:szCs w:val="20"/>
                  <w:lang w:val="en-GB"/>
                </w:rPr>
                <w:t>City hosts inter-faith prayers for rain and calls for all hands on deck to manage drought crisis</w:t>
              </w:r>
            </w:hyperlink>
          </w:p>
        </w:tc>
      </w:tr>
      <w:tr w:rsidR="00B273A4" w:rsidRPr="00057DFA" w14:paraId="4CD00129" w14:textId="77777777" w:rsidTr="00B273A4">
        <w:trPr>
          <w:trHeight w:val="242"/>
        </w:trPr>
        <w:tc>
          <w:tcPr>
            <w:tcW w:w="348" w:type="pct"/>
            <w:shd w:val="clear" w:color="auto" w:fill="F2F2F2" w:themeFill="background1" w:themeFillShade="F2"/>
          </w:tcPr>
          <w:p w14:paraId="613643B6" w14:textId="77777777" w:rsidR="00B273A4" w:rsidRPr="00057DFA" w:rsidRDefault="00B273A4" w:rsidP="00571D9A">
            <w:pPr>
              <w:rPr>
                <w:sz w:val="16"/>
                <w:szCs w:val="20"/>
                <w:lang w:val="en-GB"/>
              </w:rPr>
            </w:pPr>
            <w:r w:rsidRPr="00057DFA">
              <w:rPr>
                <w:sz w:val="16"/>
                <w:szCs w:val="20"/>
                <w:lang w:val="en-GB"/>
              </w:rPr>
              <w:t>2017.05.31</w:t>
            </w:r>
          </w:p>
        </w:tc>
        <w:tc>
          <w:tcPr>
            <w:tcW w:w="3106" w:type="pct"/>
          </w:tcPr>
          <w:p w14:paraId="79D096CC" w14:textId="77777777" w:rsidR="00B273A4" w:rsidRPr="00057DFA" w:rsidRDefault="00B273A4" w:rsidP="00571D9A">
            <w:pPr>
              <w:rPr>
                <w:sz w:val="16"/>
                <w:szCs w:val="20"/>
                <w:lang w:val="en-GB"/>
              </w:rPr>
            </w:pPr>
            <w:r w:rsidRPr="00057DFA">
              <w:rPr>
                <w:sz w:val="16"/>
                <w:szCs w:val="20"/>
                <w:lang w:val="en-GB"/>
              </w:rPr>
              <w:t xml:space="preserve">And importantly we need a new relationship with risk. Climate change, most notably, adds significant uncertainty. The models are in flux. We nevertheless understand the impacts of climate change, some of which are devastating. Feedback loops add complexity. This means making some decisions in the context of unpredictability. We cannot be sure whether it will rain this winter. We have gone through May with nothing much to show with regard to rainfall. June might be better, but the point is we do not know. The confidence in weather prediction is low. We all need to change our approach to scarcity. It does not mean that our lives should be </w:t>
            </w:r>
            <w:proofErr w:type="gramStart"/>
            <w:r w:rsidRPr="00057DFA">
              <w:rPr>
                <w:sz w:val="16"/>
                <w:szCs w:val="20"/>
                <w:lang w:val="en-GB"/>
              </w:rPr>
              <w:t>diminished</w:t>
            </w:r>
            <w:proofErr w:type="gramEnd"/>
            <w:r w:rsidRPr="00057DFA">
              <w:rPr>
                <w:sz w:val="16"/>
                <w:szCs w:val="20"/>
                <w:lang w:val="en-GB"/>
              </w:rPr>
              <w:t xml:space="preserve"> or the economy negatively affected.</w:t>
            </w:r>
          </w:p>
          <w:p w14:paraId="52360FB6" w14:textId="77777777" w:rsidR="00B273A4" w:rsidRPr="00057DFA" w:rsidRDefault="00B273A4" w:rsidP="00571D9A">
            <w:pPr>
              <w:rPr>
                <w:sz w:val="16"/>
                <w:szCs w:val="20"/>
                <w:lang w:val="en-GB"/>
              </w:rPr>
            </w:pPr>
            <w:r w:rsidRPr="00057DFA">
              <w:rPr>
                <w:sz w:val="16"/>
                <w:szCs w:val="20"/>
                <w:lang w:val="en-GB"/>
              </w:rPr>
              <w:t xml:space="preserve">The </w:t>
            </w:r>
            <w:r w:rsidRPr="00057DFA">
              <w:rPr>
                <w:b/>
                <w:sz w:val="16"/>
                <w:szCs w:val="20"/>
                <w:lang w:val="en-GB"/>
              </w:rPr>
              <w:t>New Normal</w:t>
            </w:r>
            <w:r w:rsidRPr="00057DFA">
              <w:rPr>
                <w:sz w:val="16"/>
                <w:szCs w:val="20"/>
                <w:lang w:val="en-GB"/>
              </w:rPr>
              <w:t xml:space="preserve"> is an opportunity for us to significantly change our approach to water. It is about building resilience, which is the capacity of individuals, communities, institutions, businesses and systems to survive, adapt and grow no matter what kind of stresses and acute shocks they experience. We need to rethink our over-reliance on surface water and increasingly embrace more non-surface water options such as water reuse and desalination. We need improved design and innovation with regard to water use and reuse in both public infrastructure and, private households and businesses. And we need an improved public understanding of water. Water does not come from a tap but through an expensive process.</w:t>
            </w:r>
          </w:p>
          <w:p w14:paraId="7F059FD7" w14:textId="77777777" w:rsidR="00B273A4" w:rsidRPr="00057DFA" w:rsidRDefault="00B273A4" w:rsidP="00571D9A">
            <w:pPr>
              <w:rPr>
                <w:sz w:val="16"/>
                <w:szCs w:val="20"/>
                <w:lang w:val="en-GB"/>
              </w:rPr>
            </w:pPr>
            <w:r w:rsidRPr="00057DFA">
              <w:rPr>
                <w:sz w:val="16"/>
                <w:szCs w:val="20"/>
                <w:lang w:val="en-GB"/>
              </w:rPr>
              <w:t xml:space="preserve">We all need to change our approach to scarcity. It does not mean that our lives should be </w:t>
            </w:r>
            <w:proofErr w:type="gramStart"/>
            <w:r w:rsidRPr="00057DFA">
              <w:rPr>
                <w:sz w:val="16"/>
                <w:szCs w:val="20"/>
                <w:lang w:val="en-GB"/>
              </w:rPr>
              <w:t>diminished</w:t>
            </w:r>
            <w:proofErr w:type="gramEnd"/>
            <w:r w:rsidRPr="00057DFA">
              <w:rPr>
                <w:sz w:val="16"/>
                <w:szCs w:val="20"/>
                <w:lang w:val="en-GB"/>
              </w:rPr>
              <w:t xml:space="preserve"> or the economy negatively affected. The </w:t>
            </w:r>
            <w:r w:rsidRPr="00057DFA">
              <w:rPr>
                <w:b/>
                <w:sz w:val="16"/>
                <w:szCs w:val="20"/>
                <w:lang w:val="en-GB"/>
              </w:rPr>
              <w:t>New Normal</w:t>
            </w:r>
            <w:r w:rsidRPr="00057DFA">
              <w:rPr>
                <w:sz w:val="16"/>
                <w:szCs w:val="20"/>
                <w:lang w:val="en-GB"/>
              </w:rPr>
              <w:t xml:space="preserve"> is an opportunity for us to significantly change our approach to water. It is about building resilience, which is the capacity of individuals, communities, institutions, businesses and systems to </w:t>
            </w:r>
            <w:r w:rsidRPr="00057DFA">
              <w:rPr>
                <w:sz w:val="16"/>
                <w:szCs w:val="20"/>
                <w:lang w:val="en-GB"/>
              </w:rPr>
              <w:lastRenderedPageBreak/>
              <w:t>survive, adapt and grow no matter what kind of stresses and acute shocks they experience.</w:t>
            </w:r>
          </w:p>
          <w:p w14:paraId="15D1FC6F" w14:textId="77777777" w:rsidR="00B273A4" w:rsidRPr="00057DFA" w:rsidRDefault="00B273A4" w:rsidP="00571D9A">
            <w:pPr>
              <w:rPr>
                <w:sz w:val="16"/>
                <w:szCs w:val="20"/>
                <w:lang w:val="en-GB"/>
              </w:rPr>
            </w:pPr>
            <w:r w:rsidRPr="00057DFA">
              <w:rPr>
                <w:sz w:val="16"/>
                <w:szCs w:val="20"/>
                <w:lang w:val="en-GB"/>
              </w:rPr>
              <w:t>We need to rethink our over-reliance on surface water and increasingly embrace more non-surface water options such as water reuse and desalination. We need improved design and innovation with regard to water use and reuse in both public infrastructure and, private households and businesses. And we need an improved public understanding of water. Water does not come from a tap but through an expensive process.</w:t>
            </w:r>
          </w:p>
          <w:p w14:paraId="33CDF595" w14:textId="77777777" w:rsidR="00B273A4" w:rsidRPr="00057DFA" w:rsidRDefault="00B273A4" w:rsidP="00571D9A">
            <w:pPr>
              <w:rPr>
                <w:sz w:val="16"/>
                <w:szCs w:val="20"/>
                <w:lang w:val="en-GB"/>
              </w:rPr>
            </w:pPr>
            <w:r w:rsidRPr="00057DFA">
              <w:rPr>
                <w:sz w:val="16"/>
                <w:szCs w:val="20"/>
                <w:lang w:val="en-GB"/>
              </w:rPr>
              <w:t>This is what I am proposing today. This is how a responsible, modern, forward looking government works. Building water resilience is now our most important goal.</w:t>
            </w:r>
          </w:p>
        </w:tc>
        <w:tc>
          <w:tcPr>
            <w:tcW w:w="396" w:type="pct"/>
            <w:shd w:val="clear" w:color="auto" w:fill="F2F2F2" w:themeFill="background1" w:themeFillShade="F2"/>
          </w:tcPr>
          <w:p w14:paraId="7F532500" w14:textId="77777777" w:rsidR="00B273A4" w:rsidRPr="00057DFA" w:rsidRDefault="00B273A4" w:rsidP="00571D9A">
            <w:pPr>
              <w:rPr>
                <w:b/>
                <w:sz w:val="16"/>
                <w:szCs w:val="20"/>
                <w:lang w:val="en-GB"/>
              </w:rPr>
            </w:pPr>
            <w:r w:rsidRPr="00057DFA">
              <w:rPr>
                <w:b/>
                <w:sz w:val="16"/>
                <w:szCs w:val="20"/>
                <w:lang w:val="en-GB"/>
              </w:rPr>
              <w:lastRenderedPageBreak/>
              <w:t>SHIFT</w:t>
            </w:r>
          </w:p>
          <w:p w14:paraId="33BF62F8" w14:textId="77777777" w:rsidR="00B273A4" w:rsidRPr="00057DFA" w:rsidRDefault="00B273A4" w:rsidP="00571D9A">
            <w:pPr>
              <w:rPr>
                <w:sz w:val="16"/>
                <w:szCs w:val="20"/>
                <w:lang w:val="en-GB"/>
              </w:rPr>
            </w:pPr>
            <w:r w:rsidRPr="00057DFA">
              <w:rPr>
                <w:sz w:val="16"/>
                <w:szCs w:val="20"/>
                <w:lang w:val="en-GB"/>
              </w:rPr>
              <w:t>Anthropocene</w:t>
            </w:r>
          </w:p>
          <w:p w14:paraId="50448235"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6F441B58"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22D9F4FC" w14:textId="77777777" w:rsidR="00B273A4" w:rsidRPr="00B9123B" w:rsidRDefault="00B273A4" w:rsidP="00571D9A">
            <w:pPr>
              <w:rPr>
                <w:rStyle w:val="Hyperlink"/>
                <w:sz w:val="16"/>
                <w:szCs w:val="20"/>
                <w:lang w:val="en-GB"/>
              </w:rPr>
            </w:pPr>
            <w:r w:rsidRPr="00057DFA">
              <w:rPr>
                <w:sz w:val="16"/>
                <w:szCs w:val="20"/>
                <w:lang w:val="en-GB"/>
              </w:rPr>
              <w:t xml:space="preserve">De Lille. 2017. </w:t>
            </w:r>
            <w:r>
              <w:rPr>
                <w:sz w:val="16"/>
                <w:szCs w:val="20"/>
                <w:lang w:val="en-GB"/>
              </w:rPr>
              <w:fldChar w:fldCharType="begin"/>
            </w:r>
            <w:r>
              <w:rPr>
                <w:sz w:val="16"/>
                <w:szCs w:val="20"/>
                <w:lang w:val="en-GB"/>
              </w:rPr>
              <w:instrText xml:space="preserve"> HYPERLINK "file:///Water resilience/ a heightened approach to avoiding water shortages and achieving long-term water security" </w:instrText>
            </w:r>
            <w:r>
              <w:rPr>
                <w:sz w:val="16"/>
                <w:szCs w:val="20"/>
                <w:lang w:val="en-GB"/>
              </w:rPr>
            </w:r>
            <w:r>
              <w:rPr>
                <w:sz w:val="16"/>
                <w:szCs w:val="20"/>
                <w:lang w:val="en-GB"/>
              </w:rPr>
              <w:fldChar w:fldCharType="separate"/>
            </w:r>
            <w:r w:rsidRPr="00B9123B">
              <w:rPr>
                <w:rStyle w:val="Hyperlink"/>
                <w:sz w:val="16"/>
                <w:szCs w:val="20"/>
                <w:lang w:val="en-GB"/>
              </w:rPr>
              <w:t>Water resilience: a heightened approach to</w:t>
            </w:r>
          </w:p>
          <w:p w14:paraId="1E981E52" w14:textId="77777777" w:rsidR="00B273A4" w:rsidRPr="00057DFA" w:rsidRDefault="00B273A4" w:rsidP="00571D9A">
            <w:pPr>
              <w:rPr>
                <w:sz w:val="16"/>
                <w:szCs w:val="20"/>
                <w:lang w:val="en-GB"/>
              </w:rPr>
            </w:pPr>
            <w:r w:rsidRPr="00B9123B">
              <w:rPr>
                <w:rStyle w:val="Hyperlink"/>
                <w:sz w:val="16"/>
                <w:szCs w:val="20"/>
                <w:lang w:val="en-GB"/>
              </w:rPr>
              <w:t>avoiding water shortages and achieving long-term water security</w:t>
            </w:r>
            <w:r>
              <w:rPr>
                <w:sz w:val="16"/>
                <w:szCs w:val="20"/>
                <w:lang w:val="en-GB"/>
              </w:rPr>
              <w:fldChar w:fldCharType="end"/>
            </w:r>
          </w:p>
        </w:tc>
      </w:tr>
      <w:tr w:rsidR="00B273A4" w:rsidRPr="00057DFA" w14:paraId="5BF83B86" w14:textId="77777777" w:rsidTr="00B273A4">
        <w:trPr>
          <w:trHeight w:val="242"/>
        </w:trPr>
        <w:tc>
          <w:tcPr>
            <w:tcW w:w="348" w:type="pct"/>
          </w:tcPr>
          <w:p w14:paraId="62C965C6" w14:textId="77777777" w:rsidR="00B273A4" w:rsidRPr="00057DFA" w:rsidRDefault="00B273A4" w:rsidP="00571D9A">
            <w:pPr>
              <w:rPr>
                <w:sz w:val="16"/>
                <w:szCs w:val="20"/>
                <w:lang w:val="en-GB"/>
              </w:rPr>
            </w:pPr>
            <w:r w:rsidRPr="00057DFA">
              <w:rPr>
                <w:sz w:val="16"/>
                <w:szCs w:val="20"/>
                <w:lang w:val="en-GB"/>
              </w:rPr>
              <w:t>2017.06.14</w:t>
            </w:r>
          </w:p>
        </w:tc>
        <w:tc>
          <w:tcPr>
            <w:tcW w:w="3106" w:type="pct"/>
          </w:tcPr>
          <w:p w14:paraId="63523BA3" w14:textId="77777777" w:rsidR="00B273A4" w:rsidRPr="00057DFA" w:rsidRDefault="00B273A4" w:rsidP="00571D9A">
            <w:pPr>
              <w:rPr>
                <w:sz w:val="16"/>
                <w:szCs w:val="20"/>
                <w:lang w:val="en-GB"/>
              </w:rPr>
            </w:pPr>
            <w:r w:rsidRPr="00057DFA">
              <w:rPr>
                <w:sz w:val="16"/>
                <w:szCs w:val="20"/>
                <w:lang w:val="en-GB"/>
              </w:rPr>
              <w:t>We are overlaying climate change and building resilience into all the work we do to ensure the sustainability of our city and its residents.</w:t>
            </w:r>
          </w:p>
        </w:tc>
        <w:tc>
          <w:tcPr>
            <w:tcW w:w="396" w:type="pct"/>
          </w:tcPr>
          <w:p w14:paraId="64C6CCD5" w14:textId="77777777" w:rsidR="00B273A4" w:rsidRPr="00057DFA" w:rsidRDefault="00B273A4" w:rsidP="00571D9A">
            <w:pPr>
              <w:rPr>
                <w:sz w:val="16"/>
                <w:szCs w:val="20"/>
                <w:lang w:val="en-GB"/>
              </w:rPr>
            </w:pPr>
            <w:r w:rsidRPr="00057DFA">
              <w:rPr>
                <w:sz w:val="16"/>
                <w:szCs w:val="20"/>
                <w:lang w:val="en-GB"/>
              </w:rPr>
              <w:t>Holocene</w:t>
            </w:r>
          </w:p>
          <w:p w14:paraId="39ACE172" w14:textId="77777777" w:rsidR="00B273A4" w:rsidRPr="00057DFA" w:rsidRDefault="00B273A4" w:rsidP="00571D9A">
            <w:pPr>
              <w:rPr>
                <w:sz w:val="16"/>
                <w:szCs w:val="20"/>
                <w:lang w:val="en-GB"/>
              </w:rPr>
            </w:pPr>
            <w:r w:rsidRPr="00057DFA">
              <w:rPr>
                <w:sz w:val="16"/>
                <w:szCs w:val="20"/>
                <w:lang w:val="en-GB"/>
              </w:rPr>
              <w:t>Frame</w:t>
            </w:r>
          </w:p>
          <w:p w14:paraId="385192A1" w14:textId="77777777" w:rsidR="00B273A4" w:rsidRPr="00057DFA" w:rsidRDefault="00B273A4" w:rsidP="00571D9A">
            <w:pPr>
              <w:rPr>
                <w:sz w:val="16"/>
                <w:szCs w:val="20"/>
                <w:lang w:val="en-GB"/>
              </w:rPr>
            </w:pPr>
          </w:p>
        </w:tc>
        <w:tc>
          <w:tcPr>
            <w:tcW w:w="324" w:type="pct"/>
          </w:tcPr>
          <w:p w14:paraId="2C72F784"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518E524D" w14:textId="77777777" w:rsidR="00B273A4" w:rsidRPr="00057DFA" w:rsidRDefault="00B273A4" w:rsidP="00571D9A">
            <w:pPr>
              <w:rPr>
                <w:sz w:val="16"/>
                <w:szCs w:val="20"/>
                <w:lang w:val="en-GB"/>
              </w:rPr>
            </w:pPr>
            <w:r w:rsidRPr="00057DFA">
              <w:rPr>
                <w:sz w:val="16"/>
                <w:szCs w:val="20"/>
                <w:lang w:val="en-GB"/>
              </w:rPr>
              <w:t xml:space="preserve">De Lille. 2017. </w:t>
            </w:r>
            <w:hyperlink r:id="rId11" w:history="1">
              <w:r w:rsidRPr="00B9123B">
                <w:rPr>
                  <w:rStyle w:val="Hyperlink"/>
                  <w:sz w:val="16"/>
                  <w:szCs w:val="20"/>
                  <w:lang w:val="en-GB"/>
                </w:rPr>
                <w:t xml:space="preserve">Mayor’s Portfolio of Urban Sustainability and </w:t>
              </w:r>
              <w:proofErr w:type="spellStart"/>
              <w:r w:rsidRPr="00B9123B">
                <w:rPr>
                  <w:rStyle w:val="Hyperlink"/>
                  <w:sz w:val="16"/>
                  <w:szCs w:val="20"/>
                  <w:lang w:val="en-GB"/>
                </w:rPr>
                <w:t>ThinkWater</w:t>
              </w:r>
              <w:proofErr w:type="spellEnd"/>
              <w:r w:rsidRPr="00B9123B">
                <w:rPr>
                  <w:rStyle w:val="Hyperlink"/>
                  <w:sz w:val="16"/>
                  <w:szCs w:val="20"/>
                  <w:lang w:val="en-GB"/>
                </w:rPr>
                <w:t xml:space="preserve"> exhibition on show at Civic Centre</w:t>
              </w:r>
            </w:hyperlink>
            <w:r w:rsidRPr="00057DFA">
              <w:rPr>
                <w:sz w:val="16"/>
                <w:szCs w:val="20"/>
                <w:lang w:val="en-GB"/>
              </w:rPr>
              <w:t xml:space="preserve"> </w:t>
            </w:r>
          </w:p>
        </w:tc>
      </w:tr>
      <w:tr w:rsidR="00B273A4" w:rsidRPr="00057DFA" w14:paraId="29221855" w14:textId="77777777" w:rsidTr="00B273A4">
        <w:trPr>
          <w:trHeight w:val="242"/>
        </w:trPr>
        <w:tc>
          <w:tcPr>
            <w:tcW w:w="348" w:type="pct"/>
          </w:tcPr>
          <w:p w14:paraId="5D105E91" w14:textId="77777777" w:rsidR="00B273A4" w:rsidRPr="00057DFA" w:rsidRDefault="00B273A4" w:rsidP="00571D9A">
            <w:pPr>
              <w:rPr>
                <w:sz w:val="16"/>
                <w:szCs w:val="20"/>
                <w:lang w:val="en-GB"/>
              </w:rPr>
            </w:pPr>
            <w:r w:rsidRPr="00057DFA">
              <w:rPr>
                <w:sz w:val="16"/>
                <w:szCs w:val="20"/>
                <w:lang w:val="en-GB"/>
              </w:rPr>
              <w:t>2017.07.01</w:t>
            </w:r>
          </w:p>
        </w:tc>
        <w:tc>
          <w:tcPr>
            <w:tcW w:w="3106" w:type="pct"/>
          </w:tcPr>
          <w:p w14:paraId="5808C72D" w14:textId="77777777" w:rsidR="00B273A4" w:rsidRPr="00057DFA" w:rsidRDefault="00B273A4" w:rsidP="00571D9A">
            <w:pPr>
              <w:rPr>
                <w:sz w:val="16"/>
                <w:szCs w:val="20"/>
                <w:lang w:val="en-GB"/>
              </w:rPr>
            </w:pPr>
            <w:r w:rsidRPr="00057DFA">
              <w:rPr>
                <w:sz w:val="16"/>
                <w:szCs w:val="20"/>
                <w:lang w:val="en-GB"/>
              </w:rPr>
              <w:t>Resilience has emerged as an important urban concept. Resilience refers to the ability to bounce back from shocks or stresses, and to do so with a measure of success greater than prior to the shock. Underlying resilience are the ideas of adaptive capacity (the ability to adjust to changing conditions) and transformative capacity (the ability to change both internally and externally to keep pace with changing contexts). Resilience is and will be an important characteristic of cities and their residents now and into the future.</w:t>
            </w:r>
          </w:p>
          <w:p w14:paraId="63CDF5C4" w14:textId="77777777" w:rsidR="00B273A4" w:rsidRPr="00057DFA" w:rsidRDefault="00B273A4" w:rsidP="00571D9A">
            <w:pPr>
              <w:rPr>
                <w:sz w:val="16"/>
                <w:szCs w:val="20"/>
                <w:lang w:val="en-GB"/>
              </w:rPr>
            </w:pPr>
            <w:r w:rsidRPr="00057DFA">
              <w:rPr>
                <w:sz w:val="16"/>
                <w:szCs w:val="20"/>
                <w:lang w:val="en-GB"/>
              </w:rPr>
              <w:t>… Urban resilience is the capacity of individuals, communities, institutions, businesses and systems in a city to survive, overcome, adapt and grow, no matter what chronic stresses and acute shocks they experience. Building resilience forms part of Goal 11, of the UN SDGs, namely making cities “inclusive, safe, resilient and sustainable”.</w:t>
            </w:r>
          </w:p>
          <w:p w14:paraId="6F5A5A09" w14:textId="77777777" w:rsidR="00B273A4" w:rsidRPr="00057DFA" w:rsidRDefault="00B273A4" w:rsidP="00571D9A">
            <w:pPr>
              <w:rPr>
                <w:sz w:val="16"/>
                <w:szCs w:val="20"/>
                <w:lang w:val="en-GB"/>
              </w:rPr>
            </w:pPr>
            <w:r w:rsidRPr="00057DFA">
              <w:rPr>
                <w:sz w:val="16"/>
                <w:szCs w:val="20"/>
                <w:lang w:val="en-GB"/>
              </w:rPr>
              <w:t>The City views urban resilience as a core factor in achieving its strategic objectives of building a safe, caring, opportunity, inclusive and well-run city. Therefore, the City is committed to building resilience to urban challenges that leave households vulnerable to social, environmental and economic shocks. Resilience, as a guiding principle, should be institutionalised across the organisation and be incorporated into the City’s strategic, planning and decision-making mechanisms.</w:t>
            </w:r>
          </w:p>
        </w:tc>
        <w:tc>
          <w:tcPr>
            <w:tcW w:w="396" w:type="pct"/>
          </w:tcPr>
          <w:p w14:paraId="783CF271" w14:textId="77777777" w:rsidR="00B273A4" w:rsidRPr="00057DFA" w:rsidRDefault="00B273A4" w:rsidP="00571D9A">
            <w:pPr>
              <w:rPr>
                <w:sz w:val="16"/>
                <w:szCs w:val="20"/>
                <w:lang w:val="en-GB"/>
              </w:rPr>
            </w:pPr>
            <w:r w:rsidRPr="00057DFA">
              <w:rPr>
                <w:sz w:val="16"/>
                <w:szCs w:val="20"/>
                <w:lang w:val="en-GB"/>
              </w:rPr>
              <w:t>Holocene</w:t>
            </w:r>
          </w:p>
          <w:p w14:paraId="552DDDE6"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5BA69C57" w14:textId="77777777" w:rsidR="00B273A4" w:rsidRPr="00057DFA" w:rsidRDefault="00B273A4" w:rsidP="00571D9A">
            <w:pPr>
              <w:rPr>
                <w:sz w:val="16"/>
                <w:szCs w:val="20"/>
                <w:lang w:val="en-GB"/>
              </w:rPr>
            </w:pPr>
            <w:r w:rsidRPr="00057DFA">
              <w:rPr>
                <w:sz w:val="16"/>
                <w:szCs w:val="20"/>
                <w:lang w:val="en-GB"/>
              </w:rPr>
              <w:t>Policy</w:t>
            </w:r>
          </w:p>
        </w:tc>
        <w:tc>
          <w:tcPr>
            <w:tcW w:w="826" w:type="pct"/>
          </w:tcPr>
          <w:p w14:paraId="21C8A301"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12" w:history="1">
              <w:r w:rsidRPr="00B9123B">
                <w:rPr>
                  <w:rStyle w:val="Hyperlink"/>
                  <w:sz w:val="16"/>
                  <w:szCs w:val="20"/>
                  <w:lang w:val="en-GB"/>
                </w:rPr>
                <w:t>City of Cape Town Integrated Development Plan (2017-2022)</w:t>
              </w:r>
            </w:hyperlink>
          </w:p>
        </w:tc>
      </w:tr>
      <w:tr w:rsidR="00B273A4" w:rsidRPr="00057DFA" w14:paraId="2275ADBD" w14:textId="77777777" w:rsidTr="00B273A4">
        <w:trPr>
          <w:trHeight w:val="242"/>
        </w:trPr>
        <w:tc>
          <w:tcPr>
            <w:tcW w:w="348" w:type="pct"/>
          </w:tcPr>
          <w:p w14:paraId="1C0C4CD9" w14:textId="77777777" w:rsidR="00B273A4" w:rsidRPr="00057DFA" w:rsidRDefault="00B273A4" w:rsidP="00571D9A">
            <w:pPr>
              <w:rPr>
                <w:sz w:val="16"/>
                <w:szCs w:val="20"/>
                <w:lang w:val="en-GB"/>
              </w:rPr>
            </w:pPr>
            <w:r w:rsidRPr="00057DFA">
              <w:rPr>
                <w:sz w:val="16"/>
                <w:szCs w:val="20"/>
                <w:lang w:val="en-GB"/>
              </w:rPr>
              <w:t>2017.07.27</w:t>
            </w:r>
          </w:p>
        </w:tc>
        <w:tc>
          <w:tcPr>
            <w:tcW w:w="3106" w:type="pct"/>
          </w:tcPr>
          <w:p w14:paraId="1EECDDC0" w14:textId="77777777" w:rsidR="00B273A4" w:rsidRPr="00057DFA" w:rsidRDefault="00B273A4" w:rsidP="00571D9A">
            <w:pPr>
              <w:rPr>
                <w:sz w:val="16"/>
                <w:szCs w:val="20"/>
                <w:lang w:val="en-GB"/>
              </w:rPr>
            </w:pPr>
            <w:r w:rsidRPr="00057DFA">
              <w:rPr>
                <w:sz w:val="16"/>
                <w:szCs w:val="20"/>
                <w:lang w:val="en-GB"/>
              </w:rPr>
              <w:t>Strategy 2: Manage water conservation, supply and demand to ensure sustainability</w:t>
            </w:r>
          </w:p>
          <w:p w14:paraId="0003DC15" w14:textId="77777777" w:rsidR="00B273A4" w:rsidRPr="00057DFA" w:rsidRDefault="00B273A4" w:rsidP="00B273A4">
            <w:pPr>
              <w:pStyle w:val="ListParagraph"/>
              <w:numPr>
                <w:ilvl w:val="0"/>
                <w:numId w:val="1"/>
              </w:numPr>
              <w:rPr>
                <w:sz w:val="16"/>
                <w:szCs w:val="20"/>
                <w:lang w:val="en-GB"/>
              </w:rPr>
            </w:pPr>
            <w:r w:rsidRPr="00057DFA">
              <w:rPr>
                <w:sz w:val="16"/>
                <w:szCs w:val="20"/>
                <w:lang w:val="en-GB"/>
              </w:rPr>
              <w:t>Ensuring sustainability of supply and managing demand to reduce wasteful consumption and encourage efficient use is essential in ensuring sustainable water utilisation.</w:t>
            </w:r>
          </w:p>
          <w:p w14:paraId="2F1EB020" w14:textId="77777777" w:rsidR="00B273A4" w:rsidRPr="00057DFA" w:rsidRDefault="00B273A4" w:rsidP="00B273A4">
            <w:pPr>
              <w:pStyle w:val="ListParagraph"/>
              <w:numPr>
                <w:ilvl w:val="0"/>
                <w:numId w:val="1"/>
              </w:numPr>
              <w:rPr>
                <w:sz w:val="16"/>
                <w:szCs w:val="20"/>
                <w:lang w:val="en-GB"/>
              </w:rPr>
            </w:pPr>
            <w:r w:rsidRPr="00057DFA">
              <w:rPr>
                <w:sz w:val="16"/>
                <w:szCs w:val="20"/>
                <w:lang w:val="en-GB"/>
              </w:rPr>
              <w:t>The Climate Change Policy supports a number of objectives under this strategy, by supporting improved resilience and reduced vulnerability, and promoting climate change conscious urban design and infrastructure, both of which have strong connections to water conservation, supply, and demand management.</w:t>
            </w:r>
          </w:p>
        </w:tc>
        <w:tc>
          <w:tcPr>
            <w:tcW w:w="396" w:type="pct"/>
          </w:tcPr>
          <w:p w14:paraId="475792B1" w14:textId="77777777" w:rsidR="00B273A4" w:rsidRPr="00057DFA" w:rsidRDefault="00B273A4" w:rsidP="00571D9A">
            <w:pPr>
              <w:rPr>
                <w:sz w:val="16"/>
                <w:szCs w:val="20"/>
                <w:lang w:val="en-GB"/>
              </w:rPr>
            </w:pPr>
            <w:r w:rsidRPr="00057DFA">
              <w:rPr>
                <w:sz w:val="16"/>
                <w:szCs w:val="20"/>
                <w:lang w:val="en-GB"/>
              </w:rPr>
              <w:t>Holocene</w:t>
            </w:r>
          </w:p>
          <w:p w14:paraId="05A37A84"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6B9FCC74" w14:textId="77777777" w:rsidR="00B273A4" w:rsidRPr="00057DFA" w:rsidRDefault="00B273A4" w:rsidP="00571D9A">
            <w:pPr>
              <w:rPr>
                <w:sz w:val="16"/>
                <w:szCs w:val="20"/>
                <w:lang w:val="en-GB"/>
              </w:rPr>
            </w:pPr>
            <w:r w:rsidRPr="00057DFA">
              <w:rPr>
                <w:sz w:val="16"/>
                <w:szCs w:val="20"/>
                <w:lang w:val="en-GB"/>
              </w:rPr>
              <w:t>Policy</w:t>
            </w:r>
          </w:p>
        </w:tc>
        <w:tc>
          <w:tcPr>
            <w:tcW w:w="826" w:type="pct"/>
          </w:tcPr>
          <w:p w14:paraId="6C736850"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13" w:history="1">
              <w:r w:rsidRPr="00B9123B">
                <w:rPr>
                  <w:rStyle w:val="Hyperlink"/>
                  <w:sz w:val="16"/>
                  <w:szCs w:val="20"/>
                  <w:lang w:val="en-GB"/>
                </w:rPr>
                <w:t>City of Cape Town Climate Change Policy</w:t>
              </w:r>
            </w:hyperlink>
          </w:p>
        </w:tc>
      </w:tr>
      <w:tr w:rsidR="00B273A4" w:rsidRPr="00057DFA" w14:paraId="324F0499" w14:textId="77777777" w:rsidTr="00B273A4">
        <w:trPr>
          <w:trHeight w:val="242"/>
        </w:trPr>
        <w:tc>
          <w:tcPr>
            <w:tcW w:w="348" w:type="pct"/>
            <w:shd w:val="clear" w:color="auto" w:fill="F2F2F2" w:themeFill="background1" w:themeFillShade="F2"/>
          </w:tcPr>
          <w:p w14:paraId="1796FC10" w14:textId="77777777" w:rsidR="00B273A4" w:rsidRPr="00057DFA" w:rsidRDefault="00B273A4" w:rsidP="00571D9A">
            <w:pPr>
              <w:rPr>
                <w:sz w:val="16"/>
                <w:szCs w:val="20"/>
                <w:lang w:val="en-GB"/>
              </w:rPr>
            </w:pPr>
            <w:r w:rsidRPr="00057DFA">
              <w:rPr>
                <w:sz w:val="16"/>
                <w:szCs w:val="20"/>
                <w:lang w:val="en-GB"/>
              </w:rPr>
              <w:t>2017.07.31</w:t>
            </w:r>
          </w:p>
        </w:tc>
        <w:tc>
          <w:tcPr>
            <w:tcW w:w="3106" w:type="pct"/>
          </w:tcPr>
          <w:p w14:paraId="1650A178" w14:textId="77777777" w:rsidR="00B273A4" w:rsidRPr="00057DFA" w:rsidRDefault="00B273A4" w:rsidP="00571D9A">
            <w:pPr>
              <w:rPr>
                <w:sz w:val="16"/>
                <w:szCs w:val="20"/>
                <w:lang w:val="en-GB"/>
              </w:rPr>
            </w:pPr>
            <w:r w:rsidRPr="00057DFA">
              <w:rPr>
                <w:sz w:val="16"/>
                <w:szCs w:val="20"/>
                <w:lang w:val="en-GB"/>
              </w:rPr>
              <w:t xml:space="preserve">‘Many of our water users continue to inspire us with their efforts and we thank them for understanding that this is our </w:t>
            </w:r>
            <w:r w:rsidRPr="00057DFA">
              <w:rPr>
                <w:b/>
                <w:sz w:val="16"/>
                <w:szCs w:val="20"/>
                <w:lang w:val="en-GB"/>
              </w:rPr>
              <w:t>New Normal</w:t>
            </w:r>
            <w:r w:rsidRPr="00057DFA">
              <w:rPr>
                <w:sz w:val="16"/>
                <w:szCs w:val="20"/>
                <w:lang w:val="en-GB"/>
              </w:rPr>
              <w:t xml:space="preserve">. Our rainfall thus far in July has been minimal – at most recorded points at least half to one-third less than our long-term July average. If we do not save now, we will run out of water,’ said the City’s Mayoral Committee Member for Informal Settlements, Water and Waste Services; and Energy, Councillor </w:t>
            </w:r>
            <w:proofErr w:type="spellStart"/>
            <w:r w:rsidRPr="00057DFA">
              <w:rPr>
                <w:sz w:val="16"/>
                <w:szCs w:val="20"/>
                <w:lang w:val="en-GB"/>
              </w:rPr>
              <w:t>Xanthea</w:t>
            </w:r>
            <w:proofErr w:type="spellEnd"/>
            <w:r w:rsidRPr="00057DFA">
              <w:rPr>
                <w:sz w:val="16"/>
                <w:szCs w:val="20"/>
                <w:lang w:val="en-GB"/>
              </w:rPr>
              <w:t xml:space="preserve"> </w:t>
            </w:r>
            <w:proofErr w:type="spellStart"/>
            <w:r w:rsidRPr="00057DFA">
              <w:rPr>
                <w:sz w:val="16"/>
                <w:szCs w:val="20"/>
                <w:lang w:val="en-GB"/>
              </w:rPr>
              <w:t>Limberg</w:t>
            </w:r>
            <w:proofErr w:type="spellEnd"/>
            <w:r w:rsidRPr="00057DFA">
              <w:rPr>
                <w:sz w:val="16"/>
                <w:szCs w:val="20"/>
                <w:lang w:val="en-GB"/>
              </w:rPr>
              <w:t>.</w:t>
            </w:r>
          </w:p>
        </w:tc>
        <w:tc>
          <w:tcPr>
            <w:tcW w:w="396" w:type="pct"/>
            <w:shd w:val="clear" w:color="auto" w:fill="F2F2F2" w:themeFill="background1" w:themeFillShade="F2"/>
          </w:tcPr>
          <w:p w14:paraId="2E4F4027" w14:textId="77777777" w:rsidR="00B273A4" w:rsidRPr="00057DFA" w:rsidRDefault="00B273A4" w:rsidP="00571D9A">
            <w:pPr>
              <w:rPr>
                <w:b/>
                <w:sz w:val="16"/>
                <w:szCs w:val="20"/>
                <w:lang w:val="en-GB"/>
              </w:rPr>
            </w:pPr>
            <w:r w:rsidRPr="00057DFA">
              <w:rPr>
                <w:b/>
                <w:sz w:val="16"/>
                <w:szCs w:val="20"/>
                <w:lang w:val="en-GB"/>
              </w:rPr>
              <w:t>SHIFT</w:t>
            </w:r>
          </w:p>
          <w:p w14:paraId="315CDD8E" w14:textId="77777777" w:rsidR="00B273A4" w:rsidRPr="00057DFA" w:rsidRDefault="00B273A4" w:rsidP="00571D9A">
            <w:pPr>
              <w:rPr>
                <w:sz w:val="16"/>
                <w:szCs w:val="20"/>
                <w:lang w:val="en-GB"/>
              </w:rPr>
            </w:pPr>
            <w:r w:rsidRPr="00057DFA">
              <w:rPr>
                <w:sz w:val="16"/>
                <w:szCs w:val="20"/>
                <w:lang w:val="en-GB"/>
              </w:rPr>
              <w:t>Anthropocene</w:t>
            </w:r>
          </w:p>
          <w:p w14:paraId="52AC4BB4"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36E11E4B"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7553FE48"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14" w:history="1">
              <w:r w:rsidRPr="00B9123B">
                <w:rPr>
                  <w:rStyle w:val="Hyperlink"/>
                  <w:sz w:val="16"/>
                  <w:szCs w:val="20"/>
                  <w:lang w:val="en-GB"/>
                </w:rPr>
                <w:t>Drought crisis: enforcement stepped up amid continuing high usage</w:t>
              </w:r>
            </w:hyperlink>
          </w:p>
        </w:tc>
      </w:tr>
      <w:tr w:rsidR="00B273A4" w:rsidRPr="00057DFA" w14:paraId="37B50ECB" w14:textId="77777777" w:rsidTr="00B273A4">
        <w:trPr>
          <w:trHeight w:val="242"/>
        </w:trPr>
        <w:tc>
          <w:tcPr>
            <w:tcW w:w="348" w:type="pct"/>
          </w:tcPr>
          <w:p w14:paraId="1C701F8D" w14:textId="77777777" w:rsidR="00B273A4" w:rsidRPr="00057DFA" w:rsidRDefault="00B273A4" w:rsidP="00571D9A">
            <w:pPr>
              <w:rPr>
                <w:sz w:val="16"/>
                <w:szCs w:val="20"/>
                <w:lang w:val="en-GB"/>
              </w:rPr>
            </w:pPr>
            <w:r w:rsidRPr="00057DFA">
              <w:rPr>
                <w:sz w:val="16"/>
                <w:szCs w:val="20"/>
                <w:lang w:val="en-GB"/>
              </w:rPr>
              <w:t>2017.08.01</w:t>
            </w:r>
          </w:p>
        </w:tc>
        <w:tc>
          <w:tcPr>
            <w:tcW w:w="3106" w:type="pct"/>
          </w:tcPr>
          <w:p w14:paraId="14772005" w14:textId="77777777" w:rsidR="00B273A4" w:rsidRPr="00057DFA" w:rsidRDefault="00B273A4" w:rsidP="00571D9A">
            <w:pPr>
              <w:rPr>
                <w:sz w:val="16"/>
                <w:szCs w:val="20"/>
                <w:lang w:val="en-GB"/>
              </w:rPr>
            </w:pPr>
            <w:r w:rsidRPr="00057DFA">
              <w:rPr>
                <w:sz w:val="16"/>
                <w:szCs w:val="20"/>
                <w:lang w:val="en-GB"/>
              </w:rPr>
              <w:t>Absent</w:t>
            </w:r>
          </w:p>
        </w:tc>
        <w:tc>
          <w:tcPr>
            <w:tcW w:w="396" w:type="pct"/>
          </w:tcPr>
          <w:p w14:paraId="39141158" w14:textId="77777777" w:rsidR="00B273A4" w:rsidRPr="00057DFA" w:rsidRDefault="00B273A4" w:rsidP="00571D9A">
            <w:pPr>
              <w:rPr>
                <w:b/>
                <w:sz w:val="16"/>
                <w:szCs w:val="20"/>
                <w:lang w:val="en-GB"/>
              </w:rPr>
            </w:pPr>
            <w:r w:rsidRPr="00057DFA">
              <w:rPr>
                <w:b/>
                <w:sz w:val="16"/>
                <w:szCs w:val="20"/>
                <w:lang w:val="en-GB"/>
              </w:rPr>
              <w:t>-</w:t>
            </w:r>
          </w:p>
        </w:tc>
        <w:tc>
          <w:tcPr>
            <w:tcW w:w="324" w:type="pct"/>
          </w:tcPr>
          <w:p w14:paraId="51EA3948" w14:textId="77777777" w:rsidR="00B273A4" w:rsidRPr="00057DFA" w:rsidRDefault="00B273A4" w:rsidP="00571D9A">
            <w:pPr>
              <w:rPr>
                <w:sz w:val="16"/>
                <w:szCs w:val="20"/>
                <w:lang w:val="en-GB"/>
              </w:rPr>
            </w:pPr>
            <w:r w:rsidRPr="00057DFA">
              <w:rPr>
                <w:sz w:val="16"/>
                <w:szCs w:val="20"/>
                <w:lang w:val="en-GB"/>
              </w:rPr>
              <w:t>Strategy</w:t>
            </w:r>
          </w:p>
        </w:tc>
        <w:tc>
          <w:tcPr>
            <w:tcW w:w="826" w:type="pct"/>
          </w:tcPr>
          <w:p w14:paraId="21A4509B"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15" w:history="1">
              <w:r w:rsidRPr="00B9123B">
                <w:rPr>
                  <w:rStyle w:val="Hyperlink"/>
                  <w:sz w:val="16"/>
                  <w:szCs w:val="20"/>
                  <w:lang w:val="en-GB"/>
                </w:rPr>
                <w:t>Environmental Strategy</w:t>
              </w:r>
            </w:hyperlink>
          </w:p>
        </w:tc>
      </w:tr>
      <w:tr w:rsidR="00B273A4" w:rsidRPr="00057DFA" w14:paraId="5940BBF1" w14:textId="77777777" w:rsidTr="00B273A4">
        <w:trPr>
          <w:trHeight w:val="242"/>
        </w:trPr>
        <w:tc>
          <w:tcPr>
            <w:tcW w:w="348" w:type="pct"/>
            <w:shd w:val="clear" w:color="auto" w:fill="F2F2F2" w:themeFill="background1" w:themeFillShade="F2"/>
          </w:tcPr>
          <w:p w14:paraId="38055C56" w14:textId="77777777" w:rsidR="00B273A4" w:rsidRPr="00057DFA" w:rsidRDefault="00B273A4" w:rsidP="00571D9A">
            <w:pPr>
              <w:rPr>
                <w:sz w:val="16"/>
                <w:szCs w:val="20"/>
                <w:lang w:val="en-GB"/>
              </w:rPr>
            </w:pPr>
            <w:r w:rsidRPr="00057DFA">
              <w:rPr>
                <w:sz w:val="16"/>
                <w:szCs w:val="20"/>
                <w:lang w:val="en-GB"/>
              </w:rPr>
              <w:t>2017.08</w:t>
            </w:r>
          </w:p>
        </w:tc>
        <w:tc>
          <w:tcPr>
            <w:tcW w:w="3106" w:type="pct"/>
          </w:tcPr>
          <w:p w14:paraId="40B419DF" w14:textId="77777777" w:rsidR="00B273A4" w:rsidRPr="00057DFA" w:rsidRDefault="00B273A4" w:rsidP="00571D9A">
            <w:pPr>
              <w:rPr>
                <w:sz w:val="16"/>
                <w:szCs w:val="20"/>
                <w:lang w:val="en-GB"/>
              </w:rPr>
            </w:pPr>
            <w:r w:rsidRPr="00057DFA">
              <w:rPr>
                <w:sz w:val="16"/>
                <w:szCs w:val="20"/>
                <w:lang w:val="en-GB"/>
              </w:rPr>
              <w:t>Cape Town was chosen from more than 325 applicants on the basis of our willingness, ability, and need to become resilient in the face of future challenges.</w:t>
            </w:r>
          </w:p>
        </w:tc>
        <w:tc>
          <w:tcPr>
            <w:tcW w:w="396" w:type="pct"/>
            <w:shd w:val="clear" w:color="auto" w:fill="F2F2F2" w:themeFill="background1" w:themeFillShade="F2"/>
          </w:tcPr>
          <w:p w14:paraId="5851568E" w14:textId="77777777" w:rsidR="00B273A4" w:rsidRPr="00057DFA" w:rsidRDefault="00B273A4" w:rsidP="00571D9A">
            <w:pPr>
              <w:rPr>
                <w:b/>
                <w:sz w:val="16"/>
                <w:szCs w:val="20"/>
                <w:lang w:val="en-GB"/>
              </w:rPr>
            </w:pPr>
            <w:r w:rsidRPr="00057DFA">
              <w:rPr>
                <w:b/>
                <w:sz w:val="16"/>
                <w:szCs w:val="20"/>
                <w:lang w:val="en-GB"/>
              </w:rPr>
              <w:t>SHIFT</w:t>
            </w:r>
          </w:p>
          <w:p w14:paraId="4372578F" w14:textId="77777777" w:rsidR="00B273A4" w:rsidRPr="00057DFA" w:rsidRDefault="00B273A4" w:rsidP="00571D9A">
            <w:pPr>
              <w:rPr>
                <w:sz w:val="16"/>
                <w:szCs w:val="20"/>
                <w:lang w:val="en-GB"/>
              </w:rPr>
            </w:pPr>
            <w:r w:rsidRPr="00057DFA">
              <w:rPr>
                <w:sz w:val="16"/>
                <w:szCs w:val="20"/>
                <w:lang w:val="en-GB"/>
              </w:rPr>
              <w:t>Anthropocene</w:t>
            </w:r>
          </w:p>
          <w:p w14:paraId="1495D7DA"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538683EF"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6A805B70" w14:textId="77777777" w:rsidR="00B273A4" w:rsidRPr="00057DFA" w:rsidRDefault="00B273A4" w:rsidP="00571D9A">
            <w:pPr>
              <w:rPr>
                <w:sz w:val="16"/>
                <w:szCs w:val="20"/>
                <w:lang w:val="en-GB"/>
              </w:rPr>
            </w:pPr>
            <w:r w:rsidRPr="00057DFA">
              <w:rPr>
                <w:sz w:val="16"/>
                <w:szCs w:val="20"/>
                <w:lang w:val="en-GB"/>
              </w:rPr>
              <w:t xml:space="preserve">De Lille. 2017. </w:t>
            </w:r>
            <w:hyperlink r:id="rId16" w:history="1">
              <w:r w:rsidRPr="00B9123B">
                <w:rPr>
                  <w:rStyle w:val="Hyperlink"/>
                  <w:sz w:val="16"/>
                  <w:szCs w:val="20"/>
                  <w:lang w:val="en-GB"/>
                </w:rPr>
                <w:t>Cape Town selected as a winner of the 100 Resilient Cities Challenge</w:t>
              </w:r>
            </w:hyperlink>
          </w:p>
        </w:tc>
      </w:tr>
      <w:tr w:rsidR="00B273A4" w:rsidRPr="00057DFA" w14:paraId="70E41839" w14:textId="77777777" w:rsidTr="00B273A4">
        <w:trPr>
          <w:trHeight w:val="242"/>
        </w:trPr>
        <w:tc>
          <w:tcPr>
            <w:tcW w:w="348" w:type="pct"/>
            <w:shd w:val="clear" w:color="auto" w:fill="F2F2F2" w:themeFill="background1" w:themeFillShade="F2"/>
          </w:tcPr>
          <w:p w14:paraId="2376E7BE" w14:textId="77777777" w:rsidR="00B273A4" w:rsidRPr="00057DFA" w:rsidRDefault="00B273A4" w:rsidP="00571D9A">
            <w:pPr>
              <w:rPr>
                <w:sz w:val="16"/>
                <w:szCs w:val="20"/>
                <w:lang w:val="en-GB"/>
              </w:rPr>
            </w:pPr>
            <w:r w:rsidRPr="00057DFA">
              <w:rPr>
                <w:sz w:val="16"/>
                <w:szCs w:val="20"/>
                <w:lang w:val="en-GB"/>
              </w:rPr>
              <w:t>2017.08.16</w:t>
            </w:r>
          </w:p>
        </w:tc>
        <w:tc>
          <w:tcPr>
            <w:tcW w:w="3106" w:type="pct"/>
          </w:tcPr>
          <w:p w14:paraId="23A519AD" w14:textId="77777777" w:rsidR="00B273A4" w:rsidRPr="00057DFA" w:rsidRDefault="00B273A4" w:rsidP="00571D9A">
            <w:pPr>
              <w:rPr>
                <w:sz w:val="16"/>
                <w:szCs w:val="20"/>
                <w:lang w:val="en-GB"/>
              </w:rPr>
            </w:pPr>
            <w:r w:rsidRPr="00057DFA">
              <w:rPr>
                <w:sz w:val="16"/>
                <w:szCs w:val="20"/>
                <w:lang w:val="en-GB"/>
              </w:rPr>
              <w:t>I will be making further announcements on the City’s Water Resilience Plan at my office tomorrow in terms of the alternative water sources the City will be tapping into over the short to medium-term to augment our water supplies and avoid acute water shortages.</w:t>
            </w:r>
          </w:p>
        </w:tc>
        <w:tc>
          <w:tcPr>
            <w:tcW w:w="396" w:type="pct"/>
            <w:shd w:val="clear" w:color="auto" w:fill="F2F2F2" w:themeFill="background1" w:themeFillShade="F2"/>
          </w:tcPr>
          <w:p w14:paraId="0FD6B76D" w14:textId="77777777" w:rsidR="00B273A4" w:rsidRPr="00057DFA" w:rsidRDefault="00B273A4" w:rsidP="00571D9A">
            <w:pPr>
              <w:rPr>
                <w:b/>
                <w:sz w:val="16"/>
                <w:szCs w:val="20"/>
                <w:lang w:val="en-GB"/>
              </w:rPr>
            </w:pPr>
            <w:r w:rsidRPr="00057DFA">
              <w:rPr>
                <w:b/>
                <w:sz w:val="16"/>
                <w:szCs w:val="20"/>
                <w:lang w:val="en-GB"/>
              </w:rPr>
              <w:t>SHIFT</w:t>
            </w:r>
          </w:p>
          <w:p w14:paraId="3B477F34" w14:textId="77777777" w:rsidR="00B273A4" w:rsidRPr="00057DFA" w:rsidRDefault="00B273A4" w:rsidP="00571D9A">
            <w:pPr>
              <w:rPr>
                <w:sz w:val="16"/>
                <w:szCs w:val="20"/>
                <w:lang w:val="en-GB"/>
              </w:rPr>
            </w:pPr>
            <w:r w:rsidRPr="00057DFA">
              <w:rPr>
                <w:sz w:val="16"/>
                <w:szCs w:val="20"/>
                <w:lang w:val="en-GB"/>
              </w:rPr>
              <w:t>Anthropocene</w:t>
            </w:r>
          </w:p>
          <w:p w14:paraId="40E7C6FB"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16C963E7"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470A4ACB" w14:textId="77777777" w:rsidR="00B273A4" w:rsidRPr="00057DFA" w:rsidRDefault="00B273A4" w:rsidP="00571D9A">
            <w:pPr>
              <w:rPr>
                <w:sz w:val="16"/>
                <w:szCs w:val="20"/>
                <w:lang w:val="en-GB"/>
              </w:rPr>
            </w:pPr>
            <w:r w:rsidRPr="00057DFA">
              <w:rPr>
                <w:sz w:val="16"/>
                <w:szCs w:val="20"/>
                <w:lang w:val="en-GB"/>
              </w:rPr>
              <w:t xml:space="preserve">De Lille. 2017. </w:t>
            </w:r>
            <w:hyperlink r:id="rId17" w:history="1">
              <w:r w:rsidRPr="004B6457">
                <w:rPr>
                  <w:rStyle w:val="Hyperlink"/>
                  <w:sz w:val="16"/>
                  <w:szCs w:val="20"/>
                  <w:lang w:val="en-GB"/>
                </w:rPr>
                <w:t xml:space="preserve">City moves to restrict high </w:t>
              </w:r>
              <w:r w:rsidRPr="004B6457">
                <w:rPr>
                  <w:rStyle w:val="Hyperlink"/>
                  <w:sz w:val="16"/>
                  <w:szCs w:val="20"/>
                  <w:lang w:val="en-GB"/>
                </w:rPr>
                <w:lastRenderedPageBreak/>
                <w:t>consumption households with water management devices</w:t>
              </w:r>
            </w:hyperlink>
          </w:p>
        </w:tc>
      </w:tr>
      <w:tr w:rsidR="00B273A4" w:rsidRPr="00057DFA" w14:paraId="4E17D09C" w14:textId="77777777" w:rsidTr="00B273A4">
        <w:trPr>
          <w:trHeight w:val="242"/>
        </w:trPr>
        <w:tc>
          <w:tcPr>
            <w:tcW w:w="348" w:type="pct"/>
            <w:shd w:val="clear" w:color="auto" w:fill="F2F2F2" w:themeFill="background1" w:themeFillShade="F2"/>
          </w:tcPr>
          <w:p w14:paraId="798231AC" w14:textId="77777777" w:rsidR="00B273A4" w:rsidRPr="00057DFA" w:rsidRDefault="00B273A4" w:rsidP="00571D9A">
            <w:pPr>
              <w:rPr>
                <w:sz w:val="16"/>
                <w:szCs w:val="20"/>
                <w:lang w:val="en-GB"/>
              </w:rPr>
            </w:pPr>
            <w:r w:rsidRPr="00057DFA">
              <w:rPr>
                <w:sz w:val="16"/>
                <w:szCs w:val="20"/>
                <w:lang w:val="en-GB"/>
              </w:rPr>
              <w:lastRenderedPageBreak/>
              <w:t>2017.08.17</w:t>
            </w:r>
          </w:p>
        </w:tc>
        <w:tc>
          <w:tcPr>
            <w:tcW w:w="3106" w:type="pct"/>
          </w:tcPr>
          <w:p w14:paraId="12B89424" w14:textId="77777777" w:rsidR="00B273A4" w:rsidRPr="00057DFA" w:rsidRDefault="00B273A4" w:rsidP="00571D9A">
            <w:pPr>
              <w:rPr>
                <w:sz w:val="16"/>
                <w:szCs w:val="20"/>
                <w:lang w:val="en-GB"/>
              </w:rPr>
            </w:pPr>
            <w:r w:rsidRPr="00057DFA">
              <w:rPr>
                <w:sz w:val="16"/>
                <w:szCs w:val="20"/>
                <w:lang w:val="en-GB"/>
              </w:rPr>
              <w:t>in May this year, I announced a new strategic approach to the drought: building water resilience. It signalled a new approach to risk and a new appreciation of the unpredictability of the impacts of climate change.</w:t>
            </w:r>
          </w:p>
          <w:p w14:paraId="4E17D7E8" w14:textId="77777777" w:rsidR="00B273A4" w:rsidRPr="00057DFA" w:rsidRDefault="00B273A4" w:rsidP="00571D9A">
            <w:pPr>
              <w:rPr>
                <w:sz w:val="16"/>
                <w:szCs w:val="20"/>
                <w:lang w:val="en-GB"/>
              </w:rPr>
            </w:pPr>
            <w:r w:rsidRPr="00057DFA">
              <w:rPr>
                <w:sz w:val="16"/>
                <w:szCs w:val="20"/>
                <w:lang w:val="en-GB"/>
              </w:rPr>
              <w:t>…</w:t>
            </w:r>
            <w:r w:rsidRPr="00057DFA">
              <w:rPr>
                <w:lang w:val="en-GB"/>
              </w:rPr>
              <w:t xml:space="preserve"> </w:t>
            </w:r>
            <w:r w:rsidRPr="00057DFA">
              <w:rPr>
                <w:sz w:val="16"/>
                <w:szCs w:val="20"/>
                <w:lang w:val="en-GB"/>
              </w:rPr>
              <w:t>As a proactive government, we have had water restrictions in place since 2005, which were intensified from the beginning of 2016 – over 20 months ago.</w:t>
            </w:r>
          </w:p>
          <w:p w14:paraId="03C2CD48" w14:textId="77777777" w:rsidR="00B273A4" w:rsidRPr="00057DFA" w:rsidRDefault="00B273A4" w:rsidP="00571D9A">
            <w:pPr>
              <w:rPr>
                <w:sz w:val="16"/>
                <w:szCs w:val="20"/>
                <w:lang w:val="en-GB"/>
              </w:rPr>
            </w:pPr>
            <w:r w:rsidRPr="00057DFA">
              <w:rPr>
                <w:sz w:val="16"/>
                <w:szCs w:val="20"/>
                <w:lang w:val="en-GB"/>
              </w:rPr>
              <w:t xml:space="preserve">Up until May this year, the City’s approach to responding to the drought was based principally on driving down demand and supplementing supply with limited new augmentation schemes. The approach, based on projections from hydrological and dam modelling, had worked in the past. It did not provide us with sufficient confidence on this occasion. Internally we developed new scenarios and decided to take the most pessimistic view of the drought and </w:t>
            </w:r>
            <w:proofErr w:type="gramStart"/>
            <w:r w:rsidRPr="00057DFA">
              <w:rPr>
                <w:sz w:val="16"/>
                <w:szCs w:val="20"/>
                <w:lang w:val="en-GB"/>
              </w:rPr>
              <w:t>likely rainfall</w:t>
            </w:r>
            <w:proofErr w:type="gramEnd"/>
            <w:r w:rsidRPr="00057DFA">
              <w:rPr>
                <w:sz w:val="16"/>
                <w:szCs w:val="20"/>
                <w:lang w:val="en-GB"/>
              </w:rPr>
              <w:t xml:space="preserve"> as possible. We accept that the impacts of climate change add significant uncertainty to existing models. Climate feedback loops add further complexity. That means that some decisions need to be made in the context of unpredictability. That does not imply making poor decisions. It means making decisions that factor in a greater understanding of risk. It means making decisions that mitigate against shocks, that in the context of our city affect the most vulnerable parts of our population most acutely. That is why we believe we are within a scenario called The New Normal – a scenario in which we do not bank on the drought ending but </w:t>
            </w:r>
            <w:proofErr w:type="gramStart"/>
            <w:r w:rsidRPr="00057DFA">
              <w:rPr>
                <w:sz w:val="16"/>
                <w:szCs w:val="20"/>
                <w:lang w:val="en-GB"/>
              </w:rPr>
              <w:t>rather actively</w:t>
            </w:r>
            <w:proofErr w:type="gramEnd"/>
            <w:r w:rsidRPr="00057DFA">
              <w:rPr>
                <w:sz w:val="16"/>
                <w:szCs w:val="20"/>
                <w:lang w:val="en-GB"/>
              </w:rPr>
              <w:t xml:space="preserve"> plan as if it will continue indefinitely.</w:t>
            </w:r>
          </w:p>
          <w:p w14:paraId="6349E925" w14:textId="77777777" w:rsidR="00B273A4" w:rsidRPr="00057DFA" w:rsidRDefault="00B273A4" w:rsidP="00571D9A">
            <w:pPr>
              <w:rPr>
                <w:sz w:val="16"/>
                <w:szCs w:val="20"/>
                <w:lang w:val="en-GB"/>
              </w:rPr>
            </w:pPr>
            <w:r w:rsidRPr="00057DFA">
              <w:rPr>
                <w:sz w:val="16"/>
                <w:szCs w:val="20"/>
                <w:lang w:val="en-GB"/>
              </w:rPr>
              <w:t xml:space="preserve">…Our intent is to both drive down collective usage to 500 </w:t>
            </w:r>
            <w:proofErr w:type="spellStart"/>
            <w:r w:rsidRPr="00057DFA">
              <w:rPr>
                <w:sz w:val="16"/>
                <w:szCs w:val="20"/>
                <w:lang w:val="en-GB"/>
              </w:rPr>
              <w:t>Ml</w:t>
            </w:r>
            <w:proofErr w:type="spellEnd"/>
            <w:r w:rsidRPr="00057DFA">
              <w:rPr>
                <w:sz w:val="16"/>
                <w:szCs w:val="20"/>
                <w:lang w:val="en-GB"/>
              </w:rPr>
              <w:t xml:space="preserve">/day and to ensure that there is always at least 500 </w:t>
            </w:r>
            <w:proofErr w:type="spellStart"/>
            <w:r w:rsidRPr="00057DFA">
              <w:rPr>
                <w:sz w:val="16"/>
                <w:szCs w:val="20"/>
                <w:lang w:val="en-GB"/>
              </w:rPr>
              <w:t>Ml</w:t>
            </w:r>
            <w:proofErr w:type="spellEnd"/>
            <w:r w:rsidRPr="00057DFA">
              <w:rPr>
                <w:sz w:val="16"/>
                <w:szCs w:val="20"/>
                <w:lang w:val="en-GB"/>
              </w:rPr>
              <w:t>/day of water in production. Cape Town has up until now relied on its dam system for more than 90% of its potable water requirements. While our dams may fill up over time, our future will include an improved ratio of non-surface water to surface water options.</w:t>
            </w:r>
          </w:p>
          <w:p w14:paraId="25820DCE" w14:textId="77777777" w:rsidR="00B273A4" w:rsidRPr="00057DFA" w:rsidRDefault="00B273A4" w:rsidP="00571D9A">
            <w:pPr>
              <w:rPr>
                <w:sz w:val="16"/>
                <w:szCs w:val="20"/>
                <w:lang w:val="en-GB"/>
              </w:rPr>
            </w:pPr>
            <w:r w:rsidRPr="00057DFA">
              <w:rPr>
                <w:sz w:val="16"/>
                <w:szCs w:val="20"/>
                <w:lang w:val="en-GB"/>
              </w:rPr>
              <w:t>Building water resilience is the number one priority of the City administration. I am confident that we have started a journey that will result in an improved public understanding of water, in which risk is better understood and planned for, and where we can more comfortably adjust to shocks and stresses as they relate to water.</w:t>
            </w:r>
          </w:p>
        </w:tc>
        <w:tc>
          <w:tcPr>
            <w:tcW w:w="396" w:type="pct"/>
            <w:shd w:val="clear" w:color="auto" w:fill="F2F2F2" w:themeFill="background1" w:themeFillShade="F2"/>
          </w:tcPr>
          <w:p w14:paraId="095857C1" w14:textId="77777777" w:rsidR="00B273A4" w:rsidRPr="00057DFA" w:rsidRDefault="00B273A4" w:rsidP="00571D9A">
            <w:pPr>
              <w:rPr>
                <w:b/>
                <w:sz w:val="16"/>
                <w:szCs w:val="20"/>
                <w:lang w:val="en-GB"/>
              </w:rPr>
            </w:pPr>
            <w:r w:rsidRPr="00057DFA">
              <w:rPr>
                <w:b/>
                <w:sz w:val="16"/>
                <w:szCs w:val="20"/>
                <w:lang w:val="en-GB"/>
              </w:rPr>
              <w:t>SHIFT</w:t>
            </w:r>
          </w:p>
          <w:p w14:paraId="1D2B3845" w14:textId="77777777" w:rsidR="00B273A4" w:rsidRPr="00057DFA" w:rsidRDefault="00B273A4" w:rsidP="00571D9A">
            <w:pPr>
              <w:rPr>
                <w:sz w:val="16"/>
                <w:szCs w:val="20"/>
                <w:lang w:val="en-GB"/>
              </w:rPr>
            </w:pPr>
            <w:r w:rsidRPr="00057DFA">
              <w:rPr>
                <w:sz w:val="16"/>
                <w:szCs w:val="20"/>
                <w:lang w:val="en-GB"/>
              </w:rPr>
              <w:t>Anthropocene</w:t>
            </w:r>
          </w:p>
          <w:p w14:paraId="1E1A688A"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762935D2"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2602A244" w14:textId="77777777" w:rsidR="00B273A4" w:rsidRPr="00057DFA" w:rsidRDefault="00B273A4" w:rsidP="00571D9A">
            <w:pPr>
              <w:rPr>
                <w:sz w:val="16"/>
                <w:szCs w:val="20"/>
                <w:lang w:val="en-GB"/>
              </w:rPr>
            </w:pPr>
            <w:r w:rsidRPr="00057DFA">
              <w:rPr>
                <w:sz w:val="16"/>
                <w:szCs w:val="20"/>
                <w:lang w:val="en-GB"/>
              </w:rPr>
              <w:t xml:space="preserve">De Lille. 2017. </w:t>
            </w:r>
            <w:hyperlink r:id="rId18" w:history="1">
              <w:r w:rsidRPr="004B6457">
                <w:rPr>
                  <w:rStyle w:val="Hyperlink"/>
                  <w:bCs/>
                  <w:sz w:val="16"/>
                  <w:szCs w:val="20"/>
                  <w:lang w:val="en-GB"/>
                </w:rPr>
                <w:t>Advancing water resilience: getting to an additional 500 million litres of new water a day</w:t>
              </w:r>
            </w:hyperlink>
          </w:p>
        </w:tc>
      </w:tr>
      <w:tr w:rsidR="00B273A4" w:rsidRPr="00057DFA" w14:paraId="17C8D95E" w14:textId="77777777" w:rsidTr="00B273A4">
        <w:trPr>
          <w:trHeight w:val="242"/>
        </w:trPr>
        <w:tc>
          <w:tcPr>
            <w:tcW w:w="348" w:type="pct"/>
            <w:shd w:val="clear" w:color="auto" w:fill="F2F2F2" w:themeFill="background1" w:themeFillShade="F2"/>
          </w:tcPr>
          <w:p w14:paraId="02AADC93" w14:textId="77777777" w:rsidR="00B273A4" w:rsidRPr="00057DFA" w:rsidRDefault="00B273A4" w:rsidP="00571D9A">
            <w:pPr>
              <w:rPr>
                <w:sz w:val="16"/>
                <w:szCs w:val="20"/>
                <w:lang w:val="en-GB"/>
              </w:rPr>
            </w:pPr>
            <w:r w:rsidRPr="00057DFA">
              <w:rPr>
                <w:sz w:val="16"/>
                <w:szCs w:val="20"/>
                <w:lang w:val="en-GB"/>
              </w:rPr>
              <w:t>2017.08.17</w:t>
            </w:r>
          </w:p>
        </w:tc>
        <w:tc>
          <w:tcPr>
            <w:tcW w:w="3106" w:type="pct"/>
          </w:tcPr>
          <w:p w14:paraId="6FDC9617" w14:textId="77777777" w:rsidR="00B273A4" w:rsidRPr="00057DFA" w:rsidRDefault="00B273A4" w:rsidP="00571D9A">
            <w:pPr>
              <w:rPr>
                <w:sz w:val="16"/>
                <w:szCs w:val="20"/>
                <w:lang w:val="en-GB"/>
              </w:rPr>
            </w:pPr>
            <w:r w:rsidRPr="00057DFA">
              <w:rPr>
                <w:sz w:val="16"/>
                <w:szCs w:val="20"/>
                <w:lang w:val="en-GB"/>
              </w:rPr>
              <w:t xml:space="preserve">The City’s Water Resilience Plan has been developed based on the </w:t>
            </w:r>
            <w:r w:rsidRPr="00057DFA">
              <w:rPr>
                <w:b/>
                <w:sz w:val="16"/>
                <w:szCs w:val="20"/>
                <w:lang w:val="en-GB"/>
              </w:rPr>
              <w:t>New Normal scenario</w:t>
            </w:r>
            <w:r w:rsidRPr="00057DFA">
              <w:rPr>
                <w:sz w:val="16"/>
                <w:szCs w:val="20"/>
                <w:lang w:val="en-GB"/>
              </w:rPr>
              <w:t xml:space="preserve"> where we no longer bank only on rain water for our drinking water </w:t>
            </w:r>
            <w:proofErr w:type="gramStart"/>
            <w:r w:rsidRPr="00057DFA">
              <w:rPr>
                <w:sz w:val="16"/>
                <w:szCs w:val="20"/>
                <w:lang w:val="en-GB"/>
              </w:rPr>
              <w:t>supplies, but</w:t>
            </w:r>
            <w:proofErr w:type="gramEnd"/>
            <w:r w:rsidRPr="00057DFA">
              <w:rPr>
                <w:sz w:val="16"/>
                <w:szCs w:val="20"/>
                <w:lang w:val="en-GB"/>
              </w:rPr>
              <w:t xml:space="preserve"> look at a range of technologies to augment our supply of drinking water in order to build greater water security.</w:t>
            </w:r>
          </w:p>
        </w:tc>
        <w:tc>
          <w:tcPr>
            <w:tcW w:w="396" w:type="pct"/>
            <w:shd w:val="clear" w:color="auto" w:fill="F2F2F2" w:themeFill="background1" w:themeFillShade="F2"/>
          </w:tcPr>
          <w:p w14:paraId="7C76F461" w14:textId="77777777" w:rsidR="00B273A4" w:rsidRPr="00057DFA" w:rsidRDefault="00B273A4" w:rsidP="00571D9A">
            <w:pPr>
              <w:rPr>
                <w:sz w:val="16"/>
                <w:szCs w:val="20"/>
                <w:lang w:val="en-GB"/>
              </w:rPr>
            </w:pPr>
            <w:r w:rsidRPr="00057DFA">
              <w:rPr>
                <w:b/>
                <w:sz w:val="16"/>
                <w:szCs w:val="20"/>
                <w:lang w:val="en-GB"/>
              </w:rPr>
              <w:t>SHIFT</w:t>
            </w:r>
          </w:p>
          <w:p w14:paraId="7A8A201A" w14:textId="77777777" w:rsidR="00B273A4" w:rsidRPr="00057DFA" w:rsidRDefault="00B273A4" w:rsidP="00571D9A">
            <w:pPr>
              <w:rPr>
                <w:sz w:val="16"/>
                <w:szCs w:val="20"/>
                <w:lang w:val="en-GB"/>
              </w:rPr>
            </w:pPr>
            <w:r w:rsidRPr="00057DFA">
              <w:rPr>
                <w:sz w:val="16"/>
                <w:szCs w:val="20"/>
                <w:lang w:val="en-GB"/>
              </w:rPr>
              <w:t>Anthropocene</w:t>
            </w:r>
          </w:p>
          <w:p w14:paraId="1FFE70D2"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7F3AE700"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11BCEC7B" w14:textId="77777777" w:rsidR="00B273A4" w:rsidRPr="00057DFA" w:rsidRDefault="00B273A4" w:rsidP="00571D9A">
            <w:pPr>
              <w:rPr>
                <w:sz w:val="16"/>
                <w:szCs w:val="20"/>
                <w:lang w:val="en-GB"/>
              </w:rPr>
            </w:pPr>
            <w:r w:rsidRPr="00057DFA">
              <w:rPr>
                <w:sz w:val="16"/>
                <w:szCs w:val="20"/>
                <w:lang w:val="en-GB"/>
              </w:rPr>
              <w:t xml:space="preserve">De Lille. 2017. </w:t>
            </w:r>
            <w:hyperlink r:id="rId19" w:history="1">
              <w:r w:rsidRPr="004B6457">
                <w:rPr>
                  <w:rStyle w:val="Hyperlink"/>
                  <w:sz w:val="16"/>
                  <w:szCs w:val="20"/>
                  <w:lang w:val="en-GB"/>
                </w:rPr>
                <w:t>City to receive R20, 8 million grant towards drought relief</w:t>
              </w:r>
            </w:hyperlink>
          </w:p>
        </w:tc>
      </w:tr>
      <w:tr w:rsidR="00B273A4" w:rsidRPr="00057DFA" w14:paraId="6A4BDFA3" w14:textId="77777777" w:rsidTr="00B273A4">
        <w:trPr>
          <w:trHeight w:val="242"/>
        </w:trPr>
        <w:tc>
          <w:tcPr>
            <w:tcW w:w="348" w:type="pct"/>
            <w:shd w:val="clear" w:color="auto" w:fill="F2F2F2" w:themeFill="background1" w:themeFillShade="F2"/>
          </w:tcPr>
          <w:p w14:paraId="0F47A4D9" w14:textId="77777777" w:rsidR="00B273A4" w:rsidRPr="00057DFA" w:rsidRDefault="00B273A4" w:rsidP="00571D9A">
            <w:pPr>
              <w:rPr>
                <w:sz w:val="16"/>
                <w:szCs w:val="20"/>
                <w:lang w:val="en-GB"/>
              </w:rPr>
            </w:pPr>
            <w:r w:rsidRPr="00057DFA">
              <w:rPr>
                <w:sz w:val="16"/>
                <w:szCs w:val="20"/>
                <w:lang w:val="en-GB"/>
              </w:rPr>
              <w:t>2017.09.12</w:t>
            </w:r>
          </w:p>
        </w:tc>
        <w:tc>
          <w:tcPr>
            <w:tcW w:w="3106" w:type="pct"/>
          </w:tcPr>
          <w:p w14:paraId="4A8BC710" w14:textId="77777777" w:rsidR="00B273A4" w:rsidRPr="00057DFA" w:rsidRDefault="00B273A4" w:rsidP="00571D9A">
            <w:pPr>
              <w:rPr>
                <w:sz w:val="16"/>
                <w:szCs w:val="20"/>
                <w:lang w:val="en-GB"/>
              </w:rPr>
            </w:pPr>
            <w:r w:rsidRPr="00057DFA">
              <w:rPr>
                <w:sz w:val="16"/>
                <w:szCs w:val="20"/>
                <w:lang w:val="en-GB"/>
              </w:rPr>
              <w:t xml:space="preserve">‘We are committed to ensuring that Cape Town gets through this tough time with these short-term emergency supply schemes as well as getting consumption down to 500 million litres of water per day. Every bit of experience that we build up now will stand us in good stead as we try to adapt to prolonged drought conditions as part of our </w:t>
            </w:r>
            <w:r w:rsidRPr="00057DFA">
              <w:rPr>
                <w:b/>
                <w:sz w:val="16"/>
                <w:szCs w:val="20"/>
                <w:lang w:val="en-GB"/>
              </w:rPr>
              <w:t>New Normal</w:t>
            </w:r>
            <w:r w:rsidRPr="00057DFA">
              <w:rPr>
                <w:sz w:val="16"/>
                <w:szCs w:val="20"/>
                <w:lang w:val="en-GB"/>
              </w:rPr>
              <w:t xml:space="preserve"> approach to the unpredictability of climatic conditions,’ said the City’s Mayoral</w:t>
            </w:r>
          </w:p>
          <w:p w14:paraId="6F608D6C" w14:textId="77777777" w:rsidR="00B273A4" w:rsidRPr="00057DFA" w:rsidRDefault="00B273A4" w:rsidP="00571D9A">
            <w:pPr>
              <w:rPr>
                <w:sz w:val="16"/>
                <w:szCs w:val="20"/>
                <w:lang w:val="en-GB"/>
              </w:rPr>
            </w:pPr>
            <w:r w:rsidRPr="00057DFA">
              <w:rPr>
                <w:sz w:val="16"/>
                <w:szCs w:val="20"/>
                <w:lang w:val="en-GB"/>
              </w:rPr>
              <w:t xml:space="preserve">Committee Member for Informal Settlements, Water and Waste Services; and Energy, Councillor </w:t>
            </w:r>
            <w:proofErr w:type="spellStart"/>
            <w:r w:rsidRPr="00057DFA">
              <w:rPr>
                <w:sz w:val="16"/>
                <w:szCs w:val="20"/>
                <w:lang w:val="en-GB"/>
              </w:rPr>
              <w:t>Xanthea</w:t>
            </w:r>
            <w:proofErr w:type="spellEnd"/>
            <w:r w:rsidRPr="00057DFA">
              <w:rPr>
                <w:sz w:val="16"/>
                <w:szCs w:val="20"/>
                <w:lang w:val="en-GB"/>
              </w:rPr>
              <w:t xml:space="preserve"> </w:t>
            </w:r>
            <w:proofErr w:type="spellStart"/>
            <w:r w:rsidRPr="00057DFA">
              <w:rPr>
                <w:sz w:val="16"/>
                <w:szCs w:val="20"/>
                <w:lang w:val="en-GB"/>
              </w:rPr>
              <w:t>Limberg</w:t>
            </w:r>
            <w:proofErr w:type="spellEnd"/>
            <w:r w:rsidRPr="00057DFA">
              <w:rPr>
                <w:sz w:val="16"/>
                <w:szCs w:val="20"/>
                <w:lang w:val="en-GB"/>
              </w:rPr>
              <w:t>.</w:t>
            </w:r>
          </w:p>
        </w:tc>
        <w:tc>
          <w:tcPr>
            <w:tcW w:w="396" w:type="pct"/>
            <w:shd w:val="clear" w:color="auto" w:fill="F2F2F2" w:themeFill="background1" w:themeFillShade="F2"/>
          </w:tcPr>
          <w:p w14:paraId="661E558E" w14:textId="77777777" w:rsidR="00B273A4" w:rsidRPr="00057DFA" w:rsidRDefault="00B273A4" w:rsidP="00571D9A">
            <w:pPr>
              <w:rPr>
                <w:b/>
                <w:sz w:val="16"/>
                <w:szCs w:val="20"/>
                <w:lang w:val="en-GB"/>
              </w:rPr>
            </w:pPr>
            <w:r w:rsidRPr="00057DFA">
              <w:rPr>
                <w:b/>
                <w:sz w:val="16"/>
                <w:szCs w:val="20"/>
                <w:lang w:val="en-GB"/>
              </w:rPr>
              <w:t>SHIFT</w:t>
            </w:r>
          </w:p>
          <w:p w14:paraId="34C50307" w14:textId="77777777" w:rsidR="00B273A4" w:rsidRPr="00057DFA" w:rsidRDefault="00B273A4" w:rsidP="00571D9A">
            <w:pPr>
              <w:rPr>
                <w:sz w:val="16"/>
                <w:szCs w:val="20"/>
                <w:lang w:val="en-GB"/>
              </w:rPr>
            </w:pPr>
            <w:r w:rsidRPr="00057DFA">
              <w:rPr>
                <w:sz w:val="16"/>
                <w:szCs w:val="20"/>
                <w:lang w:val="en-GB"/>
              </w:rPr>
              <w:t>Anthropocene</w:t>
            </w:r>
          </w:p>
          <w:p w14:paraId="0511E03D"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19D43C95"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7E24F159"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0" w:history="1">
              <w:r w:rsidRPr="004B6457">
                <w:rPr>
                  <w:rStyle w:val="Hyperlink"/>
                  <w:sz w:val="16"/>
                  <w:szCs w:val="20"/>
                  <w:lang w:val="en-GB"/>
                </w:rPr>
                <w:t>Drought crisis: City to boost water resilience projects</w:t>
              </w:r>
            </w:hyperlink>
          </w:p>
        </w:tc>
      </w:tr>
      <w:tr w:rsidR="00B273A4" w:rsidRPr="00057DFA" w14:paraId="70F79B3C" w14:textId="77777777" w:rsidTr="00B273A4">
        <w:trPr>
          <w:trHeight w:val="242"/>
        </w:trPr>
        <w:tc>
          <w:tcPr>
            <w:tcW w:w="348" w:type="pct"/>
            <w:shd w:val="clear" w:color="auto" w:fill="F2F2F2" w:themeFill="background1" w:themeFillShade="F2"/>
          </w:tcPr>
          <w:p w14:paraId="7BCF573D" w14:textId="77777777" w:rsidR="00B273A4" w:rsidRPr="00057DFA" w:rsidRDefault="00B273A4" w:rsidP="00571D9A">
            <w:pPr>
              <w:rPr>
                <w:sz w:val="16"/>
                <w:szCs w:val="20"/>
                <w:lang w:val="en-GB"/>
              </w:rPr>
            </w:pPr>
            <w:r w:rsidRPr="00057DFA">
              <w:rPr>
                <w:sz w:val="16"/>
                <w:szCs w:val="20"/>
                <w:lang w:val="en-GB"/>
              </w:rPr>
              <w:t>2017.09.14</w:t>
            </w:r>
          </w:p>
        </w:tc>
        <w:tc>
          <w:tcPr>
            <w:tcW w:w="3106" w:type="pct"/>
          </w:tcPr>
          <w:p w14:paraId="5C52B5FF" w14:textId="77777777" w:rsidR="00B273A4" w:rsidRPr="00057DFA" w:rsidRDefault="00B273A4" w:rsidP="00571D9A">
            <w:pPr>
              <w:rPr>
                <w:sz w:val="16"/>
                <w:szCs w:val="20"/>
                <w:lang w:val="en-GB"/>
              </w:rPr>
            </w:pPr>
            <w:r w:rsidRPr="00057DFA">
              <w:rPr>
                <w:sz w:val="16"/>
                <w:szCs w:val="20"/>
                <w:lang w:val="en-GB"/>
              </w:rPr>
              <w:t xml:space="preserve">‘Saving water has become the </w:t>
            </w:r>
            <w:r w:rsidRPr="00057DFA">
              <w:rPr>
                <w:b/>
                <w:sz w:val="16"/>
                <w:szCs w:val="20"/>
                <w:lang w:val="en-GB"/>
              </w:rPr>
              <w:t>New Normal</w:t>
            </w:r>
            <w:r w:rsidRPr="00057DFA">
              <w:rPr>
                <w:sz w:val="16"/>
                <w:szCs w:val="20"/>
                <w:lang w:val="en-GB"/>
              </w:rPr>
              <w:t xml:space="preserve"> here in Cape Town. Every drop of water </w:t>
            </w:r>
            <w:proofErr w:type="gramStart"/>
            <w:r w:rsidRPr="00057DFA">
              <w:rPr>
                <w:sz w:val="16"/>
                <w:szCs w:val="20"/>
                <w:lang w:val="en-GB"/>
              </w:rPr>
              <w:t>counts</w:t>
            </w:r>
            <w:proofErr w:type="gramEnd"/>
            <w:r w:rsidRPr="00057DFA">
              <w:rPr>
                <w:sz w:val="16"/>
                <w:szCs w:val="20"/>
                <w:lang w:val="en-GB"/>
              </w:rPr>
              <w:t xml:space="preserve">. We appeal to all visitors to appreciate the seriousness of the current drought crisis and to be mindful of their water usage while exploring all the beauty that this city has to offer,’ said Councillor </w:t>
            </w:r>
            <w:proofErr w:type="spellStart"/>
            <w:r w:rsidRPr="00057DFA">
              <w:rPr>
                <w:sz w:val="16"/>
                <w:szCs w:val="20"/>
                <w:lang w:val="en-GB"/>
              </w:rPr>
              <w:t>Mamkeli</w:t>
            </w:r>
            <w:proofErr w:type="spellEnd"/>
            <w:r w:rsidRPr="00057DFA">
              <w:rPr>
                <w:sz w:val="16"/>
                <w:szCs w:val="20"/>
                <w:lang w:val="en-GB"/>
              </w:rPr>
              <w:t>.</w:t>
            </w:r>
          </w:p>
        </w:tc>
        <w:tc>
          <w:tcPr>
            <w:tcW w:w="396" w:type="pct"/>
            <w:shd w:val="clear" w:color="auto" w:fill="F2F2F2" w:themeFill="background1" w:themeFillShade="F2"/>
          </w:tcPr>
          <w:p w14:paraId="6C1CD4C5" w14:textId="77777777" w:rsidR="00B273A4" w:rsidRPr="00057DFA" w:rsidRDefault="00B273A4" w:rsidP="00571D9A">
            <w:pPr>
              <w:rPr>
                <w:b/>
                <w:sz w:val="16"/>
                <w:szCs w:val="20"/>
                <w:lang w:val="en-GB"/>
              </w:rPr>
            </w:pPr>
            <w:r w:rsidRPr="00057DFA">
              <w:rPr>
                <w:b/>
                <w:sz w:val="16"/>
                <w:szCs w:val="20"/>
                <w:lang w:val="en-GB"/>
              </w:rPr>
              <w:t>SHIFT</w:t>
            </w:r>
          </w:p>
          <w:p w14:paraId="291B814E" w14:textId="77777777" w:rsidR="00B273A4" w:rsidRPr="00057DFA" w:rsidRDefault="00B273A4" w:rsidP="00571D9A">
            <w:pPr>
              <w:rPr>
                <w:sz w:val="16"/>
                <w:szCs w:val="20"/>
                <w:lang w:val="en-GB"/>
              </w:rPr>
            </w:pPr>
            <w:r w:rsidRPr="00057DFA">
              <w:rPr>
                <w:sz w:val="16"/>
                <w:szCs w:val="20"/>
                <w:lang w:val="en-GB"/>
              </w:rPr>
              <w:t>Anthropocene</w:t>
            </w:r>
          </w:p>
          <w:p w14:paraId="1F3C4B01"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67162BA5"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58954151"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1" w:history="1">
              <w:r w:rsidRPr="004B6457">
                <w:rPr>
                  <w:rStyle w:val="Hyperlink"/>
                  <w:sz w:val="16"/>
                  <w:szCs w:val="20"/>
                  <w:lang w:val="en-GB"/>
                </w:rPr>
                <w:t>City urges tourists and visitors to join Cape Town in saving water</w:t>
              </w:r>
            </w:hyperlink>
          </w:p>
        </w:tc>
      </w:tr>
      <w:tr w:rsidR="00B273A4" w:rsidRPr="00057DFA" w14:paraId="3AA5348D" w14:textId="77777777" w:rsidTr="00B273A4">
        <w:trPr>
          <w:trHeight w:val="242"/>
        </w:trPr>
        <w:tc>
          <w:tcPr>
            <w:tcW w:w="348" w:type="pct"/>
            <w:shd w:val="clear" w:color="auto" w:fill="F2F2F2" w:themeFill="background1" w:themeFillShade="F2"/>
          </w:tcPr>
          <w:p w14:paraId="660B52B1" w14:textId="77777777" w:rsidR="00B273A4" w:rsidRPr="00057DFA" w:rsidRDefault="00B273A4" w:rsidP="00571D9A">
            <w:pPr>
              <w:rPr>
                <w:sz w:val="16"/>
                <w:szCs w:val="20"/>
                <w:lang w:val="en-GB"/>
              </w:rPr>
            </w:pPr>
            <w:r w:rsidRPr="00057DFA">
              <w:rPr>
                <w:sz w:val="16"/>
                <w:szCs w:val="20"/>
                <w:lang w:val="en-GB"/>
              </w:rPr>
              <w:t>2017.09.27</w:t>
            </w:r>
          </w:p>
        </w:tc>
        <w:tc>
          <w:tcPr>
            <w:tcW w:w="3106" w:type="pct"/>
          </w:tcPr>
          <w:p w14:paraId="5B7040EB" w14:textId="77777777" w:rsidR="00B273A4" w:rsidRPr="00057DFA" w:rsidRDefault="00B273A4" w:rsidP="00571D9A">
            <w:pPr>
              <w:rPr>
                <w:sz w:val="16"/>
                <w:szCs w:val="20"/>
                <w:lang w:val="en-GB"/>
              </w:rPr>
            </w:pPr>
            <w:r w:rsidRPr="00057DFA">
              <w:rPr>
                <w:sz w:val="16"/>
                <w:szCs w:val="20"/>
                <w:lang w:val="en-GB"/>
              </w:rPr>
              <w:t>As I am sure you are all aware, we are currently experiencing the most stubborn, intense and protracted drought in recent history. This has necessitated a new strategic approach to how we view and manage our water supply.</w:t>
            </w:r>
          </w:p>
          <w:p w14:paraId="7C77516E" w14:textId="77777777" w:rsidR="00B273A4" w:rsidRPr="00057DFA" w:rsidRDefault="00B273A4" w:rsidP="00571D9A">
            <w:pPr>
              <w:rPr>
                <w:sz w:val="16"/>
                <w:szCs w:val="20"/>
                <w:lang w:val="en-GB"/>
              </w:rPr>
            </w:pPr>
            <w:r w:rsidRPr="00057DFA">
              <w:rPr>
                <w:sz w:val="16"/>
                <w:szCs w:val="20"/>
                <w:lang w:val="en-GB"/>
              </w:rPr>
              <w:t xml:space="preserve">At its core, we recognise that we are situated in a water-scarce region characterised by climatic unpredictability. </w:t>
            </w:r>
            <w:r w:rsidRPr="00057DFA">
              <w:rPr>
                <w:b/>
                <w:sz w:val="16"/>
                <w:szCs w:val="20"/>
                <w:lang w:val="en-GB"/>
              </w:rPr>
              <w:t>We call this our New Normal</w:t>
            </w:r>
            <w:r w:rsidRPr="00057DFA">
              <w:rPr>
                <w:sz w:val="16"/>
                <w:szCs w:val="20"/>
                <w:lang w:val="en-GB"/>
              </w:rPr>
              <w:t xml:space="preserve">. The </w:t>
            </w:r>
            <w:r w:rsidRPr="00057DFA">
              <w:rPr>
                <w:b/>
                <w:sz w:val="16"/>
                <w:szCs w:val="20"/>
                <w:lang w:val="en-GB"/>
              </w:rPr>
              <w:t>New Normal</w:t>
            </w:r>
            <w:r w:rsidRPr="00057DFA">
              <w:rPr>
                <w:sz w:val="16"/>
                <w:szCs w:val="20"/>
                <w:lang w:val="en-GB"/>
              </w:rPr>
              <w:t xml:space="preserve"> applies at home. The </w:t>
            </w:r>
            <w:r w:rsidRPr="00057DFA">
              <w:rPr>
                <w:b/>
                <w:sz w:val="16"/>
                <w:szCs w:val="20"/>
                <w:lang w:val="en-GB"/>
              </w:rPr>
              <w:t>New Normal</w:t>
            </w:r>
            <w:r w:rsidRPr="00057DFA">
              <w:rPr>
                <w:sz w:val="16"/>
                <w:szCs w:val="20"/>
                <w:lang w:val="en-GB"/>
              </w:rPr>
              <w:t xml:space="preserve"> applies at work. The </w:t>
            </w:r>
            <w:r w:rsidRPr="00057DFA">
              <w:rPr>
                <w:b/>
                <w:sz w:val="16"/>
                <w:szCs w:val="20"/>
                <w:lang w:val="en-GB"/>
              </w:rPr>
              <w:t>New Normal</w:t>
            </w:r>
            <w:r w:rsidRPr="00057DFA">
              <w:rPr>
                <w:sz w:val="16"/>
                <w:szCs w:val="20"/>
                <w:lang w:val="en-GB"/>
              </w:rPr>
              <w:t xml:space="preserve"> applies in city and business operations. It has required us to bring significant resources to bear on building water resilience and securing a sustainable supply of water to our city and its residents.</w:t>
            </w:r>
          </w:p>
        </w:tc>
        <w:tc>
          <w:tcPr>
            <w:tcW w:w="396" w:type="pct"/>
            <w:shd w:val="clear" w:color="auto" w:fill="F2F2F2" w:themeFill="background1" w:themeFillShade="F2"/>
          </w:tcPr>
          <w:p w14:paraId="087BF5E8" w14:textId="77777777" w:rsidR="00B273A4" w:rsidRPr="00057DFA" w:rsidRDefault="00B273A4" w:rsidP="00571D9A">
            <w:pPr>
              <w:rPr>
                <w:b/>
                <w:sz w:val="16"/>
                <w:szCs w:val="20"/>
                <w:lang w:val="en-GB"/>
              </w:rPr>
            </w:pPr>
            <w:r w:rsidRPr="00057DFA">
              <w:rPr>
                <w:b/>
                <w:sz w:val="16"/>
                <w:szCs w:val="20"/>
                <w:lang w:val="en-GB"/>
              </w:rPr>
              <w:t>SHIFT</w:t>
            </w:r>
          </w:p>
          <w:p w14:paraId="16956C06" w14:textId="77777777" w:rsidR="00B273A4" w:rsidRPr="00057DFA" w:rsidRDefault="00B273A4" w:rsidP="00571D9A">
            <w:pPr>
              <w:rPr>
                <w:sz w:val="16"/>
                <w:szCs w:val="20"/>
                <w:lang w:val="en-GB"/>
              </w:rPr>
            </w:pPr>
            <w:r w:rsidRPr="00057DFA">
              <w:rPr>
                <w:sz w:val="16"/>
                <w:szCs w:val="20"/>
                <w:lang w:val="en-GB"/>
              </w:rPr>
              <w:t>Anthropocene</w:t>
            </w:r>
          </w:p>
          <w:p w14:paraId="7D5DD221"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135345C9"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7CA8E4FE" w14:textId="77777777" w:rsidR="00B273A4" w:rsidRPr="004B6457" w:rsidRDefault="00B273A4" w:rsidP="00571D9A">
            <w:pPr>
              <w:rPr>
                <w:rStyle w:val="Hyperlink"/>
                <w:sz w:val="16"/>
                <w:szCs w:val="20"/>
                <w:lang w:val="en-GB"/>
              </w:rPr>
            </w:pPr>
            <w:r w:rsidRPr="00057DFA">
              <w:rPr>
                <w:sz w:val="16"/>
                <w:szCs w:val="20"/>
                <w:lang w:val="en-GB"/>
              </w:rPr>
              <w:t xml:space="preserve">Neilson. 2017. </w:t>
            </w:r>
            <w:r>
              <w:rPr>
                <w:sz w:val="16"/>
                <w:szCs w:val="20"/>
                <w:lang w:val="en-GB"/>
              </w:rPr>
              <w:fldChar w:fldCharType="begin"/>
            </w:r>
            <w:r>
              <w:rPr>
                <w:sz w:val="16"/>
                <w:szCs w:val="20"/>
                <w:lang w:val="en-GB"/>
              </w:rPr>
              <w:instrText xml:space="preserve"> HYPERLINK "http://www.capetown.gov.za/Media-and-news/Water%20scarcity,%20New%20Normal%20calls%20for%20adaptation%20across%20society" </w:instrText>
            </w:r>
            <w:r>
              <w:rPr>
                <w:sz w:val="16"/>
                <w:szCs w:val="20"/>
                <w:lang w:val="en-GB"/>
              </w:rPr>
            </w:r>
            <w:r>
              <w:rPr>
                <w:sz w:val="16"/>
                <w:szCs w:val="20"/>
                <w:lang w:val="en-GB"/>
              </w:rPr>
              <w:fldChar w:fldCharType="separate"/>
            </w:r>
            <w:r w:rsidRPr="004B6457">
              <w:rPr>
                <w:rStyle w:val="Hyperlink"/>
                <w:sz w:val="16"/>
                <w:szCs w:val="20"/>
                <w:lang w:val="en-GB"/>
              </w:rPr>
              <w:t>Water scarcity, New Normal calls for adaptation</w:t>
            </w:r>
          </w:p>
          <w:p w14:paraId="7665CE38" w14:textId="77777777" w:rsidR="00B273A4" w:rsidRPr="00057DFA" w:rsidRDefault="00B273A4" w:rsidP="00571D9A">
            <w:pPr>
              <w:rPr>
                <w:sz w:val="16"/>
                <w:szCs w:val="20"/>
                <w:lang w:val="en-GB"/>
              </w:rPr>
            </w:pPr>
            <w:r w:rsidRPr="004B6457">
              <w:rPr>
                <w:rStyle w:val="Hyperlink"/>
                <w:sz w:val="16"/>
                <w:szCs w:val="20"/>
                <w:lang w:val="en-GB"/>
              </w:rPr>
              <w:t>across society</w:t>
            </w:r>
            <w:r>
              <w:rPr>
                <w:sz w:val="16"/>
                <w:szCs w:val="20"/>
                <w:lang w:val="en-GB"/>
              </w:rPr>
              <w:fldChar w:fldCharType="end"/>
            </w:r>
          </w:p>
        </w:tc>
      </w:tr>
      <w:tr w:rsidR="00B273A4" w:rsidRPr="00057DFA" w14:paraId="5E6C6B0E" w14:textId="77777777" w:rsidTr="00B273A4">
        <w:trPr>
          <w:trHeight w:val="503"/>
        </w:trPr>
        <w:tc>
          <w:tcPr>
            <w:tcW w:w="348" w:type="pct"/>
            <w:shd w:val="clear" w:color="auto" w:fill="F2F2F2" w:themeFill="background1" w:themeFillShade="F2"/>
          </w:tcPr>
          <w:p w14:paraId="6EDDE8F3" w14:textId="77777777" w:rsidR="00B273A4" w:rsidRPr="00057DFA" w:rsidRDefault="00B273A4" w:rsidP="00571D9A">
            <w:pPr>
              <w:rPr>
                <w:sz w:val="16"/>
                <w:szCs w:val="20"/>
                <w:lang w:val="en-GB"/>
              </w:rPr>
            </w:pPr>
            <w:r w:rsidRPr="00057DFA">
              <w:rPr>
                <w:sz w:val="16"/>
                <w:szCs w:val="20"/>
                <w:lang w:val="en-GB"/>
              </w:rPr>
              <w:t>2017.10.01</w:t>
            </w:r>
          </w:p>
        </w:tc>
        <w:tc>
          <w:tcPr>
            <w:tcW w:w="3106" w:type="pct"/>
          </w:tcPr>
          <w:p w14:paraId="523EA96A" w14:textId="77777777" w:rsidR="00B273A4" w:rsidRPr="00057DFA" w:rsidRDefault="00B273A4" w:rsidP="00571D9A">
            <w:pPr>
              <w:rPr>
                <w:sz w:val="16"/>
                <w:szCs w:val="20"/>
                <w:lang w:val="en-GB"/>
              </w:rPr>
            </w:pPr>
            <w:r w:rsidRPr="00057DFA">
              <w:rPr>
                <w:sz w:val="16"/>
                <w:szCs w:val="20"/>
                <w:lang w:val="en-GB"/>
              </w:rPr>
              <w:t>If we don’t pull together now and drive down water usage even further…</w:t>
            </w:r>
          </w:p>
          <w:p w14:paraId="48F61A27" w14:textId="77777777" w:rsidR="00B273A4" w:rsidRPr="00057DFA" w:rsidRDefault="00B273A4" w:rsidP="00571D9A">
            <w:pPr>
              <w:rPr>
                <w:sz w:val="16"/>
                <w:szCs w:val="20"/>
                <w:lang w:val="en-GB"/>
              </w:rPr>
            </w:pPr>
            <w:r w:rsidRPr="00057DFA">
              <w:rPr>
                <w:sz w:val="16"/>
                <w:szCs w:val="20"/>
                <w:lang w:val="en-GB"/>
              </w:rPr>
              <w:t xml:space="preserve">In order to avoid this disruption, everyone in the city will have to endure some discomfort and inconvenience, but this will be better than the </w:t>
            </w:r>
            <w:r w:rsidRPr="00057DFA">
              <w:rPr>
                <w:sz w:val="16"/>
                <w:szCs w:val="20"/>
                <w:lang w:val="en-GB"/>
              </w:rPr>
              <w:lastRenderedPageBreak/>
              <w:t xml:space="preserve">alternative, which is extensive disruption at a later point. The drought and actions required to get Cape Town through a difficult time are everyone’s responsibility, and while the City will continue to lead this process, all residents are going to need to contribute and to take leadership in their own communities. …The disaster plan for managing critical water shortages adopts a pessimistic </w:t>
            </w:r>
            <w:proofErr w:type="gramStart"/>
            <w:r w:rsidRPr="00057DFA">
              <w:rPr>
                <w:sz w:val="16"/>
                <w:szCs w:val="20"/>
                <w:lang w:val="en-GB"/>
              </w:rPr>
              <w:t>approach, and</w:t>
            </w:r>
            <w:proofErr w:type="gramEnd"/>
            <w:r w:rsidRPr="00057DFA">
              <w:rPr>
                <w:sz w:val="16"/>
                <w:szCs w:val="20"/>
                <w:lang w:val="en-GB"/>
              </w:rPr>
              <w:t xml:space="preserve"> </w:t>
            </w:r>
            <w:r w:rsidRPr="00057DFA">
              <w:rPr>
                <w:b/>
                <w:sz w:val="16"/>
                <w:szCs w:val="20"/>
                <w:lang w:val="en-GB"/>
              </w:rPr>
              <w:t>assumes very little additional supply will arise from water augmentation measures</w:t>
            </w:r>
            <w:r w:rsidRPr="00057DFA">
              <w:rPr>
                <w:sz w:val="16"/>
                <w:szCs w:val="20"/>
                <w:lang w:val="en-GB"/>
              </w:rPr>
              <w:t>, such as desalination and increased ground water abstraction.</w:t>
            </w:r>
          </w:p>
        </w:tc>
        <w:tc>
          <w:tcPr>
            <w:tcW w:w="396" w:type="pct"/>
            <w:shd w:val="clear" w:color="auto" w:fill="F2F2F2" w:themeFill="background1" w:themeFillShade="F2"/>
          </w:tcPr>
          <w:p w14:paraId="2456316C" w14:textId="77777777" w:rsidR="00B273A4" w:rsidRPr="00057DFA" w:rsidRDefault="00B273A4" w:rsidP="00571D9A">
            <w:pPr>
              <w:rPr>
                <w:b/>
                <w:sz w:val="16"/>
                <w:szCs w:val="20"/>
                <w:lang w:val="en-GB"/>
              </w:rPr>
            </w:pPr>
            <w:r w:rsidRPr="00057DFA">
              <w:rPr>
                <w:b/>
                <w:sz w:val="16"/>
                <w:szCs w:val="20"/>
                <w:lang w:val="en-GB"/>
              </w:rPr>
              <w:lastRenderedPageBreak/>
              <w:t>SHIFT</w:t>
            </w:r>
          </w:p>
          <w:p w14:paraId="19B2BB40" w14:textId="77777777" w:rsidR="00B273A4" w:rsidRPr="00057DFA" w:rsidRDefault="00B273A4" w:rsidP="00571D9A">
            <w:pPr>
              <w:rPr>
                <w:sz w:val="16"/>
                <w:szCs w:val="20"/>
                <w:lang w:val="en-GB"/>
              </w:rPr>
            </w:pPr>
            <w:r w:rsidRPr="00057DFA">
              <w:rPr>
                <w:sz w:val="16"/>
                <w:szCs w:val="20"/>
                <w:lang w:val="en-GB"/>
              </w:rPr>
              <w:t>Anthropocene</w:t>
            </w:r>
          </w:p>
          <w:p w14:paraId="78C656DF"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6BFF93EF"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46DB1975"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2" w:history="1">
              <w:r w:rsidRPr="004B6457">
                <w:rPr>
                  <w:rStyle w:val="Hyperlink"/>
                  <w:sz w:val="16"/>
                  <w:szCs w:val="20"/>
                  <w:lang w:val="en-GB"/>
                </w:rPr>
                <w:t xml:space="preserve">Critical Water Shortages Disaster Plan </w:t>
              </w:r>
              <w:r w:rsidRPr="004B6457">
                <w:rPr>
                  <w:rStyle w:val="Hyperlink"/>
                  <w:sz w:val="16"/>
                  <w:szCs w:val="20"/>
                  <w:lang w:val="en-GB"/>
                </w:rPr>
                <w:lastRenderedPageBreak/>
                <w:t>– Public Summary</w:t>
              </w:r>
            </w:hyperlink>
          </w:p>
        </w:tc>
      </w:tr>
      <w:tr w:rsidR="00B273A4" w:rsidRPr="00057DFA" w14:paraId="3437368E" w14:textId="77777777" w:rsidTr="00B273A4">
        <w:trPr>
          <w:trHeight w:val="77"/>
        </w:trPr>
        <w:tc>
          <w:tcPr>
            <w:tcW w:w="348" w:type="pct"/>
            <w:shd w:val="clear" w:color="auto" w:fill="F2F2F2" w:themeFill="background1" w:themeFillShade="F2"/>
          </w:tcPr>
          <w:p w14:paraId="0053D1DB" w14:textId="77777777" w:rsidR="00B273A4" w:rsidRPr="00057DFA" w:rsidRDefault="00B273A4" w:rsidP="00571D9A">
            <w:pPr>
              <w:rPr>
                <w:sz w:val="16"/>
                <w:szCs w:val="20"/>
                <w:lang w:val="en-GB"/>
              </w:rPr>
            </w:pPr>
            <w:r w:rsidRPr="00057DFA">
              <w:rPr>
                <w:sz w:val="16"/>
                <w:szCs w:val="20"/>
                <w:lang w:val="en-GB"/>
              </w:rPr>
              <w:lastRenderedPageBreak/>
              <w:t>2017.10.04</w:t>
            </w:r>
          </w:p>
        </w:tc>
        <w:tc>
          <w:tcPr>
            <w:tcW w:w="3106" w:type="pct"/>
          </w:tcPr>
          <w:p w14:paraId="2AA662E7" w14:textId="77777777" w:rsidR="00B273A4" w:rsidRPr="00057DFA" w:rsidRDefault="00B273A4" w:rsidP="00571D9A">
            <w:pPr>
              <w:rPr>
                <w:sz w:val="16"/>
                <w:szCs w:val="20"/>
                <w:lang w:val="en-GB"/>
              </w:rPr>
            </w:pPr>
            <w:r w:rsidRPr="00057DFA">
              <w:rPr>
                <w:sz w:val="16"/>
                <w:szCs w:val="20"/>
                <w:lang w:val="en-GB"/>
              </w:rPr>
              <w:t xml:space="preserve">RISK MANAGEMENT: the plan </w:t>
            </w:r>
            <w:r w:rsidRPr="00057DFA">
              <w:rPr>
                <w:b/>
                <w:sz w:val="16"/>
                <w:szCs w:val="20"/>
                <w:lang w:val="en-GB"/>
              </w:rPr>
              <w:t>adopts a pessimistic approach</w:t>
            </w:r>
            <w:r w:rsidRPr="00057DFA">
              <w:rPr>
                <w:sz w:val="16"/>
                <w:szCs w:val="20"/>
                <w:lang w:val="en-GB"/>
              </w:rPr>
              <w:t xml:space="preserve"> and assumes no additional supply until the next rainy season.</w:t>
            </w:r>
          </w:p>
        </w:tc>
        <w:tc>
          <w:tcPr>
            <w:tcW w:w="396" w:type="pct"/>
            <w:shd w:val="clear" w:color="auto" w:fill="F2F2F2" w:themeFill="background1" w:themeFillShade="F2"/>
          </w:tcPr>
          <w:p w14:paraId="4C2CEF11" w14:textId="77777777" w:rsidR="00B273A4" w:rsidRPr="00057DFA" w:rsidRDefault="00B273A4" w:rsidP="00571D9A">
            <w:pPr>
              <w:rPr>
                <w:b/>
                <w:sz w:val="16"/>
                <w:szCs w:val="20"/>
                <w:lang w:val="en-GB"/>
              </w:rPr>
            </w:pPr>
            <w:r w:rsidRPr="00057DFA">
              <w:rPr>
                <w:b/>
                <w:sz w:val="16"/>
                <w:szCs w:val="20"/>
                <w:lang w:val="en-GB"/>
              </w:rPr>
              <w:t>SHIFT</w:t>
            </w:r>
          </w:p>
          <w:p w14:paraId="72DC3B69" w14:textId="77777777" w:rsidR="00B273A4" w:rsidRPr="00057DFA" w:rsidRDefault="00B273A4" w:rsidP="00571D9A">
            <w:pPr>
              <w:rPr>
                <w:sz w:val="16"/>
                <w:szCs w:val="20"/>
                <w:lang w:val="en-GB"/>
              </w:rPr>
            </w:pPr>
            <w:r w:rsidRPr="00057DFA">
              <w:rPr>
                <w:sz w:val="16"/>
                <w:szCs w:val="20"/>
                <w:lang w:val="en-GB"/>
              </w:rPr>
              <w:t>Anthropocene</w:t>
            </w:r>
          </w:p>
          <w:p w14:paraId="05E01BFE"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019E81AB"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38E13EE9"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3" w:history="1">
              <w:r w:rsidRPr="004B6457">
                <w:rPr>
                  <w:rStyle w:val="Hyperlink"/>
                  <w:sz w:val="16"/>
                  <w:szCs w:val="20"/>
                  <w:lang w:val="en-GB"/>
                </w:rPr>
                <w:t>Critical Water Shortages Disaster Plan</w:t>
              </w:r>
            </w:hyperlink>
          </w:p>
        </w:tc>
      </w:tr>
      <w:tr w:rsidR="00B273A4" w:rsidRPr="00057DFA" w14:paraId="609CCF6B" w14:textId="77777777" w:rsidTr="00B273A4">
        <w:trPr>
          <w:trHeight w:val="970"/>
        </w:trPr>
        <w:tc>
          <w:tcPr>
            <w:tcW w:w="348" w:type="pct"/>
            <w:shd w:val="clear" w:color="auto" w:fill="F2F2F2" w:themeFill="background1" w:themeFillShade="F2"/>
          </w:tcPr>
          <w:p w14:paraId="4534B695" w14:textId="77777777" w:rsidR="00B273A4" w:rsidRPr="00057DFA" w:rsidRDefault="00B273A4" w:rsidP="00571D9A">
            <w:pPr>
              <w:rPr>
                <w:sz w:val="16"/>
                <w:szCs w:val="20"/>
                <w:lang w:val="en-GB"/>
              </w:rPr>
            </w:pPr>
            <w:r w:rsidRPr="00057DFA">
              <w:rPr>
                <w:sz w:val="16"/>
                <w:szCs w:val="20"/>
                <w:lang w:val="en-GB"/>
              </w:rPr>
              <w:t>2017.10.09</w:t>
            </w:r>
          </w:p>
        </w:tc>
        <w:tc>
          <w:tcPr>
            <w:tcW w:w="3106" w:type="pct"/>
          </w:tcPr>
          <w:p w14:paraId="124D5988" w14:textId="77777777" w:rsidR="00B273A4" w:rsidRPr="00057DFA" w:rsidRDefault="00B273A4" w:rsidP="00571D9A">
            <w:pPr>
              <w:rPr>
                <w:sz w:val="16"/>
                <w:szCs w:val="20"/>
                <w:lang w:val="en-GB"/>
              </w:rPr>
            </w:pPr>
            <w:r w:rsidRPr="00057DFA">
              <w:rPr>
                <w:sz w:val="16"/>
                <w:szCs w:val="20"/>
                <w:lang w:val="en-GB"/>
              </w:rPr>
              <w:t xml:space="preserve">‘The </w:t>
            </w:r>
            <w:r w:rsidRPr="00057DFA">
              <w:rPr>
                <w:b/>
                <w:sz w:val="16"/>
                <w:szCs w:val="20"/>
                <w:lang w:val="en-GB"/>
              </w:rPr>
              <w:t>New Normal</w:t>
            </w:r>
            <w:r w:rsidRPr="00057DFA">
              <w:rPr>
                <w:sz w:val="16"/>
                <w:szCs w:val="20"/>
                <w:lang w:val="en-GB"/>
              </w:rPr>
              <w:t xml:space="preserve"> requires us to adapt the way that we have been doing things, in all aspects of our lives.</w:t>
            </w:r>
          </w:p>
        </w:tc>
        <w:tc>
          <w:tcPr>
            <w:tcW w:w="396" w:type="pct"/>
            <w:shd w:val="clear" w:color="auto" w:fill="F2F2F2" w:themeFill="background1" w:themeFillShade="F2"/>
          </w:tcPr>
          <w:p w14:paraId="3C70835C" w14:textId="77777777" w:rsidR="00B273A4" w:rsidRPr="00057DFA" w:rsidRDefault="00B273A4" w:rsidP="00571D9A">
            <w:pPr>
              <w:rPr>
                <w:b/>
                <w:sz w:val="16"/>
                <w:szCs w:val="20"/>
                <w:lang w:val="en-GB"/>
              </w:rPr>
            </w:pPr>
            <w:r w:rsidRPr="00057DFA">
              <w:rPr>
                <w:b/>
                <w:sz w:val="16"/>
                <w:szCs w:val="20"/>
                <w:lang w:val="en-GB"/>
              </w:rPr>
              <w:t>SHIFT</w:t>
            </w:r>
          </w:p>
          <w:p w14:paraId="436C28CD" w14:textId="77777777" w:rsidR="00B273A4" w:rsidRPr="00057DFA" w:rsidRDefault="00B273A4" w:rsidP="00571D9A">
            <w:pPr>
              <w:rPr>
                <w:sz w:val="16"/>
                <w:szCs w:val="20"/>
                <w:lang w:val="en-GB"/>
              </w:rPr>
            </w:pPr>
            <w:r w:rsidRPr="00057DFA">
              <w:rPr>
                <w:sz w:val="16"/>
                <w:szCs w:val="20"/>
                <w:lang w:val="en-GB"/>
              </w:rPr>
              <w:t>Anthropocene</w:t>
            </w:r>
          </w:p>
          <w:p w14:paraId="27662C25"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15B861F5"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5D92B7AA"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4" w:history="1">
              <w:r w:rsidRPr="004B6457">
                <w:rPr>
                  <w:rStyle w:val="Hyperlink"/>
                  <w:sz w:val="16"/>
                  <w:szCs w:val="20"/>
                  <w:lang w:val="en-GB"/>
                </w:rPr>
                <w:t>Drought crisis: City's summer water-saving campaigns to kick off soon</w:t>
              </w:r>
            </w:hyperlink>
          </w:p>
        </w:tc>
      </w:tr>
      <w:tr w:rsidR="00B273A4" w:rsidRPr="00057DFA" w14:paraId="6528AA6C" w14:textId="77777777" w:rsidTr="00B273A4">
        <w:trPr>
          <w:trHeight w:val="242"/>
        </w:trPr>
        <w:tc>
          <w:tcPr>
            <w:tcW w:w="348" w:type="pct"/>
            <w:shd w:val="clear" w:color="auto" w:fill="F2F2F2" w:themeFill="background1" w:themeFillShade="F2"/>
          </w:tcPr>
          <w:p w14:paraId="7ACE33D4" w14:textId="77777777" w:rsidR="00B273A4" w:rsidRPr="00057DFA" w:rsidRDefault="00B273A4" w:rsidP="00571D9A">
            <w:pPr>
              <w:rPr>
                <w:sz w:val="16"/>
                <w:szCs w:val="20"/>
                <w:lang w:val="en-GB"/>
              </w:rPr>
            </w:pPr>
            <w:r w:rsidRPr="00057DFA">
              <w:rPr>
                <w:sz w:val="16"/>
                <w:szCs w:val="20"/>
                <w:lang w:val="en-GB"/>
              </w:rPr>
              <w:t>2017.10.29</w:t>
            </w:r>
          </w:p>
        </w:tc>
        <w:tc>
          <w:tcPr>
            <w:tcW w:w="3106" w:type="pct"/>
          </w:tcPr>
          <w:p w14:paraId="53A744CD" w14:textId="77777777" w:rsidR="00B273A4" w:rsidRPr="00057DFA" w:rsidRDefault="00B273A4" w:rsidP="00571D9A">
            <w:pPr>
              <w:rPr>
                <w:sz w:val="16"/>
                <w:szCs w:val="20"/>
                <w:lang w:val="en-GB"/>
              </w:rPr>
            </w:pPr>
            <w:r w:rsidRPr="00057DFA">
              <w:rPr>
                <w:sz w:val="16"/>
                <w:szCs w:val="20"/>
                <w:lang w:val="en-GB"/>
              </w:rPr>
              <w:t xml:space="preserve">The City is securing our water resilience through saving and bringing more </w:t>
            </w:r>
            <w:r w:rsidRPr="00057DFA">
              <w:rPr>
                <w:b/>
                <w:sz w:val="16"/>
                <w:szCs w:val="20"/>
                <w:lang w:val="en-GB"/>
              </w:rPr>
              <w:t>alternative water sources</w:t>
            </w:r>
            <w:r w:rsidRPr="00057DFA">
              <w:rPr>
                <w:sz w:val="16"/>
                <w:szCs w:val="20"/>
                <w:lang w:val="en-GB"/>
              </w:rPr>
              <w:t xml:space="preserve"> into our network. We are not only building water resilience in the immediate future, but also looking ahead to the years to come and how we ensure water security beyond 2018.</w:t>
            </w:r>
          </w:p>
        </w:tc>
        <w:tc>
          <w:tcPr>
            <w:tcW w:w="396" w:type="pct"/>
            <w:shd w:val="clear" w:color="auto" w:fill="F2F2F2" w:themeFill="background1" w:themeFillShade="F2"/>
          </w:tcPr>
          <w:p w14:paraId="53073ED1" w14:textId="77777777" w:rsidR="00B273A4" w:rsidRPr="00057DFA" w:rsidRDefault="00B273A4" w:rsidP="00571D9A">
            <w:pPr>
              <w:rPr>
                <w:b/>
                <w:sz w:val="16"/>
                <w:szCs w:val="20"/>
                <w:lang w:val="en-GB"/>
              </w:rPr>
            </w:pPr>
            <w:r w:rsidRPr="00057DFA">
              <w:rPr>
                <w:b/>
                <w:sz w:val="16"/>
                <w:szCs w:val="20"/>
                <w:lang w:val="en-GB"/>
              </w:rPr>
              <w:t>SHIFT</w:t>
            </w:r>
          </w:p>
          <w:p w14:paraId="5801C9AA" w14:textId="77777777" w:rsidR="00B273A4" w:rsidRPr="00057DFA" w:rsidRDefault="00B273A4" w:rsidP="00571D9A">
            <w:pPr>
              <w:rPr>
                <w:sz w:val="16"/>
                <w:szCs w:val="20"/>
                <w:lang w:val="en-GB"/>
              </w:rPr>
            </w:pPr>
            <w:r w:rsidRPr="00057DFA">
              <w:rPr>
                <w:sz w:val="16"/>
                <w:szCs w:val="20"/>
                <w:lang w:val="en-GB"/>
              </w:rPr>
              <w:t>Anthropocene</w:t>
            </w:r>
          </w:p>
          <w:p w14:paraId="57A2749E"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0E60C6E4"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31BAC51D" w14:textId="77777777" w:rsidR="00B273A4" w:rsidRPr="00057DFA" w:rsidRDefault="00B273A4" w:rsidP="00571D9A">
            <w:pPr>
              <w:rPr>
                <w:sz w:val="16"/>
                <w:szCs w:val="20"/>
                <w:lang w:val="en-GB"/>
              </w:rPr>
            </w:pPr>
            <w:r w:rsidRPr="00057DFA">
              <w:rPr>
                <w:sz w:val="16"/>
                <w:szCs w:val="20"/>
                <w:lang w:val="en-GB"/>
              </w:rPr>
              <w:t xml:space="preserve">De Lille. 2017. </w:t>
            </w:r>
            <w:hyperlink r:id="rId25" w:history="1">
              <w:r w:rsidRPr="004B6457">
                <w:rPr>
                  <w:rStyle w:val="Hyperlink"/>
                  <w:sz w:val="16"/>
                  <w:szCs w:val="20"/>
                  <w:lang w:val="en-GB"/>
                </w:rPr>
                <w:t>Mayor De Lille Speech at visit to desalination plant site at V&amp;A Waterfront</w:t>
              </w:r>
            </w:hyperlink>
            <w:r w:rsidRPr="00057DFA">
              <w:rPr>
                <w:sz w:val="16"/>
                <w:szCs w:val="20"/>
                <w:lang w:val="en-GB"/>
              </w:rPr>
              <w:t>.</w:t>
            </w:r>
          </w:p>
        </w:tc>
      </w:tr>
      <w:tr w:rsidR="00B273A4" w:rsidRPr="00057DFA" w14:paraId="4D0FB91F" w14:textId="77777777" w:rsidTr="00B273A4">
        <w:trPr>
          <w:trHeight w:val="242"/>
        </w:trPr>
        <w:tc>
          <w:tcPr>
            <w:tcW w:w="348" w:type="pct"/>
            <w:shd w:val="clear" w:color="auto" w:fill="F2F2F2" w:themeFill="background1" w:themeFillShade="F2"/>
          </w:tcPr>
          <w:p w14:paraId="641ED69C" w14:textId="77777777" w:rsidR="00B273A4" w:rsidRPr="00057DFA" w:rsidRDefault="00B273A4" w:rsidP="00571D9A">
            <w:pPr>
              <w:rPr>
                <w:sz w:val="16"/>
                <w:szCs w:val="20"/>
                <w:lang w:val="en-GB"/>
              </w:rPr>
            </w:pPr>
            <w:r w:rsidRPr="00057DFA">
              <w:rPr>
                <w:sz w:val="16"/>
                <w:szCs w:val="20"/>
                <w:lang w:val="en-GB"/>
              </w:rPr>
              <w:t>2017.11.19</w:t>
            </w:r>
          </w:p>
        </w:tc>
        <w:tc>
          <w:tcPr>
            <w:tcW w:w="3106" w:type="pct"/>
          </w:tcPr>
          <w:p w14:paraId="0E1C15A9" w14:textId="77777777" w:rsidR="00B273A4" w:rsidRPr="00057DFA" w:rsidRDefault="00B273A4" w:rsidP="00571D9A">
            <w:pPr>
              <w:rPr>
                <w:sz w:val="16"/>
                <w:szCs w:val="20"/>
                <w:lang w:val="en-GB"/>
              </w:rPr>
            </w:pPr>
            <w:r w:rsidRPr="00057DFA">
              <w:rPr>
                <w:sz w:val="16"/>
                <w:szCs w:val="20"/>
                <w:lang w:val="en-GB"/>
              </w:rPr>
              <w:t xml:space="preserve">‘We call on communities to please partner with us in this process. We understand that there is a perception among many residents that toilets other than full-flush toilets deny them dignity, but we cannot be closed-minded about this. Our track record when it comes to providing sanitation services is unparalleled, and we hope that this give us enough credibility to facilitate open and constructive discussion on the challenges we face as a city, and what compromises are necessary to adapt to our </w:t>
            </w:r>
            <w:r w:rsidRPr="00057DFA">
              <w:rPr>
                <w:b/>
                <w:sz w:val="16"/>
                <w:szCs w:val="20"/>
                <w:lang w:val="en-GB"/>
              </w:rPr>
              <w:t>New Normal</w:t>
            </w:r>
            <w:r w:rsidRPr="00057DFA">
              <w:rPr>
                <w:sz w:val="16"/>
                <w:szCs w:val="20"/>
                <w:lang w:val="en-GB"/>
              </w:rPr>
              <w:t xml:space="preserve">,’ said the City’s Mayoral Committee Member for Informal Settlements, Water and Waste Services, Councillor </w:t>
            </w:r>
            <w:proofErr w:type="spellStart"/>
            <w:r w:rsidRPr="00057DFA">
              <w:rPr>
                <w:sz w:val="16"/>
                <w:szCs w:val="20"/>
                <w:lang w:val="en-GB"/>
              </w:rPr>
              <w:t>Xanthea</w:t>
            </w:r>
            <w:proofErr w:type="spellEnd"/>
            <w:r w:rsidRPr="00057DFA">
              <w:rPr>
                <w:sz w:val="16"/>
                <w:szCs w:val="20"/>
                <w:lang w:val="en-GB"/>
              </w:rPr>
              <w:t xml:space="preserve"> </w:t>
            </w:r>
            <w:proofErr w:type="spellStart"/>
            <w:r w:rsidRPr="00057DFA">
              <w:rPr>
                <w:sz w:val="16"/>
                <w:szCs w:val="20"/>
                <w:lang w:val="en-GB"/>
              </w:rPr>
              <w:t>Limberg</w:t>
            </w:r>
            <w:proofErr w:type="spellEnd"/>
            <w:r w:rsidRPr="00057DFA">
              <w:rPr>
                <w:sz w:val="16"/>
                <w:szCs w:val="20"/>
                <w:lang w:val="en-GB"/>
              </w:rPr>
              <w:t>.</w:t>
            </w:r>
          </w:p>
        </w:tc>
        <w:tc>
          <w:tcPr>
            <w:tcW w:w="396" w:type="pct"/>
            <w:shd w:val="clear" w:color="auto" w:fill="F2F2F2" w:themeFill="background1" w:themeFillShade="F2"/>
          </w:tcPr>
          <w:p w14:paraId="6677B8F4" w14:textId="77777777" w:rsidR="00B273A4" w:rsidRPr="00057DFA" w:rsidRDefault="00B273A4" w:rsidP="00571D9A">
            <w:pPr>
              <w:rPr>
                <w:b/>
                <w:sz w:val="16"/>
                <w:szCs w:val="20"/>
                <w:lang w:val="en-GB"/>
              </w:rPr>
            </w:pPr>
            <w:r w:rsidRPr="00057DFA">
              <w:rPr>
                <w:b/>
                <w:sz w:val="16"/>
                <w:szCs w:val="20"/>
                <w:lang w:val="en-GB"/>
              </w:rPr>
              <w:t>SHIFT</w:t>
            </w:r>
          </w:p>
          <w:p w14:paraId="19FF4A33" w14:textId="77777777" w:rsidR="00B273A4" w:rsidRPr="00057DFA" w:rsidRDefault="00B273A4" w:rsidP="00571D9A">
            <w:pPr>
              <w:rPr>
                <w:sz w:val="16"/>
                <w:szCs w:val="20"/>
                <w:lang w:val="en-GB"/>
              </w:rPr>
            </w:pPr>
            <w:r w:rsidRPr="00057DFA">
              <w:rPr>
                <w:sz w:val="16"/>
                <w:szCs w:val="20"/>
                <w:lang w:val="en-GB"/>
              </w:rPr>
              <w:t>Anthropocene</w:t>
            </w:r>
          </w:p>
          <w:p w14:paraId="71CE4D08"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126E2931"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272EE4E4"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6" w:history="1">
              <w:r w:rsidRPr="006434BF">
                <w:rPr>
                  <w:rStyle w:val="Hyperlink"/>
                  <w:sz w:val="16"/>
                  <w:szCs w:val="20"/>
                  <w:lang w:val="en-GB"/>
                </w:rPr>
                <w:t>City affirms commitment to improving sanitation on World Toilet Day</w:t>
              </w:r>
            </w:hyperlink>
          </w:p>
        </w:tc>
      </w:tr>
      <w:tr w:rsidR="00B273A4" w:rsidRPr="00057DFA" w14:paraId="29C8B0EB" w14:textId="77777777" w:rsidTr="00B273A4">
        <w:trPr>
          <w:trHeight w:val="242"/>
        </w:trPr>
        <w:tc>
          <w:tcPr>
            <w:tcW w:w="348" w:type="pct"/>
            <w:shd w:val="clear" w:color="auto" w:fill="F2F2F2" w:themeFill="background1" w:themeFillShade="F2"/>
          </w:tcPr>
          <w:p w14:paraId="6F3DC03D" w14:textId="77777777" w:rsidR="00B273A4" w:rsidRPr="00057DFA" w:rsidRDefault="00B273A4" w:rsidP="00571D9A">
            <w:pPr>
              <w:rPr>
                <w:sz w:val="16"/>
                <w:szCs w:val="20"/>
                <w:lang w:val="en-GB"/>
              </w:rPr>
            </w:pPr>
            <w:r w:rsidRPr="00057DFA">
              <w:rPr>
                <w:sz w:val="16"/>
                <w:szCs w:val="20"/>
                <w:lang w:val="en-GB"/>
              </w:rPr>
              <w:t>2017.11.26</w:t>
            </w:r>
          </w:p>
        </w:tc>
        <w:tc>
          <w:tcPr>
            <w:tcW w:w="3106" w:type="pct"/>
          </w:tcPr>
          <w:p w14:paraId="2F04C62B" w14:textId="77777777" w:rsidR="00B273A4" w:rsidRPr="00057DFA" w:rsidRDefault="00B273A4" w:rsidP="00571D9A">
            <w:pPr>
              <w:rPr>
                <w:sz w:val="16"/>
                <w:szCs w:val="20"/>
                <w:lang w:val="en-GB"/>
              </w:rPr>
            </w:pPr>
            <w:r w:rsidRPr="00057DFA">
              <w:rPr>
                <w:sz w:val="16"/>
                <w:szCs w:val="20"/>
                <w:lang w:val="en-GB"/>
              </w:rPr>
              <w:t>Other areas of the TMG aquifers are being assessed as part of the broader water resilience project that aims to ensure water security in the years beyond 2018.</w:t>
            </w:r>
          </w:p>
        </w:tc>
        <w:tc>
          <w:tcPr>
            <w:tcW w:w="396" w:type="pct"/>
            <w:shd w:val="clear" w:color="auto" w:fill="F2F2F2" w:themeFill="background1" w:themeFillShade="F2"/>
          </w:tcPr>
          <w:p w14:paraId="65332993" w14:textId="77777777" w:rsidR="00B273A4" w:rsidRPr="00057DFA" w:rsidRDefault="00B273A4" w:rsidP="00571D9A">
            <w:pPr>
              <w:rPr>
                <w:b/>
                <w:sz w:val="16"/>
                <w:szCs w:val="20"/>
                <w:lang w:val="en-GB"/>
              </w:rPr>
            </w:pPr>
            <w:r w:rsidRPr="00057DFA">
              <w:rPr>
                <w:b/>
                <w:sz w:val="16"/>
                <w:szCs w:val="20"/>
                <w:lang w:val="en-GB"/>
              </w:rPr>
              <w:t>SHIFT</w:t>
            </w:r>
          </w:p>
          <w:p w14:paraId="76CED0F4" w14:textId="77777777" w:rsidR="00B273A4" w:rsidRPr="00057DFA" w:rsidRDefault="00B273A4" w:rsidP="00571D9A">
            <w:pPr>
              <w:rPr>
                <w:sz w:val="16"/>
                <w:szCs w:val="20"/>
                <w:lang w:val="en-GB"/>
              </w:rPr>
            </w:pPr>
            <w:r w:rsidRPr="00057DFA">
              <w:rPr>
                <w:sz w:val="16"/>
                <w:szCs w:val="20"/>
                <w:lang w:val="en-GB"/>
              </w:rPr>
              <w:t>Anthropocene</w:t>
            </w:r>
          </w:p>
          <w:p w14:paraId="773317B3"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7E211FFD"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57D537C0" w14:textId="77777777" w:rsidR="00B273A4" w:rsidRPr="00057DFA" w:rsidRDefault="00B273A4" w:rsidP="00571D9A">
            <w:pPr>
              <w:rPr>
                <w:sz w:val="16"/>
                <w:szCs w:val="20"/>
                <w:lang w:val="en-GB"/>
              </w:rPr>
            </w:pPr>
            <w:r w:rsidRPr="00057DFA">
              <w:rPr>
                <w:sz w:val="16"/>
                <w:szCs w:val="20"/>
                <w:lang w:val="en-GB"/>
              </w:rPr>
              <w:t xml:space="preserve">De Lille. 2017. </w:t>
            </w:r>
            <w:hyperlink r:id="rId27" w:history="1">
              <w:r w:rsidRPr="006434BF">
                <w:rPr>
                  <w:rStyle w:val="Hyperlink"/>
                  <w:sz w:val="16"/>
                  <w:szCs w:val="20"/>
                  <w:lang w:val="en-GB"/>
                </w:rPr>
                <w:t>Aerial mapping of the Cape Flats Aquifer to establish prime abstraction sites for additional water</w:t>
              </w:r>
            </w:hyperlink>
          </w:p>
        </w:tc>
      </w:tr>
      <w:tr w:rsidR="00B273A4" w:rsidRPr="00057DFA" w14:paraId="5B45E524" w14:textId="77777777" w:rsidTr="00B273A4">
        <w:trPr>
          <w:trHeight w:val="242"/>
        </w:trPr>
        <w:tc>
          <w:tcPr>
            <w:tcW w:w="348" w:type="pct"/>
            <w:shd w:val="clear" w:color="auto" w:fill="F2F2F2" w:themeFill="background1" w:themeFillShade="F2"/>
          </w:tcPr>
          <w:p w14:paraId="1337FDFE" w14:textId="77777777" w:rsidR="00B273A4" w:rsidRPr="00057DFA" w:rsidRDefault="00B273A4" w:rsidP="00571D9A">
            <w:pPr>
              <w:rPr>
                <w:sz w:val="16"/>
                <w:szCs w:val="20"/>
                <w:lang w:val="en-GB"/>
              </w:rPr>
            </w:pPr>
            <w:r w:rsidRPr="00057DFA">
              <w:rPr>
                <w:sz w:val="16"/>
                <w:szCs w:val="20"/>
                <w:lang w:val="en-GB"/>
              </w:rPr>
              <w:t>2017.11.29</w:t>
            </w:r>
          </w:p>
        </w:tc>
        <w:tc>
          <w:tcPr>
            <w:tcW w:w="3106" w:type="pct"/>
          </w:tcPr>
          <w:p w14:paraId="6617ABD9" w14:textId="77777777" w:rsidR="00B273A4" w:rsidRPr="00057DFA" w:rsidRDefault="00B273A4" w:rsidP="00571D9A">
            <w:pPr>
              <w:rPr>
                <w:sz w:val="16"/>
                <w:szCs w:val="20"/>
                <w:lang w:val="en-GB"/>
              </w:rPr>
            </w:pPr>
            <w:r w:rsidRPr="00057DFA">
              <w:rPr>
                <w:sz w:val="16"/>
                <w:szCs w:val="20"/>
                <w:lang w:val="en-GB"/>
              </w:rPr>
              <w:t xml:space="preserve">‘We call on members of the plumbing sector to act as ambassadors for best practice on the ground. Their role in helping us all on the journey to adapting to the </w:t>
            </w:r>
            <w:r w:rsidRPr="00057DFA">
              <w:rPr>
                <w:b/>
                <w:sz w:val="16"/>
                <w:szCs w:val="20"/>
                <w:lang w:val="en-GB"/>
              </w:rPr>
              <w:t>New Normal</w:t>
            </w:r>
            <w:r w:rsidRPr="00057DFA">
              <w:rPr>
                <w:sz w:val="16"/>
                <w:szCs w:val="20"/>
                <w:lang w:val="en-GB"/>
              </w:rPr>
              <w:t xml:space="preserve"> is incredibly important as we all work to review our operational methods. It is vital, however, that work is done responsibly and in accordance with our guidelines for alternative water systems.</w:t>
            </w:r>
          </w:p>
        </w:tc>
        <w:tc>
          <w:tcPr>
            <w:tcW w:w="396" w:type="pct"/>
            <w:shd w:val="clear" w:color="auto" w:fill="F2F2F2" w:themeFill="background1" w:themeFillShade="F2"/>
          </w:tcPr>
          <w:p w14:paraId="352894FA" w14:textId="77777777" w:rsidR="00B273A4" w:rsidRPr="00057DFA" w:rsidRDefault="00B273A4" w:rsidP="00571D9A">
            <w:pPr>
              <w:rPr>
                <w:b/>
                <w:sz w:val="16"/>
                <w:szCs w:val="20"/>
                <w:lang w:val="en-GB"/>
              </w:rPr>
            </w:pPr>
            <w:r w:rsidRPr="00057DFA">
              <w:rPr>
                <w:b/>
                <w:sz w:val="16"/>
                <w:szCs w:val="20"/>
                <w:lang w:val="en-GB"/>
              </w:rPr>
              <w:t>SHIFT</w:t>
            </w:r>
          </w:p>
          <w:p w14:paraId="70E7F8EF" w14:textId="77777777" w:rsidR="00B273A4" w:rsidRPr="00057DFA" w:rsidRDefault="00B273A4" w:rsidP="00571D9A">
            <w:pPr>
              <w:rPr>
                <w:sz w:val="16"/>
                <w:szCs w:val="20"/>
                <w:lang w:val="en-GB"/>
              </w:rPr>
            </w:pPr>
            <w:r w:rsidRPr="00057DFA">
              <w:rPr>
                <w:sz w:val="16"/>
                <w:szCs w:val="20"/>
                <w:lang w:val="en-GB"/>
              </w:rPr>
              <w:t>Anthropocene</w:t>
            </w:r>
          </w:p>
          <w:p w14:paraId="0E45D8EC" w14:textId="77777777" w:rsidR="00B273A4" w:rsidRPr="00057DFA" w:rsidRDefault="00B273A4" w:rsidP="00571D9A">
            <w:pPr>
              <w:rPr>
                <w:b/>
                <w:sz w:val="16"/>
                <w:szCs w:val="20"/>
                <w:lang w:val="en-GB"/>
              </w:rPr>
            </w:pPr>
            <w:r w:rsidRPr="00057DFA">
              <w:rPr>
                <w:sz w:val="16"/>
                <w:szCs w:val="20"/>
                <w:lang w:val="en-GB"/>
              </w:rPr>
              <w:t>Frame</w:t>
            </w:r>
          </w:p>
        </w:tc>
        <w:tc>
          <w:tcPr>
            <w:tcW w:w="324" w:type="pct"/>
          </w:tcPr>
          <w:p w14:paraId="289F7F06"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09D8BFE2" w14:textId="77777777" w:rsidR="00B273A4" w:rsidRPr="00057DFA" w:rsidRDefault="00B273A4" w:rsidP="00571D9A">
            <w:pPr>
              <w:rPr>
                <w:sz w:val="16"/>
                <w:szCs w:val="20"/>
                <w:lang w:val="en-GB"/>
              </w:rPr>
            </w:pPr>
            <w:proofErr w:type="spellStart"/>
            <w:r w:rsidRPr="00057DFA">
              <w:rPr>
                <w:sz w:val="16"/>
                <w:szCs w:val="20"/>
                <w:lang w:val="en-GB"/>
              </w:rPr>
              <w:t>CoCT</w:t>
            </w:r>
            <w:proofErr w:type="spellEnd"/>
            <w:r w:rsidRPr="00057DFA">
              <w:rPr>
                <w:sz w:val="16"/>
                <w:szCs w:val="20"/>
                <w:lang w:val="en-GB"/>
              </w:rPr>
              <w:t xml:space="preserve">. 2017. </w:t>
            </w:r>
            <w:hyperlink r:id="rId28" w:history="1">
              <w:r w:rsidRPr="006434BF">
                <w:rPr>
                  <w:rStyle w:val="Hyperlink"/>
                  <w:sz w:val="16"/>
                  <w:szCs w:val="20"/>
                  <w:lang w:val="en-GB"/>
                </w:rPr>
                <w:t>City calls on plumbing sector to join battle against Day Zero</w:t>
              </w:r>
            </w:hyperlink>
          </w:p>
        </w:tc>
      </w:tr>
      <w:tr w:rsidR="00B273A4" w:rsidRPr="00057DFA" w14:paraId="52FC1702" w14:textId="77777777" w:rsidTr="00B273A4">
        <w:trPr>
          <w:trHeight w:val="242"/>
        </w:trPr>
        <w:tc>
          <w:tcPr>
            <w:tcW w:w="348" w:type="pct"/>
            <w:shd w:val="clear" w:color="auto" w:fill="F2F2F2" w:themeFill="background1" w:themeFillShade="F2"/>
          </w:tcPr>
          <w:p w14:paraId="23747E15" w14:textId="77777777" w:rsidR="00B273A4" w:rsidRPr="00057DFA" w:rsidRDefault="00B273A4" w:rsidP="00571D9A">
            <w:pPr>
              <w:rPr>
                <w:sz w:val="16"/>
                <w:szCs w:val="20"/>
                <w:lang w:val="en-GB"/>
              </w:rPr>
            </w:pPr>
            <w:r w:rsidRPr="00057DFA">
              <w:rPr>
                <w:sz w:val="16"/>
                <w:szCs w:val="20"/>
                <w:lang w:val="en-GB"/>
              </w:rPr>
              <w:t>2018.02.22</w:t>
            </w:r>
          </w:p>
        </w:tc>
        <w:tc>
          <w:tcPr>
            <w:tcW w:w="3106" w:type="pct"/>
          </w:tcPr>
          <w:p w14:paraId="4715A39A" w14:textId="77777777" w:rsidR="00B273A4" w:rsidRPr="00057DFA" w:rsidRDefault="00B273A4" w:rsidP="00571D9A">
            <w:pPr>
              <w:rPr>
                <w:sz w:val="16"/>
                <w:szCs w:val="20"/>
                <w:lang w:val="en-GB"/>
              </w:rPr>
            </w:pPr>
            <w:r w:rsidRPr="00057DFA">
              <w:rPr>
                <w:sz w:val="16"/>
                <w:szCs w:val="20"/>
                <w:lang w:val="en-GB"/>
              </w:rPr>
              <w:t>We have to make sure that we plan for the medium term and position the city to cope with the unknown. That means among other things less reliance on surface water and a greater appreciation for diverse water supply options.</w:t>
            </w:r>
          </w:p>
        </w:tc>
        <w:tc>
          <w:tcPr>
            <w:tcW w:w="396" w:type="pct"/>
            <w:shd w:val="clear" w:color="auto" w:fill="F2F2F2" w:themeFill="background1" w:themeFillShade="F2"/>
          </w:tcPr>
          <w:p w14:paraId="243218B9" w14:textId="77777777" w:rsidR="00B273A4" w:rsidRPr="00057DFA" w:rsidRDefault="00B273A4" w:rsidP="00571D9A">
            <w:pPr>
              <w:rPr>
                <w:b/>
                <w:sz w:val="16"/>
                <w:szCs w:val="20"/>
                <w:lang w:val="en-GB"/>
              </w:rPr>
            </w:pPr>
            <w:r w:rsidRPr="00057DFA">
              <w:rPr>
                <w:b/>
                <w:sz w:val="16"/>
                <w:szCs w:val="20"/>
                <w:lang w:val="en-GB"/>
              </w:rPr>
              <w:t>SHIFT</w:t>
            </w:r>
          </w:p>
          <w:p w14:paraId="30EB3984" w14:textId="77777777" w:rsidR="00B273A4" w:rsidRPr="00057DFA" w:rsidRDefault="00B273A4" w:rsidP="00571D9A">
            <w:pPr>
              <w:rPr>
                <w:sz w:val="16"/>
                <w:szCs w:val="20"/>
                <w:lang w:val="en-GB"/>
              </w:rPr>
            </w:pPr>
            <w:r w:rsidRPr="00057DFA">
              <w:rPr>
                <w:sz w:val="16"/>
                <w:szCs w:val="20"/>
                <w:lang w:val="en-GB"/>
              </w:rPr>
              <w:t>Anthropocene</w:t>
            </w:r>
          </w:p>
          <w:p w14:paraId="4B0A3B4B" w14:textId="77777777" w:rsidR="00B273A4" w:rsidRPr="00057DFA" w:rsidRDefault="00B273A4" w:rsidP="00571D9A">
            <w:pPr>
              <w:rPr>
                <w:sz w:val="16"/>
                <w:szCs w:val="20"/>
                <w:lang w:val="en-GB"/>
              </w:rPr>
            </w:pPr>
            <w:r w:rsidRPr="00057DFA">
              <w:rPr>
                <w:sz w:val="16"/>
                <w:szCs w:val="20"/>
                <w:lang w:val="en-GB"/>
              </w:rPr>
              <w:t>Frame</w:t>
            </w:r>
          </w:p>
        </w:tc>
        <w:tc>
          <w:tcPr>
            <w:tcW w:w="324" w:type="pct"/>
          </w:tcPr>
          <w:p w14:paraId="62918AE1" w14:textId="77777777" w:rsidR="00B273A4" w:rsidRPr="00057DFA" w:rsidRDefault="00B273A4" w:rsidP="00571D9A">
            <w:pPr>
              <w:rPr>
                <w:sz w:val="16"/>
                <w:szCs w:val="20"/>
                <w:lang w:val="en-GB"/>
              </w:rPr>
            </w:pPr>
            <w:r w:rsidRPr="00057DFA">
              <w:rPr>
                <w:sz w:val="16"/>
                <w:szCs w:val="20"/>
                <w:lang w:val="en-GB"/>
              </w:rPr>
              <w:t>Media Release</w:t>
            </w:r>
          </w:p>
        </w:tc>
        <w:tc>
          <w:tcPr>
            <w:tcW w:w="826" w:type="pct"/>
          </w:tcPr>
          <w:p w14:paraId="0489C364" w14:textId="77777777" w:rsidR="00B273A4" w:rsidRPr="006434BF" w:rsidRDefault="00B273A4" w:rsidP="00571D9A">
            <w:pPr>
              <w:rPr>
                <w:rStyle w:val="Hyperlink"/>
                <w:sz w:val="16"/>
                <w:szCs w:val="20"/>
                <w:lang w:val="en-GB"/>
              </w:rPr>
            </w:pPr>
            <w:r w:rsidRPr="00057DFA">
              <w:rPr>
                <w:sz w:val="16"/>
                <w:szCs w:val="20"/>
                <w:lang w:val="en-GB"/>
              </w:rPr>
              <w:t xml:space="preserve">van Merwe. 2018. </w:t>
            </w:r>
            <w:r>
              <w:rPr>
                <w:sz w:val="16"/>
                <w:szCs w:val="20"/>
                <w:lang w:val="en-GB"/>
              </w:rPr>
              <w:fldChar w:fldCharType="begin"/>
            </w:r>
            <w:r>
              <w:rPr>
                <w:sz w:val="16"/>
                <w:szCs w:val="20"/>
                <w:lang w:val="en-GB"/>
              </w:rPr>
              <w:instrText xml:space="preserve"> HYPERLINK "http://www.capetown.gov.za/Media-and-news/Launch%20of%20the%20Greater%20Cape%20Town%20Water%20Fund%20Pilot%20Project" </w:instrText>
            </w:r>
            <w:r>
              <w:rPr>
                <w:sz w:val="16"/>
                <w:szCs w:val="20"/>
                <w:lang w:val="en-GB"/>
              </w:rPr>
            </w:r>
            <w:r>
              <w:rPr>
                <w:sz w:val="16"/>
                <w:szCs w:val="20"/>
                <w:lang w:val="en-GB"/>
              </w:rPr>
              <w:fldChar w:fldCharType="separate"/>
            </w:r>
            <w:r w:rsidRPr="006434BF">
              <w:rPr>
                <w:rStyle w:val="Hyperlink"/>
                <w:sz w:val="16"/>
                <w:szCs w:val="20"/>
                <w:lang w:val="en-GB"/>
              </w:rPr>
              <w:t>Launch of the Greater Cape Town Water Fund</w:t>
            </w:r>
          </w:p>
          <w:p w14:paraId="34198B27" w14:textId="77777777" w:rsidR="00B273A4" w:rsidRPr="00057DFA" w:rsidRDefault="00B273A4" w:rsidP="00571D9A">
            <w:pPr>
              <w:rPr>
                <w:sz w:val="16"/>
                <w:szCs w:val="20"/>
                <w:lang w:val="en-GB"/>
              </w:rPr>
            </w:pPr>
            <w:r w:rsidRPr="006434BF">
              <w:rPr>
                <w:rStyle w:val="Hyperlink"/>
                <w:sz w:val="16"/>
                <w:szCs w:val="20"/>
                <w:lang w:val="en-GB"/>
              </w:rPr>
              <w:t>Pilot Project</w:t>
            </w:r>
            <w:r>
              <w:rPr>
                <w:sz w:val="16"/>
                <w:szCs w:val="20"/>
                <w:lang w:val="en-GB"/>
              </w:rPr>
              <w:fldChar w:fldCharType="end"/>
            </w:r>
          </w:p>
        </w:tc>
      </w:tr>
    </w:tbl>
    <w:p w14:paraId="2C0B7847" w14:textId="77777777" w:rsidR="00B273A4" w:rsidRPr="00057DFA" w:rsidRDefault="00B273A4" w:rsidP="00B273A4">
      <w:pPr>
        <w:rPr>
          <w:lang w:val="en-GB"/>
        </w:rPr>
      </w:pPr>
    </w:p>
    <w:p w14:paraId="2C904DEE" w14:textId="77777777" w:rsidR="002C61E1" w:rsidRDefault="00B273A4"/>
    <w:sectPr w:rsidR="002C61E1" w:rsidSect="00DC73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65C47"/>
    <w:multiLevelType w:val="hybridMultilevel"/>
    <w:tmpl w:val="1FD229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4"/>
    <w:rsid w:val="00025501"/>
    <w:rsid w:val="000432F2"/>
    <w:rsid w:val="00073CEB"/>
    <w:rsid w:val="000A1D79"/>
    <w:rsid w:val="000C45DB"/>
    <w:rsid w:val="000E4FD2"/>
    <w:rsid w:val="000F6774"/>
    <w:rsid w:val="001442BE"/>
    <w:rsid w:val="001537F6"/>
    <w:rsid w:val="00175CBE"/>
    <w:rsid w:val="00184D33"/>
    <w:rsid w:val="001935F4"/>
    <w:rsid w:val="001A56BE"/>
    <w:rsid w:val="001E5F0F"/>
    <w:rsid w:val="0024345E"/>
    <w:rsid w:val="002654F4"/>
    <w:rsid w:val="002662C0"/>
    <w:rsid w:val="002924B3"/>
    <w:rsid w:val="002A3452"/>
    <w:rsid w:val="002C1976"/>
    <w:rsid w:val="002F218C"/>
    <w:rsid w:val="00313A16"/>
    <w:rsid w:val="00366EC5"/>
    <w:rsid w:val="00385989"/>
    <w:rsid w:val="003E5918"/>
    <w:rsid w:val="004015BC"/>
    <w:rsid w:val="00405634"/>
    <w:rsid w:val="004178F0"/>
    <w:rsid w:val="00455F6F"/>
    <w:rsid w:val="00465D70"/>
    <w:rsid w:val="00472FCE"/>
    <w:rsid w:val="00493377"/>
    <w:rsid w:val="004C37DB"/>
    <w:rsid w:val="005146EF"/>
    <w:rsid w:val="00541DA5"/>
    <w:rsid w:val="005541F2"/>
    <w:rsid w:val="00555A9A"/>
    <w:rsid w:val="00580A7E"/>
    <w:rsid w:val="005A00FD"/>
    <w:rsid w:val="005C424E"/>
    <w:rsid w:val="005E1919"/>
    <w:rsid w:val="006107BC"/>
    <w:rsid w:val="006547B5"/>
    <w:rsid w:val="00655A5E"/>
    <w:rsid w:val="00684F58"/>
    <w:rsid w:val="006A52D3"/>
    <w:rsid w:val="006B30DD"/>
    <w:rsid w:val="006B5626"/>
    <w:rsid w:val="006F70FC"/>
    <w:rsid w:val="00707262"/>
    <w:rsid w:val="0072509B"/>
    <w:rsid w:val="007C2B4C"/>
    <w:rsid w:val="007C43B4"/>
    <w:rsid w:val="00807B50"/>
    <w:rsid w:val="00807C2A"/>
    <w:rsid w:val="008E5528"/>
    <w:rsid w:val="00900546"/>
    <w:rsid w:val="009113EE"/>
    <w:rsid w:val="00922B81"/>
    <w:rsid w:val="00943EB4"/>
    <w:rsid w:val="00950AE5"/>
    <w:rsid w:val="00952B1C"/>
    <w:rsid w:val="0095336C"/>
    <w:rsid w:val="009921EE"/>
    <w:rsid w:val="00995073"/>
    <w:rsid w:val="009A5BA9"/>
    <w:rsid w:val="009D1B4B"/>
    <w:rsid w:val="009E557E"/>
    <w:rsid w:val="00A61CC2"/>
    <w:rsid w:val="00A62A13"/>
    <w:rsid w:val="00A94293"/>
    <w:rsid w:val="00B1570A"/>
    <w:rsid w:val="00B273A4"/>
    <w:rsid w:val="00BD2D73"/>
    <w:rsid w:val="00BD6B57"/>
    <w:rsid w:val="00C040FB"/>
    <w:rsid w:val="00C3356E"/>
    <w:rsid w:val="00C47C6D"/>
    <w:rsid w:val="00CA2C72"/>
    <w:rsid w:val="00D66F2E"/>
    <w:rsid w:val="00D66FCD"/>
    <w:rsid w:val="00D70D3C"/>
    <w:rsid w:val="00DA51B7"/>
    <w:rsid w:val="00DC1CDE"/>
    <w:rsid w:val="00DC73EE"/>
    <w:rsid w:val="00DE1469"/>
    <w:rsid w:val="00DF30A7"/>
    <w:rsid w:val="00E54F5F"/>
    <w:rsid w:val="00E6331A"/>
    <w:rsid w:val="00E72954"/>
    <w:rsid w:val="00E75E90"/>
    <w:rsid w:val="00E852E6"/>
    <w:rsid w:val="00E97698"/>
    <w:rsid w:val="00EF4BEA"/>
    <w:rsid w:val="00F1028E"/>
    <w:rsid w:val="00F244AF"/>
    <w:rsid w:val="00F46AB3"/>
    <w:rsid w:val="00F6084C"/>
    <w:rsid w:val="00F82BEC"/>
    <w:rsid w:val="00FB514A"/>
    <w:rsid w:val="00FE2DFC"/>
    <w:rsid w:val="00FF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1653D"/>
  <w14:defaultImageDpi w14:val="32767"/>
  <w15:chartTrackingRefBased/>
  <w15:docId w15:val="{EEE9D1CD-57C1-BF41-9C03-1797DDA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3A4"/>
    <w:rPr>
      <w:rFonts w:ascii="Times New Roman" w:eastAsia="Times New Roman"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A4"/>
    <w:pPr>
      <w:ind w:left="720"/>
      <w:contextualSpacing/>
    </w:pPr>
  </w:style>
  <w:style w:type="character" w:styleId="Hyperlink">
    <w:name w:val="Hyperlink"/>
    <w:basedOn w:val="DefaultParagraphFont"/>
    <w:uiPriority w:val="99"/>
    <w:unhideWhenUsed/>
    <w:rsid w:val="00B273A4"/>
    <w:rPr>
      <w:color w:val="0563C1" w:themeColor="hyperlink"/>
      <w:u w:val="single"/>
    </w:rPr>
  </w:style>
  <w:style w:type="table" w:styleId="TableGrid">
    <w:name w:val="Table Grid"/>
    <w:basedOn w:val="TableNormal"/>
    <w:uiPriority w:val="39"/>
    <w:rsid w:val="00B2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town.gov.za/Media-and-news/Cape%20Town%20scoops%20major%20water%20award%20in%20Paris" TargetMode="External"/><Relationship Id="rId13" Type="http://schemas.openxmlformats.org/officeDocument/2006/relationships/hyperlink" Target="http://resource.capetown.gov.za/documentcentre/Documents/Bylaws%20and%20policies/Climate%20Change%20Policy.pdf" TargetMode="External"/><Relationship Id="rId18" Type="http://schemas.openxmlformats.org/officeDocument/2006/relationships/hyperlink" Target="http://www.capetown.gov.za/Media-and-news/Advancing%20water%20resilience%20getting%20to%20an%20additional%20500%20million%20litres%20of%20new%20water%20a%20day" TargetMode="External"/><Relationship Id="rId26" Type="http://schemas.openxmlformats.org/officeDocument/2006/relationships/hyperlink" Target="https://www.iol.co.za/capetimes/opinion/city-has-made-great-strides-in-delivering-sanitation-services-12105168" TargetMode="External"/><Relationship Id="rId3" Type="http://schemas.openxmlformats.org/officeDocument/2006/relationships/settings" Target="settings.xml"/><Relationship Id="rId21" Type="http://schemas.openxmlformats.org/officeDocument/2006/relationships/hyperlink" Target="http://www.capetown.gov.za/Media-and-news/City%20urges%20tourists%20and%20visitors%20to%20join%20Cape%20Town%20in%20saving%20water" TargetMode="External"/><Relationship Id="rId7" Type="http://schemas.openxmlformats.org/officeDocument/2006/relationships/hyperlink" Target="Cape%20Town%20Spatial%20Development%20Framework" TargetMode="External"/><Relationship Id="rId12" Type="http://schemas.openxmlformats.org/officeDocument/2006/relationships/hyperlink" Target="http://www.capetown.gov.za/Family%20and%20home/Meet-the-City/our-vision-for-the-city/the-citys-idp-2012-2017" TargetMode="External"/><Relationship Id="rId17" Type="http://schemas.openxmlformats.org/officeDocument/2006/relationships/hyperlink" Target="http://www.capetown.gov.za/Media-and-news/City%20moves%20to%20restrict%20high%20consumption%20households%20with%20water%20management%20devices" TargetMode="External"/><Relationship Id="rId25" Type="http://schemas.openxmlformats.org/officeDocument/2006/relationships/hyperlink" Target="http://resource.capetown.gov.za/documentcentre/Documents/Speeches%20and%20statements/29%20October%20Mayor%20De%20Lille%20visits%20desalination%20plant%20site.pdf" TargetMode="External"/><Relationship Id="rId2" Type="http://schemas.openxmlformats.org/officeDocument/2006/relationships/styles" Target="styles.xml"/><Relationship Id="rId16" Type="http://schemas.openxmlformats.org/officeDocument/2006/relationships/hyperlink" Target="http://www.capetown.gov.za/Media-and-news/Cape%20Town%20selected%20as%20a%20winner%20of%20the%20100%20Resilient%20Cities%20Challenge" TargetMode="External"/><Relationship Id="rId20" Type="http://schemas.openxmlformats.org/officeDocument/2006/relationships/hyperlink" Target="http://www.capetown.gov.za/Media-and-news/Drought%20crisis%20City%20to%20boost%20water%20resilience%20proje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capetown.gov.za/documentcentre/Documents/City%20strategies,%20plans%20and%20frameworks/Cape%20Town%20Energy%20and%20Climate%20Action%20Plan%20(ECAP).pdf" TargetMode="External"/><Relationship Id="rId11" Type="http://schemas.openxmlformats.org/officeDocument/2006/relationships/hyperlink" Target="http://www.capetown.gov.za/Media-and-news/Mayor's%20Portfolio%20of%20Urban%20Sustainability%20and%20ThinkWater%20exhibition%20on%20show%20at%20Civic%20Centre" TargetMode="External"/><Relationship Id="rId24" Type="http://schemas.openxmlformats.org/officeDocument/2006/relationships/hyperlink" Target="http://www.capetown.gov.za/Media-and-news/Drought%20crisis%20City's%20summer%20water-saving%20campaigns%20to%20kick%20off%20soon" TargetMode="External"/><Relationship Id="rId5" Type="http://schemas.openxmlformats.org/officeDocument/2006/relationships/hyperlink" Target="http://resource.capetown.gov.za/documentcentre/Documents/City%20research%20reports%20and%20review/State_of_Cape_Town_2010.pdf" TargetMode="External"/><Relationship Id="rId15" Type="http://schemas.openxmlformats.org/officeDocument/2006/relationships/hyperlink" Target="http://resource.capetown.gov.za/documentcentre/Documents/Bylaws%20and%20policies/Environmental%20Strategy.pdf" TargetMode="External"/><Relationship Id="rId23" Type="http://schemas.openxmlformats.org/officeDocument/2006/relationships/hyperlink" Target="http://www.capetown.gov.za/Family%20and%20home/residential-utility-services/residential-water-and-sanitation-services/critical-water-shortages-disaster-plan" TargetMode="External"/><Relationship Id="rId28" Type="http://schemas.openxmlformats.org/officeDocument/2006/relationships/hyperlink" Target="http://www.capetown.gov.za/Media-and-news/City%20calls%20on%20plumbing%20sector%20to%20join%20battle%20against%20Day%20Zero" TargetMode="External"/><Relationship Id="rId10" Type="http://schemas.openxmlformats.org/officeDocument/2006/relationships/hyperlink" Target="City%20hosts%20inter-faith%20prayers%20for%20rain%20and%20calls%20for%20all%20hands%20on%20deck%20to%20manage%20drought%20crisis" TargetMode="External"/><Relationship Id="rId19" Type="http://schemas.openxmlformats.org/officeDocument/2006/relationships/hyperlink" Target="http://www.capetown.gov.za/Media-and-news/City%20to%20receive%20R20,8%20million%20grant%20towards%20drought%20relief" TargetMode="External"/><Relationship Id="rId4" Type="http://schemas.openxmlformats.org/officeDocument/2006/relationships/webSettings" Target="webSettings.xml"/><Relationship Id="rId9" Type="http://schemas.openxmlformats.org/officeDocument/2006/relationships/hyperlink" Target="http://www.capetown.gov.za/Media-and-news/Mayor%20De%20Lille%20appoints%20City's%20first%20Chief%20Resilience%20Officer" TargetMode="External"/><Relationship Id="rId14" Type="http://schemas.openxmlformats.org/officeDocument/2006/relationships/hyperlink" Target="http://www.capetown.gov.za/Media-and-news/Drought%20crisis%20enforcement%20stepped%20up%20amid%20continuing%20high%20usage" TargetMode="External"/><Relationship Id="rId22" Type="http://schemas.openxmlformats.org/officeDocument/2006/relationships/hyperlink" Target="http://resource.capetown.gov.za/documentcentre/Documents/City%20strategies,%20plans%20and%20frameworks/Critical%20Water%20Shortages%20Disaster%20Plan%20Summary.pdf" TargetMode="External"/><Relationship Id="rId27" Type="http://schemas.openxmlformats.org/officeDocument/2006/relationships/hyperlink" Target="http://www.capetown.gov.za/Media-and-news/Aerial%20mapping%20of%20the%20Cape%20Flats%20Aquifer%20to%20establish%20prime%20abstraction%20sites%20for%20additional%20wa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3168</Words>
  <Characters>17967</Characters>
  <Application>Microsoft Office Word</Application>
  <DocSecurity>0</DocSecurity>
  <Lines>345</Lines>
  <Paragraphs>154</Paragraphs>
  <ScaleCrop>false</ScaleCrop>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Simpson</dc:creator>
  <cp:keywords/>
  <dc:description/>
  <cp:lastModifiedBy>Nick Simpson</cp:lastModifiedBy>
  <cp:revision>1</cp:revision>
  <dcterms:created xsi:type="dcterms:W3CDTF">2018-09-27T17:56:00Z</dcterms:created>
  <dcterms:modified xsi:type="dcterms:W3CDTF">2018-09-27T17:58:00Z</dcterms:modified>
</cp:coreProperties>
</file>