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E3" w:rsidRDefault="00D104E3" w:rsidP="00C24EEC">
      <w:pPr>
        <w:spacing w:after="0" w:line="240" w:lineRule="auto"/>
        <w:jc w:val="both"/>
      </w:pPr>
      <w:r w:rsidRPr="002E5ABF">
        <w:t xml:space="preserve">Supplemental Table 5. Rearranged TCR Vβ sequence in the germline with leader, intron and Vβ gene sequences for clonotypes Vβ2 </w:t>
      </w:r>
      <w:r>
        <w:t xml:space="preserve">CAAHRGANPAYF and Vβ4 </w:t>
      </w:r>
      <w:r w:rsidRPr="002E5ABF">
        <w:rPr>
          <w:shd w:val="clear" w:color="auto" w:fill="FFFFFF"/>
        </w:rPr>
        <w:t>CAVREFSGGREAYF</w:t>
      </w:r>
      <w:r>
        <w:t>. Sequences were amplified by PCR from DNA isolated from oocyt</w:t>
      </w:r>
      <w:r w:rsidR="00C24EEC">
        <w:t xml:space="preserve">es. The junctions of the leader, </w:t>
      </w:r>
      <w:r>
        <w:t xml:space="preserve">intron and Vβ sequences are underlined. The fish from which the oocytes were isolated are indicated. </w:t>
      </w:r>
    </w:p>
    <w:p w:rsidR="00C24EEC" w:rsidRDefault="00C24EEC" w:rsidP="00C24EEC">
      <w:pPr>
        <w:jc w:val="both"/>
      </w:pPr>
    </w:p>
    <w:p w:rsidR="00C24EEC" w:rsidRDefault="00C24EEC" w:rsidP="00C24EEC">
      <w:pPr>
        <w:spacing w:after="0" w:line="240" w:lineRule="auto"/>
        <w:jc w:val="both"/>
      </w:pPr>
      <w:r>
        <w:t xml:space="preserve">1. </w:t>
      </w:r>
      <w:r w:rsidRPr="00C24EEC">
        <w:rPr>
          <w:b/>
        </w:rPr>
        <w:t xml:space="preserve">Vβ2 </w:t>
      </w:r>
      <w:r w:rsidR="009E6EE7" w:rsidRPr="00C24EEC">
        <w:rPr>
          <w:b/>
        </w:rPr>
        <w:t>CAAHRGANPAYF</w:t>
      </w:r>
      <w:r w:rsidR="00DD5FC5" w:rsidRPr="00C24EEC">
        <w:rPr>
          <w:b/>
        </w:rPr>
        <w:t xml:space="preserve"> </w:t>
      </w:r>
    </w:p>
    <w:p w:rsidR="009E6EE7" w:rsidRDefault="00DD5FC5" w:rsidP="00C24EEC">
      <w:pPr>
        <w:spacing w:after="0" w:line="240" w:lineRule="auto"/>
        <w:jc w:val="both"/>
      </w:pPr>
      <w:r>
        <w:t xml:space="preserve">Fish </w:t>
      </w:r>
      <w:r w:rsidR="00634F7F">
        <w:t>B11</w:t>
      </w:r>
    </w:p>
    <w:p w:rsidR="009E6EE7" w:rsidRPr="00DD5FC5" w:rsidRDefault="009E6EE7" w:rsidP="00C24EEC">
      <w:pPr>
        <w:spacing w:after="0" w:line="240" w:lineRule="auto"/>
        <w:jc w:val="both"/>
      </w:pPr>
      <w:r w:rsidRPr="00DD5FC5">
        <w:rPr>
          <w:color w:val="000000"/>
          <w:shd w:val="clear" w:color="auto" w:fill="FFFFFF"/>
        </w:rPr>
        <w:t>TTTTTTTTTCTTTAAATTGGATTTTATGGGCCCCGGGATTTGATTCGGAATTAAAAAACCTGATTGGGGGTTGACAACTATTTCCTTTTTTCCT</w:t>
      </w:r>
      <w:r w:rsidRPr="00F5456E">
        <w:rPr>
          <w:color w:val="000000"/>
          <w:u w:val="thick"/>
          <w:shd w:val="clear" w:color="auto" w:fill="FFFFFF"/>
        </w:rPr>
        <w:t>C</w:t>
      </w:r>
      <w:r w:rsidRPr="00F5456E">
        <w:rPr>
          <w:color w:val="000000" w:themeColor="text1"/>
          <w:u w:val="thick"/>
          <w:shd w:val="clear" w:color="auto" w:fill="FFFFFF"/>
        </w:rPr>
        <w:t>A</w:t>
      </w:r>
      <w:r w:rsidRPr="00F5456E">
        <w:rPr>
          <w:u w:val="thick"/>
        </w:rPr>
        <w:t>GG</w:t>
      </w:r>
      <w:r w:rsidRPr="00DD5FC5">
        <w:t xml:space="preserve">GAGGATAAACTGTGTCAAATTTCAAACGATCTCATCTCTCCTAGTCAATGAAACAGAAGAAGTAACAATCCAGTGCAGTCACAATGACAATACCTTACAAACAATGTTATGGTACCTGCAAAACAGTAACACAGTTATGGCACTGATTGGATATACCTATACGGCTACGAGTAAGCCAGAGTACGAGGACGGATTTAATGTTAGGTACAAACAGAGCAGAAAGAGCATAACTGAAGGAAGTCTGACCATCTCT </w:t>
      </w:r>
    </w:p>
    <w:p w:rsidR="000C0A3C" w:rsidRDefault="000C0A3C" w:rsidP="00C24EEC">
      <w:pPr>
        <w:spacing w:after="0" w:line="240" w:lineRule="auto"/>
        <w:jc w:val="both"/>
      </w:pPr>
    </w:p>
    <w:p w:rsidR="00B07D74" w:rsidRDefault="00B07D74" w:rsidP="00B07D74">
      <w:pPr>
        <w:spacing w:after="0" w:line="240" w:lineRule="auto"/>
        <w:jc w:val="both"/>
        <w:rPr>
          <w:shd w:val="clear" w:color="auto" w:fill="FFFFFF"/>
        </w:rPr>
      </w:pPr>
      <w:r>
        <w:t xml:space="preserve">2. </w:t>
      </w:r>
      <w:r w:rsidRPr="00C24EEC">
        <w:rPr>
          <w:b/>
        </w:rPr>
        <w:t xml:space="preserve">Vβ4 </w:t>
      </w:r>
      <w:r w:rsidRPr="00C24EEC">
        <w:rPr>
          <w:b/>
          <w:shd w:val="clear" w:color="auto" w:fill="FFFFFF"/>
        </w:rPr>
        <w:t>CAVREFSGGREAYF</w:t>
      </w:r>
      <w:r>
        <w:rPr>
          <w:b/>
          <w:shd w:val="clear" w:color="auto" w:fill="FFFFFF"/>
        </w:rPr>
        <w:t xml:space="preserve"> </w:t>
      </w:r>
    </w:p>
    <w:p w:rsidR="00B07D74" w:rsidRDefault="00B07D74" w:rsidP="00B07D74">
      <w:pPr>
        <w:spacing w:after="0" w:line="240" w:lineRule="auto"/>
        <w:jc w:val="both"/>
      </w:pPr>
      <w:r>
        <w:rPr>
          <w:shd w:val="clear" w:color="auto" w:fill="FFFFFF"/>
        </w:rPr>
        <w:t xml:space="preserve">Fish </w:t>
      </w:r>
      <w:r>
        <w:t>A22</w:t>
      </w:r>
    </w:p>
    <w:p w:rsidR="00B07D74" w:rsidRPr="00B07D74" w:rsidRDefault="00B07D74" w:rsidP="00B07D74">
      <w:pPr>
        <w:spacing w:after="0" w:line="240" w:lineRule="auto"/>
        <w:jc w:val="both"/>
        <w:rPr>
          <w:color w:val="000000" w:themeColor="text1"/>
        </w:rPr>
      </w:pPr>
      <w:r w:rsidRPr="00B07D74">
        <w:rPr>
          <w:color w:val="000000" w:themeColor="text1"/>
        </w:rPr>
        <w:t>CAGTCACTTTACTGGATTCAA</w:t>
      </w:r>
      <w:r w:rsidRPr="00F5456E">
        <w:rPr>
          <w:color w:val="000000" w:themeColor="text1"/>
          <w:u w:val="thick"/>
        </w:rPr>
        <w:t>GGAG</w:t>
      </w:r>
      <w:r w:rsidRPr="00B07D74">
        <w:rPr>
          <w:color w:val="000000" w:themeColor="text1"/>
        </w:rPr>
        <w:t>AATACAAAACACACTGAATGCATCTGTAA</w:t>
      </w:r>
      <w:r w:rsidRPr="00B07D74">
        <w:rPr>
          <w:color w:val="000000" w:themeColor="text1"/>
          <w:shd w:val="clear" w:color="auto" w:fill="FFFFFF"/>
        </w:rPr>
        <w:t>TAATAAGGAGTTACATTATTATCATAGTAATACTACAAATATTATACATGCCTAGGAATCAGAATATAAAATGAACAGCTAGCTTACATATCTTAAATCAACCCATTACTTACTGT</w:t>
      </w:r>
      <w:r w:rsidRPr="00F5456E">
        <w:rPr>
          <w:color w:val="000000" w:themeColor="text1"/>
          <w:u w:val="thick"/>
          <w:shd w:val="clear" w:color="auto" w:fill="FFFFFF"/>
        </w:rPr>
        <w:t>TTAT</w:t>
      </w:r>
      <w:r w:rsidRPr="00B07D74">
        <w:rPr>
          <w:color w:val="000000" w:themeColor="text1"/>
          <w:shd w:val="clear" w:color="auto" w:fill="FFFFFF"/>
        </w:rPr>
        <w:t>TCACAGGAGTTGCAGGGGCAAATGATGTCTTGCAGCCCGAAATACTCTGGGCTCAATTCGGCCAATCAGTCACAATTAACTGCTCACACACCAAGGGTTCAGCTTACAGAGAAATGTACTGGTTTCGTCAGTATCAAGGAGAGAGTATGGAGCTCATCGTGTACACTACCAGCTTTGGCACTCCAGACTTTGGAAAATCCGACCAAAAGAAATTTTCAGCTATTAAAACAGTTCCTGAGAACGGCTCATTCACAGTG</w:t>
      </w:r>
      <w:r w:rsidRPr="00B07D74">
        <w:rPr>
          <w:color w:val="000000" w:themeColor="text1"/>
          <w:u w:val="single"/>
          <w:shd w:val="clear" w:color="auto" w:fill="FFFFFF"/>
        </w:rPr>
        <w:t>AAAGA</w:t>
      </w:r>
      <w:r w:rsidRPr="00B07D74">
        <w:rPr>
          <w:color w:val="000000" w:themeColor="text1"/>
          <w:shd w:val="clear" w:color="auto" w:fill="FFFFFF"/>
        </w:rPr>
        <w:t>CGTGGATTATAATGACAACGTGTGTATTTCTGTGCCGTGAGAGAATTCTCTG</w:t>
      </w:r>
    </w:p>
    <w:p w:rsidR="00B07D74" w:rsidRDefault="00B07D74" w:rsidP="00C24EEC">
      <w:pPr>
        <w:spacing w:after="0" w:line="240" w:lineRule="auto"/>
        <w:jc w:val="both"/>
      </w:pPr>
    </w:p>
    <w:p w:rsidR="00B07D74" w:rsidRDefault="00B07D74" w:rsidP="00C24EEC">
      <w:pPr>
        <w:spacing w:after="0" w:line="240" w:lineRule="auto"/>
        <w:jc w:val="both"/>
      </w:pPr>
    </w:p>
    <w:p w:rsidR="00C24EEC" w:rsidRDefault="00B07D74" w:rsidP="00C24EEC">
      <w:pPr>
        <w:spacing w:after="0" w:line="240" w:lineRule="auto"/>
        <w:jc w:val="both"/>
        <w:rPr>
          <w:shd w:val="clear" w:color="auto" w:fill="FFFFFF"/>
        </w:rPr>
      </w:pPr>
      <w:r>
        <w:t>3</w:t>
      </w:r>
      <w:r w:rsidR="00C24EEC">
        <w:t xml:space="preserve">. </w:t>
      </w:r>
      <w:r w:rsidR="00C24EEC" w:rsidRPr="00C24EEC">
        <w:rPr>
          <w:b/>
        </w:rPr>
        <w:t xml:space="preserve">Vβ4 </w:t>
      </w:r>
      <w:r w:rsidR="00C24EEC" w:rsidRPr="00C24EEC">
        <w:rPr>
          <w:b/>
          <w:shd w:val="clear" w:color="auto" w:fill="FFFFFF"/>
        </w:rPr>
        <w:t>CAVREFSGGREAYF</w:t>
      </w:r>
      <w:r w:rsidR="00C24EEC">
        <w:rPr>
          <w:b/>
          <w:shd w:val="clear" w:color="auto" w:fill="FFFFFF"/>
        </w:rPr>
        <w:t xml:space="preserve"> </w:t>
      </w:r>
    </w:p>
    <w:p w:rsidR="00FD3362" w:rsidRDefault="00C24EEC" w:rsidP="00FD3362">
      <w:pPr>
        <w:spacing w:after="0" w:line="240" w:lineRule="auto"/>
        <w:jc w:val="both"/>
      </w:pPr>
      <w:r>
        <w:rPr>
          <w:shd w:val="clear" w:color="auto" w:fill="FFFFFF"/>
        </w:rPr>
        <w:t xml:space="preserve">Fish </w:t>
      </w:r>
      <w:r w:rsidR="00FD3362">
        <w:t>B11-2</w:t>
      </w:r>
    </w:p>
    <w:p w:rsidR="002C44BF" w:rsidRPr="00B07D74" w:rsidRDefault="00B07D74" w:rsidP="00C24EEC">
      <w:pPr>
        <w:spacing w:after="0" w:line="240" w:lineRule="auto"/>
        <w:jc w:val="both"/>
      </w:pPr>
      <w:bookmarkStart w:id="0" w:name="_GoBack"/>
      <w:r w:rsidRPr="00B07D74">
        <w:rPr>
          <w:color w:val="000000" w:themeColor="text1"/>
        </w:rPr>
        <w:t>CAGTCACCTTACTGGATTCAA</w:t>
      </w:r>
      <w:r w:rsidRPr="00F5456E">
        <w:rPr>
          <w:color w:val="000000" w:themeColor="text1"/>
          <w:u w:val="thick"/>
        </w:rPr>
        <w:t>GGAT</w:t>
      </w:r>
      <w:r w:rsidRPr="00B07D74">
        <w:rPr>
          <w:color w:val="000000" w:themeColor="text1"/>
        </w:rPr>
        <w:t>ACTACAAAACACACTGNATGCGTTTGTTATAATAAGGAGTTACATTATTATCATAGTAATGNTACAAATATTATACATGCNTAGGAATCAAAATATAAAATGAACAGCTAGCTTACATATNTTAAATCAACCCATTACTTACTGT</w:t>
      </w:r>
      <w:r w:rsidRPr="00F5456E">
        <w:rPr>
          <w:color w:val="000000" w:themeColor="text1"/>
          <w:u w:val="thick"/>
        </w:rPr>
        <w:t>T</w:t>
      </w:r>
      <w:r w:rsidRPr="00B64A16">
        <w:rPr>
          <w:color w:val="000000" w:themeColor="text1"/>
          <w:u w:val="thick"/>
        </w:rPr>
        <w:t>TAT</w:t>
      </w:r>
      <w:r w:rsidRPr="00B07D74">
        <w:rPr>
          <w:color w:val="000000" w:themeColor="text1"/>
        </w:rPr>
        <w:t>TCACAGGAGTTGCAGGGGCAAATGATGTCTTGCAGCCCGATATACTCTGGGCTCAATTGGGCCAATCAGTCACAATTAACTGCTCACACACCAAGGGTTCAGTTTACAGAGAAATGTACTGGTTTCGTCAGTATCAAGGAGAGAGTATGGAGCTCATCGTGTACACTACCAGCTTTGGCACTCAAGACTTTGGAAAATCCGACCAAAAGAAATTCTCAGCTATTAAAACAGTTCCTGAGAAGCGGCTCATNCACAGTGAAAGA</w:t>
      </w:r>
    </w:p>
    <w:bookmarkEnd w:id="0"/>
    <w:p w:rsidR="002C44BF" w:rsidRPr="004B0EEB" w:rsidRDefault="002C44BF" w:rsidP="002C44BF">
      <w:pPr>
        <w:rPr>
          <w:b/>
          <w:sz w:val="20"/>
          <w:szCs w:val="20"/>
        </w:rPr>
      </w:pPr>
    </w:p>
    <w:p w:rsidR="002C44BF" w:rsidRDefault="002C44BF" w:rsidP="002C44BF">
      <w:pPr>
        <w:spacing w:after="0" w:line="240" w:lineRule="auto"/>
        <w:jc w:val="both"/>
      </w:pPr>
    </w:p>
    <w:p w:rsidR="002C44BF" w:rsidRPr="00C24EEC" w:rsidRDefault="002C44BF" w:rsidP="00C24EEC">
      <w:pPr>
        <w:spacing w:after="0" w:line="240" w:lineRule="auto"/>
        <w:jc w:val="both"/>
      </w:pPr>
    </w:p>
    <w:sectPr w:rsidR="002C44BF" w:rsidRPr="00C2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3"/>
    <w:rsid w:val="000C0A3C"/>
    <w:rsid w:val="002C44BF"/>
    <w:rsid w:val="00634F7F"/>
    <w:rsid w:val="009E6EE7"/>
    <w:rsid w:val="00B07D74"/>
    <w:rsid w:val="00B64A16"/>
    <w:rsid w:val="00C24EEC"/>
    <w:rsid w:val="00CD6C52"/>
    <w:rsid w:val="00D104E3"/>
    <w:rsid w:val="00DB62D2"/>
    <w:rsid w:val="00DD5FC5"/>
    <w:rsid w:val="00F5456E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61E5D-8D5E-4F93-9D84-9FA4085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Findly</dc:creator>
  <cp:keywords/>
  <dc:description/>
  <cp:lastModifiedBy>Robert C Findly</cp:lastModifiedBy>
  <cp:revision>7</cp:revision>
  <dcterms:created xsi:type="dcterms:W3CDTF">2018-08-15T14:45:00Z</dcterms:created>
  <dcterms:modified xsi:type="dcterms:W3CDTF">2018-08-15T17:08:00Z</dcterms:modified>
</cp:coreProperties>
</file>