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604" w:rsidRPr="006372C6" w:rsidRDefault="008A0060" w:rsidP="00A55604">
      <w:pPr>
        <w:pStyle w:val="a7"/>
        <w:spacing w:line="480" w:lineRule="auto"/>
        <w:ind w:firstLineChars="0" w:firstLine="0"/>
        <w:rPr>
          <w:rFonts w:cs="Times New Roman"/>
          <w:sz w:val="24"/>
          <w:szCs w:val="24"/>
        </w:rPr>
      </w:pPr>
      <w:r w:rsidRPr="008A0060">
        <w:rPr>
          <w:rFonts w:cs="Times New Roman"/>
          <w:sz w:val="24"/>
          <w:szCs w:val="24"/>
        </w:rPr>
        <w:t>Supplementary</w:t>
      </w:r>
      <w:bookmarkStart w:id="0" w:name="_GoBack"/>
      <w:r w:rsidRPr="008A0060">
        <w:rPr>
          <w:rFonts w:cs="Times New Roman"/>
          <w:sz w:val="24"/>
          <w:szCs w:val="24"/>
        </w:rPr>
        <w:t xml:space="preserve"> </w:t>
      </w:r>
      <w:bookmarkEnd w:id="0"/>
      <w:r w:rsidRPr="008A0060">
        <w:rPr>
          <w:rFonts w:cs="Times New Roman"/>
          <w:sz w:val="24"/>
          <w:szCs w:val="24"/>
        </w:rPr>
        <w:t>Table 4</w:t>
      </w:r>
      <w:r w:rsidR="006372C6" w:rsidRPr="006372C6">
        <w:rPr>
          <w:rFonts w:cs="Times New Roman"/>
          <w:sz w:val="24"/>
          <w:szCs w:val="24"/>
        </w:rPr>
        <w:t xml:space="preserve"> The characteristics of heavy minerals for the Permian sandstones in </w:t>
      </w:r>
      <w:proofErr w:type="spellStart"/>
      <w:r w:rsidR="006372C6" w:rsidRPr="006372C6">
        <w:rPr>
          <w:rFonts w:cs="Times New Roman"/>
          <w:sz w:val="24"/>
          <w:szCs w:val="24"/>
        </w:rPr>
        <w:t>Xikou</w:t>
      </w:r>
      <w:proofErr w:type="spellEnd"/>
      <w:r w:rsidR="006372C6" w:rsidRPr="006372C6">
        <w:rPr>
          <w:rFonts w:cs="Times New Roman"/>
          <w:sz w:val="24"/>
          <w:szCs w:val="24"/>
        </w:rPr>
        <w:t xml:space="preserve">, </w:t>
      </w:r>
      <w:proofErr w:type="spellStart"/>
      <w:r w:rsidR="006372C6" w:rsidRPr="006372C6">
        <w:rPr>
          <w:rFonts w:cs="Times New Roman"/>
          <w:sz w:val="24"/>
          <w:szCs w:val="24"/>
        </w:rPr>
        <w:t>Zhen’an</w:t>
      </w:r>
      <w:proofErr w:type="spellEnd"/>
      <w:r w:rsidR="006372C6" w:rsidRPr="006372C6">
        <w:rPr>
          <w:rFonts w:cs="Times New Roman"/>
          <w:sz w:val="24"/>
          <w:szCs w:val="24"/>
        </w:rPr>
        <w:t xml:space="preserve">, </w:t>
      </w:r>
      <w:r w:rsidR="000C1142" w:rsidRPr="000C1142">
        <w:rPr>
          <w:rFonts w:cs="Times New Roman"/>
          <w:sz w:val="24"/>
          <w:szCs w:val="24"/>
        </w:rPr>
        <w:t xml:space="preserve">Shaanxi of the South </w:t>
      </w:r>
      <w:proofErr w:type="spellStart"/>
      <w:r w:rsidR="000C1142" w:rsidRPr="000C1142">
        <w:rPr>
          <w:rFonts w:cs="Times New Roman"/>
          <w:sz w:val="24"/>
          <w:szCs w:val="24"/>
        </w:rPr>
        <w:t>Qinling</w:t>
      </w:r>
      <w:proofErr w:type="spellEnd"/>
      <w:r w:rsidR="000C1142" w:rsidRPr="000C1142">
        <w:rPr>
          <w:rFonts w:cs="Times New Roman"/>
          <w:sz w:val="24"/>
          <w:szCs w:val="24"/>
        </w:rPr>
        <w:t xml:space="preserve"> belt</w:t>
      </w:r>
      <w:r w:rsidR="006372C6" w:rsidRPr="006372C6">
        <w:rPr>
          <w:rFonts w:cs="Times New Roman"/>
          <w:sz w:val="24"/>
          <w:szCs w:val="24"/>
        </w:rPr>
        <w:t>.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1372"/>
        <w:gridCol w:w="1283"/>
        <w:gridCol w:w="861"/>
        <w:gridCol w:w="727"/>
        <w:gridCol w:w="1027"/>
        <w:gridCol w:w="1061"/>
        <w:gridCol w:w="683"/>
      </w:tblGrid>
      <w:tr w:rsidR="00A55604" w:rsidRPr="006372C6" w:rsidTr="006372C6">
        <w:trPr>
          <w:trHeight w:val="375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zircon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6372C6">
              <w:rPr>
                <w:rFonts w:cs="Times New Roman"/>
                <w:b/>
                <w:szCs w:val="24"/>
              </w:rPr>
              <w:t>tourmalinite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anatase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pyrite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hematite-</w:t>
            </w:r>
          </w:p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limonite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magnetite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rutile</w:t>
            </w:r>
          </w:p>
        </w:tc>
      </w:tr>
      <w:tr w:rsidR="00A55604" w:rsidRPr="006372C6" w:rsidTr="006372C6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sxz-1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24.66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48.34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0.34</w:t>
            </w:r>
          </w:p>
        </w:tc>
      </w:tr>
      <w:tr w:rsidR="00A55604" w:rsidRPr="006372C6" w:rsidTr="006372C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sxz-2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51.44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25.67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1.44</w:t>
            </w:r>
          </w:p>
        </w:tc>
      </w:tr>
      <w:tr w:rsidR="00A55604" w:rsidRPr="006372C6" w:rsidTr="006372C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sx079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49.49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28.74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3.52</w:t>
            </w:r>
          </w:p>
        </w:tc>
      </w:tr>
      <w:tr w:rsidR="00A55604" w:rsidRPr="006372C6" w:rsidTr="006372C6">
        <w:trPr>
          <w:trHeight w:val="375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6372C6">
              <w:rPr>
                <w:rFonts w:cs="Times New Roman"/>
                <w:b/>
                <w:szCs w:val="24"/>
              </w:rPr>
              <w:t>leucosphenite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others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ZTR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6372C6">
              <w:rPr>
                <w:rFonts w:cs="Times New Roman"/>
                <w:b/>
                <w:szCs w:val="24"/>
              </w:rPr>
              <w:t>Rzi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6372C6">
              <w:rPr>
                <w:rFonts w:cs="Times New Roman"/>
                <w:b/>
                <w:szCs w:val="24"/>
              </w:rPr>
              <w:t>RuZi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55604" w:rsidRPr="006372C6" w:rsidTr="006372C6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sxz-1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7.86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7.65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99.99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36.00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3.68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3.00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5604" w:rsidRPr="006372C6" w:rsidTr="006372C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sxz-2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7.86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103.45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78.55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A55604" w:rsidRPr="006372C6" w:rsidTr="006372C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b/>
                <w:szCs w:val="24"/>
              </w:rPr>
            </w:pPr>
            <w:r w:rsidRPr="006372C6">
              <w:rPr>
                <w:rFonts w:cs="Times New Roman"/>
                <w:b/>
                <w:szCs w:val="24"/>
              </w:rPr>
              <w:t>sx079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81.75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  <w:r w:rsidRPr="006372C6">
              <w:rPr>
                <w:rFonts w:cs="Times New Roman"/>
                <w:szCs w:val="24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vAlign w:val="center"/>
            <w:hideMark/>
          </w:tcPr>
          <w:p w:rsidR="00A55604" w:rsidRPr="006372C6" w:rsidRDefault="00A55604" w:rsidP="00A66E3D">
            <w:pPr>
              <w:pStyle w:val="a7"/>
              <w:spacing w:line="480" w:lineRule="auto"/>
              <w:ind w:firstLineChars="0"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A55604" w:rsidRPr="00CC6816" w:rsidRDefault="00A55604" w:rsidP="00A55604">
      <w:pPr>
        <w:pStyle w:val="a7"/>
        <w:spacing w:line="480" w:lineRule="auto"/>
        <w:ind w:firstLineChars="0" w:firstLine="0"/>
        <w:jc w:val="center"/>
        <w:rPr>
          <w:rFonts w:cs="Times New Roman"/>
          <w:b/>
          <w:sz w:val="24"/>
          <w:szCs w:val="24"/>
        </w:rPr>
      </w:pPr>
    </w:p>
    <w:p w:rsidR="0064306A" w:rsidRDefault="0064306A">
      <w:pPr>
        <w:ind w:firstLine="300"/>
      </w:pPr>
    </w:p>
    <w:sectPr w:rsidR="0064306A" w:rsidSect="00637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FEB" w:rsidRDefault="00157FEB" w:rsidP="00A55604">
      <w:pPr>
        <w:spacing w:line="240" w:lineRule="auto"/>
        <w:ind w:firstLine="300"/>
      </w:pPr>
      <w:r>
        <w:separator/>
      </w:r>
    </w:p>
  </w:endnote>
  <w:endnote w:type="continuationSeparator" w:id="0">
    <w:p w:rsidR="00157FEB" w:rsidRDefault="00157FEB" w:rsidP="00A55604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Default="00157FEB" w:rsidP="00B857E7">
    <w:pPr>
      <w:pStyle w:val="a5"/>
      <w:ind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Default="00EF397A" w:rsidP="00CC7E50">
    <w:pPr>
      <w:pStyle w:val="a5"/>
      <w:jc w:val="center"/>
    </w:pPr>
    <w:r>
      <w:rPr>
        <w:rFonts w:hint="eastAsia"/>
      </w:rPr>
      <w:t>Page</w:t>
    </w:r>
    <w:sdt>
      <w:sdtPr>
        <w:id w:val="2611982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hint="eastAsia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150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 xml:space="preserve">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150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850124" w:rsidRDefault="00157FEB" w:rsidP="00B857E7">
    <w:pPr>
      <w:pStyle w:val="a5"/>
      <w:ind w:firstLine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Default="00157FEB" w:rsidP="00B857E7">
    <w:pPr>
      <w:pStyle w:val="a5"/>
      <w:ind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FEB" w:rsidRDefault="00157FEB" w:rsidP="00A55604">
      <w:pPr>
        <w:spacing w:line="240" w:lineRule="auto"/>
        <w:ind w:firstLine="300"/>
      </w:pPr>
      <w:r>
        <w:separator/>
      </w:r>
    </w:p>
  </w:footnote>
  <w:footnote w:type="continuationSeparator" w:id="0">
    <w:p w:rsidR="00157FEB" w:rsidRDefault="00157FEB" w:rsidP="00A55604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Default="00157FEB" w:rsidP="00B857E7">
    <w:pPr>
      <w:pStyle w:val="a3"/>
      <w:ind w:firstLine="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Pr="00B857E7" w:rsidRDefault="00157FEB" w:rsidP="00B857E7">
    <w:pPr>
      <w:ind w:left="30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124" w:rsidRDefault="00157FEB" w:rsidP="00B857E7">
    <w:pPr>
      <w:pStyle w:val="a3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FA"/>
    <w:rsid w:val="000C1142"/>
    <w:rsid w:val="00157FEB"/>
    <w:rsid w:val="004B2DAF"/>
    <w:rsid w:val="00557BCB"/>
    <w:rsid w:val="0058428A"/>
    <w:rsid w:val="00591FDB"/>
    <w:rsid w:val="0060473E"/>
    <w:rsid w:val="006372C6"/>
    <w:rsid w:val="0064306A"/>
    <w:rsid w:val="008A0060"/>
    <w:rsid w:val="00905E66"/>
    <w:rsid w:val="00A55604"/>
    <w:rsid w:val="00A6694B"/>
    <w:rsid w:val="00AB2AFA"/>
    <w:rsid w:val="00C31509"/>
    <w:rsid w:val="00D03754"/>
    <w:rsid w:val="00E630FC"/>
    <w:rsid w:val="00EF397A"/>
    <w:rsid w:val="00F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F1BAB"/>
  <w15:chartTrackingRefBased/>
  <w15:docId w15:val="{FA21E51A-7047-4B7D-8E25-4F58D24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604"/>
    <w:pPr>
      <w:widowControl w:val="0"/>
      <w:spacing w:line="260" w:lineRule="exact"/>
      <w:ind w:firstLineChars="150" w:firstLine="150"/>
      <w:jc w:val="both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60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604"/>
    <w:rPr>
      <w:sz w:val="18"/>
      <w:szCs w:val="18"/>
    </w:rPr>
  </w:style>
  <w:style w:type="paragraph" w:styleId="a7">
    <w:name w:val="No Spacing"/>
    <w:uiPriority w:val="1"/>
    <w:qFormat/>
    <w:rsid w:val="00A55604"/>
    <w:pPr>
      <w:widowControl w:val="0"/>
      <w:ind w:firstLineChars="150" w:firstLine="150"/>
      <w:jc w:val="both"/>
    </w:pPr>
    <w:rPr>
      <w:rFonts w:ascii="Times New Roman" w:hAnsi="Times New Roman"/>
      <w:sz w:val="20"/>
    </w:rPr>
  </w:style>
  <w:style w:type="table" w:styleId="a8">
    <w:name w:val="Table Grid"/>
    <w:basedOn w:val="a1"/>
    <w:uiPriority w:val="59"/>
    <w:rsid w:val="00A55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line number"/>
    <w:basedOn w:val="a0"/>
    <w:uiPriority w:val="99"/>
    <w:semiHidden/>
    <w:unhideWhenUsed/>
    <w:rsid w:val="00A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程成</dc:creator>
  <cp:keywords/>
  <dc:description/>
  <cp:lastModifiedBy>程成</cp:lastModifiedBy>
  <cp:revision>9</cp:revision>
  <dcterms:created xsi:type="dcterms:W3CDTF">2017-10-24T16:27:00Z</dcterms:created>
  <dcterms:modified xsi:type="dcterms:W3CDTF">2018-08-21T20:04:00Z</dcterms:modified>
</cp:coreProperties>
</file>