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5" w:rsidRPr="00735505" w:rsidRDefault="002E54A5" w:rsidP="002E54A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35505">
        <w:rPr>
          <w:rFonts w:ascii="Times New Roman" w:hAnsi="Times New Roman" w:cs="Times New Roman"/>
          <w:b/>
          <w:bCs/>
          <w:sz w:val="28"/>
          <w:szCs w:val="32"/>
        </w:rPr>
        <w:t>Supporting material</w:t>
      </w:r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Environmentally friendly method for determination of ammonia nitrogen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fertilizers and wastewaters </w:t>
      </w:r>
      <w:r w:rsidRPr="001C110B">
        <w:rPr>
          <w:rFonts w:ascii="Times New Roman" w:eastAsia="Calibri" w:hAnsi="Times New Roman" w:cs="Times New Roman"/>
          <w:b/>
          <w:bCs/>
          <w:sz w:val="24"/>
          <w:szCs w:val="24"/>
        </w:rPr>
        <w:t>based on flow injection-spectrophotometric detection using natural reagent from orchid flower</w:t>
      </w:r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10B">
        <w:rPr>
          <w:rFonts w:ascii="Times New Roman" w:eastAsia="Calibri" w:hAnsi="Times New Roman" w:cs="Times New Roman"/>
          <w:sz w:val="24"/>
          <w:szCs w:val="24"/>
        </w:rPr>
        <w:t>Thanikan</w:t>
      </w:r>
      <w:proofErr w:type="spell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Sukaram</w:t>
      </w:r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110B">
        <w:rPr>
          <w:rFonts w:ascii="Times New Roman" w:eastAsia="Calibri" w:hAnsi="Times New Roman" w:cs="Times New Roman"/>
          <w:sz w:val="24"/>
          <w:szCs w:val="24"/>
        </w:rPr>
        <w:t>Petcharat</w:t>
      </w:r>
      <w:proofErr w:type="spell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Sirisakwisut</w:t>
      </w:r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110B">
        <w:rPr>
          <w:rFonts w:ascii="Times New Roman" w:eastAsia="Calibri" w:hAnsi="Times New Roman" w:cs="Times New Roman"/>
          <w:sz w:val="24"/>
          <w:szCs w:val="24"/>
        </w:rPr>
        <w:t>Jitnapa</w:t>
      </w:r>
      <w:proofErr w:type="spell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Sirirak</w:t>
      </w:r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110B">
        <w:rPr>
          <w:rFonts w:ascii="Times New Roman" w:eastAsia="Calibri" w:hAnsi="Times New Roman" w:cs="Times New Roman"/>
          <w:sz w:val="24"/>
          <w:szCs w:val="24"/>
        </w:rPr>
        <w:t>Duangjai</w:t>
      </w:r>
      <w:proofErr w:type="spell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Nacapricha</w:t>
      </w:r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Start"/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,3</w:t>
      </w:r>
      <w:proofErr w:type="gramEnd"/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110B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10B">
        <w:rPr>
          <w:rFonts w:ascii="Times New Roman" w:eastAsia="Calibri" w:hAnsi="Times New Roman" w:cs="Times New Roman"/>
          <w:sz w:val="24"/>
          <w:szCs w:val="24"/>
        </w:rPr>
        <w:t>Sumonmarn</w:t>
      </w:r>
      <w:proofErr w:type="spellEnd"/>
      <w:r w:rsidRPr="001C110B">
        <w:rPr>
          <w:rFonts w:ascii="Times New Roman" w:eastAsia="Calibri" w:hAnsi="Times New Roman" w:cs="Times New Roman"/>
          <w:sz w:val="24"/>
          <w:szCs w:val="24"/>
        </w:rPr>
        <w:t xml:space="preserve"> Chaneam</w:t>
      </w:r>
      <w:r w:rsidRPr="001C110B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1C110B">
        <w:rPr>
          <w:rFonts w:ascii="Times New Roman" w:eastAsia="Calibri" w:hAnsi="Times New Roman" w:cs="Times New Roman"/>
          <w:sz w:val="24"/>
          <w:szCs w:val="24"/>
        </w:rPr>
        <w:t>*</w:t>
      </w:r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110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Department of Chemistry, Faculty of Science, </w:t>
      </w:r>
      <w:proofErr w:type="spellStart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Silpakorn</w:t>
      </w:r>
      <w:proofErr w:type="spellEnd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University, Nakhon </w:t>
      </w:r>
      <w:proofErr w:type="spellStart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Pathom</w:t>
      </w:r>
      <w:proofErr w:type="spellEnd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, 73000, Thailand</w:t>
      </w:r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110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2</w:t>
      </w:r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Flow Innovation Research for Science and Technology Laboratories (FIRST Labs), Bangkok, Thailand</w:t>
      </w:r>
    </w:p>
    <w:p w:rsidR="002E54A5" w:rsidRPr="001C110B" w:rsidRDefault="002E54A5" w:rsidP="002E54A5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110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3</w:t>
      </w:r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Center of Excellence for Innovation in Chemistry and Department of Chemistry, Faculty of Science, </w:t>
      </w:r>
      <w:proofErr w:type="spellStart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Mahidol</w:t>
      </w:r>
      <w:proofErr w:type="spellEnd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>UniversityBangkok</w:t>
      </w:r>
      <w:proofErr w:type="spellEnd"/>
      <w:r w:rsidRPr="001C11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10400, Thailand</w:t>
      </w:r>
    </w:p>
    <w:p w:rsidR="002E54A5" w:rsidRDefault="002E54A5" w:rsidP="002E54A5">
      <w:pPr>
        <w:spacing w:after="0" w:line="480" w:lineRule="auto"/>
        <w:jc w:val="center"/>
        <w:rPr>
          <w:rFonts w:ascii="Times New Roman" w:eastAsia="Calibri" w:hAnsi="Times New Roman"/>
          <w:iCs/>
          <w:sz w:val="24"/>
          <w:szCs w:val="24"/>
        </w:rPr>
      </w:pPr>
      <w:r w:rsidRPr="00735505">
        <w:rPr>
          <w:rFonts w:ascii="Times New Roman" w:eastAsia="Calibri" w:hAnsi="Times New Roman"/>
          <w:iCs/>
          <w:sz w:val="24"/>
          <w:szCs w:val="24"/>
        </w:rPr>
        <w:t xml:space="preserve">*Corresponding author. Email: </w:t>
      </w:r>
      <w:hyperlink r:id="rId5" w:history="1">
        <w:r w:rsidRPr="00232D24">
          <w:rPr>
            <w:rStyle w:val="Hipervnculo"/>
            <w:rFonts w:ascii="Times New Roman" w:eastAsia="Calibri" w:hAnsi="Times New Roman"/>
            <w:iCs/>
            <w:sz w:val="24"/>
            <w:szCs w:val="24"/>
          </w:rPr>
          <w:t>schaneam@gmail.com</w:t>
        </w:r>
      </w:hyperlink>
    </w:p>
    <w:p w:rsidR="002E54A5" w:rsidRPr="00735505" w:rsidRDefault="002E54A5" w:rsidP="002E54A5">
      <w:pPr>
        <w:spacing w:after="0" w:line="480" w:lineRule="auto"/>
        <w:jc w:val="center"/>
        <w:rPr>
          <w:rFonts w:ascii="Times New Roman" w:eastAsia="Calibri" w:hAnsi="Times New Roman"/>
          <w:iCs/>
          <w:sz w:val="24"/>
          <w:szCs w:val="24"/>
          <w:cs/>
        </w:rPr>
      </w:pPr>
      <w:bookmarkStart w:id="0" w:name="_GoBack"/>
      <w:bookmarkEnd w:id="0"/>
    </w:p>
    <w:p w:rsidR="002E54A5" w:rsidRPr="001C110B" w:rsidRDefault="002E54A5" w:rsidP="002E54A5">
      <w:pPr>
        <w:spacing w:after="0" w:line="480" w:lineRule="auto"/>
      </w:pPr>
      <w:r w:rsidRPr="001C110B">
        <w:rPr>
          <w:rFonts w:ascii="Times New Roman" w:hAnsi="Times New Roman" w:cs="Times New Roman"/>
          <w:b/>
          <w:bCs/>
          <w:sz w:val="24"/>
          <w:szCs w:val="32"/>
        </w:rPr>
        <w:t>Table S1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1C110B">
        <w:rPr>
          <w:rFonts w:ascii="Times New Roman" w:hAnsi="Times New Roman" w:cs="Times New Roman"/>
          <w:sz w:val="24"/>
          <w:szCs w:val="24"/>
        </w:rPr>
        <w:t xml:space="preserve">Comparison of concentration of ammonium ion (20.0 </w:t>
      </w:r>
      <w:proofErr w:type="spellStart"/>
      <w:r w:rsidRPr="001C110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C110B">
        <w:rPr>
          <w:rFonts w:ascii="Times New Roman" w:hAnsi="Times New Roman" w:cs="Times New Roman"/>
          <w:sz w:val="24"/>
          <w:szCs w:val="24"/>
        </w:rPr>
        <w:t xml:space="preserve"> L</w:t>
      </w:r>
      <w:r w:rsidRPr="001C110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110B">
        <w:rPr>
          <w:rFonts w:ascii="Times New Roman" w:hAnsi="Times New Roman" w:cs="Times New Roman"/>
          <w:sz w:val="24"/>
          <w:szCs w:val="24"/>
        </w:rPr>
        <w:t>) and concentration of solution after spik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C110B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1C110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C110B">
        <w:rPr>
          <w:rFonts w:ascii="Times New Roman" w:hAnsi="Times New Roman" w:cs="Times New Roman"/>
          <w:sz w:val="24"/>
          <w:szCs w:val="24"/>
        </w:rPr>
        <w:t xml:space="preserve"> L</w:t>
      </w:r>
      <w:r w:rsidRPr="001C110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110B">
        <w:rPr>
          <w:rFonts w:ascii="Times New Roman" w:hAnsi="Times New Roman" w:cs="Times New Roman"/>
          <w:sz w:val="24"/>
          <w:szCs w:val="24"/>
        </w:rPr>
        <w:t xml:space="preserve"> of each foreign species measured by the proposed GD-FIA with orchid </w:t>
      </w:r>
      <w:r>
        <w:rPr>
          <w:rFonts w:ascii="Times New Roman" w:hAnsi="Times New Roman" w:cs="Times New Roman"/>
          <w:sz w:val="24"/>
          <w:szCs w:val="24"/>
        </w:rPr>
        <w:t xml:space="preserve">reagent as </w:t>
      </w:r>
      <w:r w:rsidRPr="001C110B">
        <w:rPr>
          <w:rFonts w:ascii="Times New Roman" w:hAnsi="Times New Roman" w:cs="Times New Roman"/>
          <w:sz w:val="24"/>
          <w:szCs w:val="24"/>
        </w:rPr>
        <w:t>acceptor.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2E54A5" w:rsidRPr="001C110B" w:rsidTr="00AD4BF3">
        <w:trPr>
          <w:trHeight w:val="29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species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54A5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 of ammonium in spiked solution </w:t>
            </w:r>
          </w:p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54A5" w:rsidRPr="001C110B" w:rsidTr="00AD4BF3">
        <w:trPr>
          <w:trHeight w:val="509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4A5" w:rsidRPr="001C110B" w:rsidTr="00AD4BF3">
        <w:trPr>
          <w:trHeight w:val="29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 foreign species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 ± 1.50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20.2 ± 0.25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 xml:space="preserve"> ± 1.58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19.4 ± 0.30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 xml:space="preserve"> ± 0.16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20.0 ± 0.25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Zinc(II)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21.4 ± 0.20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Nitrate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 xml:space="preserve"> ± 1.62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Nitrite 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21.3 ± 0.11</w:t>
            </w:r>
          </w:p>
        </w:tc>
      </w:tr>
      <w:tr w:rsidR="002E54A5" w:rsidRPr="001C110B" w:rsidTr="00AD4BF3">
        <w:trPr>
          <w:trHeight w:val="33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4A5" w:rsidRPr="001C110B" w:rsidRDefault="002E54A5" w:rsidP="00A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0B">
              <w:rPr>
                <w:rFonts w:ascii="Times New Roman" w:hAnsi="Times New Roman" w:cs="Times New Roman"/>
                <w:sz w:val="24"/>
                <w:szCs w:val="24"/>
              </w:rPr>
              <w:t>21.3 ± 0.28</w:t>
            </w:r>
          </w:p>
        </w:tc>
      </w:tr>
    </w:tbl>
    <w:p w:rsidR="002E54A5" w:rsidRPr="00E94B26" w:rsidRDefault="002E54A5" w:rsidP="002E54A5">
      <w:pPr>
        <w:rPr>
          <w:rFonts w:ascii="Times New Roman" w:hAnsi="Times New Roman" w:cs="Times New Roman"/>
          <w:sz w:val="24"/>
          <w:szCs w:val="24"/>
        </w:rPr>
      </w:pPr>
      <w:r w:rsidRPr="001C110B">
        <w:rPr>
          <w:rFonts w:ascii="Times New Roman" w:hAnsi="Times New Roman" w:cs="Times New Roman"/>
          <w:sz w:val="24"/>
          <w:szCs w:val="24"/>
        </w:rPr>
        <w:fldChar w:fldCharType="begin"/>
      </w:r>
      <w:r w:rsidRPr="001C110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C11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21560" w:rsidRDefault="00421560"/>
    <w:sectPr w:rsidR="00421560" w:rsidSect="007355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356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975" w:rsidRDefault="002E54A5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975" w:rsidRDefault="002E54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A5"/>
    <w:rsid w:val="002E54A5"/>
    <w:rsid w:val="004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5"/>
    <w:rPr>
      <w:szCs w:val="28"/>
      <w:lang w:val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A5"/>
    <w:rPr>
      <w:szCs w:val="28"/>
      <w:lang w:val="en-US" w:bidi="th-TH"/>
    </w:rPr>
  </w:style>
  <w:style w:type="character" w:styleId="Hipervnculo">
    <w:name w:val="Hyperlink"/>
    <w:basedOn w:val="Fuentedeprrafopredeter"/>
    <w:uiPriority w:val="99"/>
    <w:unhideWhenUsed/>
    <w:rsid w:val="002E5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5"/>
    <w:rPr>
      <w:szCs w:val="28"/>
      <w:lang w:val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A5"/>
    <w:rPr>
      <w:szCs w:val="28"/>
      <w:lang w:val="en-US" w:bidi="th-TH"/>
    </w:rPr>
  </w:style>
  <w:style w:type="character" w:styleId="Hipervnculo">
    <w:name w:val="Hyperlink"/>
    <w:basedOn w:val="Fuentedeprrafopredeter"/>
    <w:uiPriority w:val="99"/>
    <w:unhideWhenUsed/>
    <w:rsid w:val="002E5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chan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2018-08-17T11:28:00Z</dcterms:created>
  <dcterms:modified xsi:type="dcterms:W3CDTF">2018-08-17T11:29:00Z</dcterms:modified>
</cp:coreProperties>
</file>