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E260" w14:textId="39D1FCCF" w:rsidR="00E602C1" w:rsidRDefault="00E602C1" w:rsidP="00E602C1">
      <w:pPr>
        <w:spacing w:after="160" w:line="259" w:lineRule="auto"/>
      </w:pPr>
      <w:r>
        <w:t xml:space="preserve">Supplemental Figure </w:t>
      </w:r>
      <w:r w:rsidR="00590A42">
        <w:t>2</w:t>
      </w:r>
      <w:bookmarkStart w:id="0" w:name="_GoBack"/>
      <w:bookmarkEnd w:id="0"/>
      <w:r>
        <w:t>: Relative abundance of major phyla</w:t>
      </w:r>
      <w:r>
        <w:rPr>
          <w:noProof/>
        </w:rPr>
        <w:t xml:space="preserve"> </w:t>
      </w:r>
      <w:r>
        <w:t xml:space="preserve"> </w:t>
      </w:r>
    </w:p>
    <w:p w14:paraId="137A5405" w14:textId="77777777" w:rsidR="00E602C1" w:rsidRDefault="00E602C1" w:rsidP="00E602C1">
      <w:pPr>
        <w:spacing w:after="160" w:line="259" w:lineRule="auto"/>
      </w:pPr>
      <w:r>
        <w:rPr>
          <w:rFonts w:ascii="Helvetica" w:hAnsi="Helvetica" w:cs="Helvetica"/>
          <w:noProof/>
        </w:rPr>
        <w:drawing>
          <wp:inline distT="0" distB="0" distL="0" distR="0" wp14:anchorId="3689D97F" wp14:editId="61699DE0">
            <wp:extent cx="6342434" cy="296695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128" cy="297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600CF" w14:textId="77777777" w:rsidR="007635C6" w:rsidRDefault="007635C6"/>
    <w:sectPr w:rsidR="007635C6" w:rsidSect="0069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C1"/>
    <w:rsid w:val="00057F21"/>
    <w:rsid w:val="00191029"/>
    <w:rsid w:val="002906E0"/>
    <w:rsid w:val="00590A42"/>
    <w:rsid w:val="00642CB3"/>
    <w:rsid w:val="00681C24"/>
    <w:rsid w:val="00692220"/>
    <w:rsid w:val="00753A17"/>
    <w:rsid w:val="007635C6"/>
    <w:rsid w:val="00A73D8D"/>
    <w:rsid w:val="00C97533"/>
    <w:rsid w:val="00CC06CD"/>
    <w:rsid w:val="00E602C1"/>
    <w:rsid w:val="00E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D37CA"/>
  <w15:chartTrackingRefBased/>
  <w15:docId w15:val="{765B8FFD-70CA-5F4A-9AD2-7D3A1040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2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Feeser</dc:creator>
  <cp:keywords/>
  <dc:description/>
  <cp:lastModifiedBy>Kelli Feeser</cp:lastModifiedBy>
  <cp:revision>2</cp:revision>
  <dcterms:created xsi:type="dcterms:W3CDTF">2018-05-15T19:55:00Z</dcterms:created>
  <dcterms:modified xsi:type="dcterms:W3CDTF">2018-07-17T23:21:00Z</dcterms:modified>
</cp:coreProperties>
</file>