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83" w:rsidRDefault="00A66F83" w:rsidP="00A66F83">
      <w:pPr>
        <w:jc w:val="center"/>
      </w:pP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 wp14:anchorId="5335BE64" wp14:editId="5D2C6F9B">
            <wp:extent cx="4572000" cy="25050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6F83" w:rsidRPr="004C7022" w:rsidRDefault="00A66F83" w:rsidP="00A66F83">
      <w:pPr>
        <w:rPr>
          <w:rFonts w:ascii="Times New Roman" w:hAnsi="Times New Roman" w:cs="Times New Roman"/>
          <w:sz w:val="24"/>
          <w:szCs w:val="24"/>
        </w:rPr>
      </w:pPr>
      <w:r w:rsidRPr="004C702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66F8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C7022">
        <w:rPr>
          <w:rFonts w:ascii="Times New Roman" w:hAnsi="Times New Roman" w:cs="Times New Roman"/>
          <w:sz w:val="24"/>
          <w:szCs w:val="24"/>
        </w:rPr>
        <w:t xml:space="preserve"> Meteorological data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702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7022">
        <w:rPr>
          <w:rFonts w:ascii="Times New Roman" w:hAnsi="Times New Roman" w:cs="Times New Roman"/>
          <w:sz w:val="24"/>
          <w:szCs w:val="24"/>
        </w:rPr>
        <w:t xml:space="preserve"> and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702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7022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4C7022">
        <w:rPr>
          <w:rFonts w:ascii="Times New Roman" w:hAnsi="Times New Roman" w:cs="Times New Roman"/>
          <w:sz w:val="24"/>
          <w:szCs w:val="24"/>
        </w:rPr>
        <w:t>Pindibhatian</w:t>
      </w:r>
      <w:proofErr w:type="spellEnd"/>
      <w:r w:rsidRPr="004C7022">
        <w:rPr>
          <w:rFonts w:ascii="Times New Roman" w:hAnsi="Times New Roman" w:cs="Times New Roman"/>
          <w:sz w:val="24"/>
          <w:szCs w:val="24"/>
        </w:rPr>
        <w:t xml:space="preserve"> district </w:t>
      </w:r>
      <w:proofErr w:type="spellStart"/>
      <w:r w:rsidRPr="004C7022">
        <w:rPr>
          <w:rFonts w:ascii="Times New Roman" w:hAnsi="Times New Roman" w:cs="Times New Roman"/>
          <w:sz w:val="24"/>
          <w:szCs w:val="24"/>
        </w:rPr>
        <w:t>Hafizabad</w:t>
      </w:r>
      <w:proofErr w:type="spellEnd"/>
      <w:r w:rsidRPr="004C7022">
        <w:rPr>
          <w:rFonts w:ascii="Times New Roman" w:hAnsi="Times New Roman" w:cs="Times New Roman"/>
          <w:sz w:val="24"/>
          <w:szCs w:val="24"/>
        </w:rPr>
        <w:t>.</w:t>
      </w:r>
    </w:p>
    <w:p w:rsidR="00080D88" w:rsidRPr="00453219" w:rsidRDefault="00080D88" w:rsidP="00080D88">
      <w:pPr>
        <w:tabs>
          <w:tab w:val="left" w:pos="10773"/>
          <w:tab w:val="left" w:pos="116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1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80D8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453219">
        <w:rPr>
          <w:rFonts w:ascii="Times New Roman" w:hAnsi="Times New Roman" w:cs="Times New Roman"/>
          <w:sz w:val="24"/>
          <w:szCs w:val="24"/>
        </w:rPr>
        <w:t>Protein, glucose and organic matter obtained from the root powder of selected halophyte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53219">
        <w:rPr>
          <w:rFonts w:ascii="Times New Roman" w:hAnsi="Times New Roman" w:cs="Times New Roman"/>
          <w:sz w:val="24"/>
          <w:szCs w:val="24"/>
        </w:rPr>
        <w:t xml:space="preserve"> roots. Results are mean of four replicates</w:t>
      </w:r>
    </w:p>
    <w:tbl>
      <w:tblPr>
        <w:tblW w:w="9482" w:type="dxa"/>
        <w:jc w:val="center"/>
        <w:tblInd w:w="93" w:type="dxa"/>
        <w:tblLook w:val="04A0" w:firstRow="1" w:lastRow="0" w:firstColumn="1" w:lastColumn="0" w:noHBand="0" w:noVBand="1"/>
      </w:tblPr>
      <w:tblGrid>
        <w:gridCol w:w="2865"/>
        <w:gridCol w:w="2080"/>
        <w:gridCol w:w="2080"/>
        <w:gridCol w:w="2457"/>
      </w:tblGrid>
      <w:tr w:rsidR="00080D88" w:rsidRPr="00453219" w:rsidTr="00FC3C32">
        <w:trPr>
          <w:trHeight w:val="330"/>
          <w:jc w:val="center"/>
        </w:trPr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  <w:t>Plant species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  <w:t>Protein (mg/g)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  <w:t>Glucose (mg/g)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  <w:t>Organic matter (%)</w:t>
            </w:r>
          </w:p>
        </w:tc>
      </w:tr>
      <w:tr w:rsidR="00080D88" w:rsidRPr="00453219" w:rsidTr="00FC3C32">
        <w:trPr>
          <w:trHeight w:val="315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</w:pPr>
            <w:proofErr w:type="spellStart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>Conyzanthus</w:t>
            </w:r>
            <w:proofErr w:type="spellEnd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 xml:space="preserve">  </w:t>
            </w:r>
            <w:proofErr w:type="spellStart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>saqumatus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19.46C (±1.22)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33.13B (±2.11)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64.14AB (±3.44)</w:t>
            </w:r>
          </w:p>
        </w:tc>
      </w:tr>
      <w:tr w:rsidR="00080D88" w:rsidRPr="00453219" w:rsidTr="00FC3C32">
        <w:trPr>
          <w:trHeight w:val="315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</w:pPr>
            <w:proofErr w:type="spellStart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>Solanum</w:t>
            </w:r>
            <w:proofErr w:type="spellEnd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>surattense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21.23B (±1.45)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28.98C (±2.02)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52.12B (±3.09)</w:t>
            </w:r>
          </w:p>
        </w:tc>
      </w:tr>
      <w:tr w:rsidR="00080D88" w:rsidRPr="00453219" w:rsidTr="00FC3C32">
        <w:trPr>
          <w:trHeight w:val="315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SG"/>
              </w:rPr>
            </w:pPr>
            <w:proofErr w:type="spellStart"/>
            <w:r w:rsidRPr="004532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SG"/>
              </w:rPr>
              <w:t>Cenchrus</w:t>
            </w:r>
            <w:proofErr w:type="spellEnd"/>
            <w:r w:rsidRPr="004532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4532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SG"/>
              </w:rPr>
              <w:t>ciliaris</w:t>
            </w:r>
            <w:proofErr w:type="spellEnd"/>
            <w:r w:rsidRPr="004532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SG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  <w:t>29.31A (±1.33)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  <w:t>41.24A (±1.78)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  <w:t>77.16A (±3.22)</w:t>
            </w:r>
          </w:p>
        </w:tc>
      </w:tr>
      <w:tr w:rsidR="00080D88" w:rsidRPr="00453219" w:rsidTr="00FC3C32">
        <w:trPr>
          <w:trHeight w:val="315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</w:pPr>
            <w:proofErr w:type="spellStart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>Aerva</w:t>
            </w:r>
            <w:proofErr w:type="spellEnd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>javanica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16.95D (±1.01)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30.23BC (±1.33)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64.33AB (±2.25)</w:t>
            </w:r>
          </w:p>
        </w:tc>
      </w:tr>
      <w:tr w:rsidR="00080D88" w:rsidRPr="00453219" w:rsidTr="00FC3C32">
        <w:trPr>
          <w:trHeight w:val="315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</w:pPr>
            <w:proofErr w:type="spellStart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>Peganum</w:t>
            </w:r>
            <w:proofErr w:type="spellEnd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>harmala</w:t>
            </w:r>
            <w:proofErr w:type="spellEnd"/>
            <w:r w:rsidRPr="004532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SG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11.95E (±0.83)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22.22D (±1.45)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48.49C (±1.44)</w:t>
            </w:r>
          </w:p>
        </w:tc>
      </w:tr>
      <w:tr w:rsidR="00080D88" w:rsidRPr="00453219" w:rsidTr="00FC3C32">
        <w:trPr>
          <w:trHeight w:val="330"/>
          <w:jc w:val="center"/>
        </w:trPr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SG"/>
              </w:rPr>
            </w:pPr>
            <w:proofErr w:type="spellStart"/>
            <w:r w:rsidRPr="004532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SG"/>
              </w:rPr>
              <w:t>Chrysopogan</w:t>
            </w:r>
            <w:proofErr w:type="spellEnd"/>
            <w:r w:rsidRPr="004532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4532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SG"/>
              </w:rPr>
              <w:t>aucheri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  <w:t>22.22B (±0.99)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  <w:t>35.12B (±2.44)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D88" w:rsidRPr="00453219" w:rsidRDefault="00080D88" w:rsidP="00F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</w:pPr>
            <w:r w:rsidRPr="00453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SG"/>
              </w:rPr>
              <w:t>55.78B (±2.88)</w:t>
            </w:r>
          </w:p>
        </w:tc>
      </w:tr>
    </w:tbl>
    <w:p w:rsidR="00080D88" w:rsidRDefault="00080D88" w:rsidP="00080D88">
      <w:pPr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453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219">
        <w:rPr>
          <w:rFonts w:ascii="Times New Roman" w:hAnsi="Times New Roman" w:cs="Times New Roman"/>
          <w:sz w:val="24"/>
          <w:szCs w:val="24"/>
        </w:rPr>
        <w:t xml:space="preserve">Values followed by different letters in a column are significantly different at p = 0.05 with </w:t>
      </w:r>
      <w:r w:rsidRPr="00453219">
        <w:rPr>
          <w:rFonts w:ascii="Times New Roman" w:eastAsia="Times New Roman" w:hAnsi="Times New Roman" w:cs="Times New Roman"/>
          <w:sz w:val="24"/>
          <w:szCs w:val="24"/>
          <w:lang w:eastAsia="en-SG"/>
        </w:rPr>
        <w:t>(±SE).</w:t>
      </w:r>
    </w:p>
    <w:p w:rsidR="00621A2D" w:rsidRDefault="00621A2D" w:rsidP="00621A2D">
      <w:pPr>
        <w:tabs>
          <w:tab w:val="left" w:pos="10773"/>
          <w:tab w:val="left" w:pos="116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1A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621A2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F011A">
        <w:rPr>
          <w:rFonts w:ascii="Times New Roman" w:hAnsi="Times New Roman"/>
          <w:sz w:val="24"/>
          <w:szCs w:val="24"/>
        </w:rPr>
        <w:t xml:space="preserve">. Nutrient contents (mg/kg) of </w:t>
      </w:r>
      <w:r w:rsidRPr="00453219">
        <w:rPr>
          <w:rFonts w:ascii="Times New Roman" w:hAnsi="Times New Roman" w:cs="Times New Roman"/>
          <w:sz w:val="24"/>
          <w:szCs w:val="24"/>
        </w:rPr>
        <w:t>the root powder of selected halophyte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53219">
        <w:rPr>
          <w:rFonts w:ascii="Times New Roman" w:hAnsi="Times New Roman" w:cs="Times New Roman"/>
          <w:sz w:val="24"/>
          <w:szCs w:val="24"/>
        </w:rPr>
        <w:t>. Results are mean of four replicates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895"/>
        <w:gridCol w:w="2000"/>
        <w:gridCol w:w="1870"/>
        <w:gridCol w:w="2070"/>
      </w:tblGrid>
      <w:tr w:rsidR="00FA720D" w:rsidRPr="00FA720D" w:rsidTr="00FA720D">
        <w:trPr>
          <w:trHeight w:val="330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FA720D" w:rsidRPr="00FA720D" w:rsidTr="00FA720D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Conyzanthus</w:t>
            </w:r>
            <w:proofErr w:type="spellEnd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saqumatus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46.5d (±2.1)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54.3c (±3.3)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39.2c (±1.09)</w:t>
            </w:r>
          </w:p>
        </w:tc>
      </w:tr>
      <w:tr w:rsidR="00FA720D" w:rsidRPr="00FA720D" w:rsidTr="00FA720D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Solanum</w:t>
            </w:r>
            <w:proofErr w:type="spellEnd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surattense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53.2c (±2.04)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70a (±1.59)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42.7b (±1.49)</w:t>
            </w:r>
          </w:p>
        </w:tc>
      </w:tr>
      <w:tr w:rsidR="00FA720D" w:rsidRPr="00FA720D" w:rsidTr="00FA720D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Cenchrus</w:t>
            </w:r>
            <w:proofErr w:type="spellEnd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ciliaris</w:t>
            </w:r>
            <w:proofErr w:type="spellEnd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64.27a (±2.05)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72.92a (±3.03)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48.22a (±1.03)</w:t>
            </w:r>
          </w:p>
        </w:tc>
      </w:tr>
      <w:tr w:rsidR="00FA720D" w:rsidRPr="00FA720D" w:rsidTr="00FA720D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Aerva</w:t>
            </w:r>
            <w:proofErr w:type="spellEnd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javanica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38e (±1.19)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30.06d (±1.11)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35.81d (±1.34)</w:t>
            </w:r>
          </w:p>
        </w:tc>
      </w:tr>
      <w:tr w:rsidR="00FA720D" w:rsidRPr="00FA720D" w:rsidTr="00FA720D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Peganum</w:t>
            </w:r>
            <w:proofErr w:type="spellEnd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harmala</w:t>
            </w:r>
            <w:proofErr w:type="spellEnd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61.17a(±1.99)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68.25b(±2.34)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40.92b (±1.19)</w:t>
            </w:r>
          </w:p>
        </w:tc>
      </w:tr>
      <w:tr w:rsidR="00FA720D" w:rsidRPr="00FA720D" w:rsidTr="00FA720D">
        <w:trPr>
          <w:trHeight w:val="330"/>
        </w:trPr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Chrysopogan</w:t>
            </w:r>
            <w:proofErr w:type="spellEnd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aucheri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58.23b(±2.07)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66.61b(±1.19)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20D" w:rsidRPr="00FA720D" w:rsidRDefault="00FA720D" w:rsidP="00FA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42.66b (±1.69)</w:t>
            </w:r>
          </w:p>
        </w:tc>
      </w:tr>
    </w:tbl>
    <w:p w:rsidR="00621A2D" w:rsidRDefault="00621A2D" w:rsidP="00621A2D">
      <w:pPr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453219">
        <w:rPr>
          <w:rFonts w:ascii="Times New Roman" w:hAnsi="Times New Roman" w:cs="Times New Roman"/>
          <w:sz w:val="24"/>
          <w:szCs w:val="24"/>
        </w:rPr>
        <w:t xml:space="preserve">Values followed by different letters in a column are significantly different at p = 0.05 with </w:t>
      </w:r>
      <w:r w:rsidRPr="00453219">
        <w:rPr>
          <w:rFonts w:ascii="Times New Roman" w:eastAsia="Times New Roman" w:hAnsi="Times New Roman" w:cs="Times New Roman"/>
          <w:sz w:val="24"/>
          <w:szCs w:val="24"/>
          <w:lang w:eastAsia="en-SG"/>
        </w:rPr>
        <w:t>(±SE).</w:t>
      </w:r>
    </w:p>
    <w:p w:rsidR="00EA3A3C" w:rsidRPr="00A66F83" w:rsidRDefault="00EA3A3C" w:rsidP="00A66F83">
      <w:pPr>
        <w:tabs>
          <w:tab w:val="left" w:pos="1912"/>
        </w:tabs>
      </w:pPr>
    </w:p>
    <w:sectPr w:rsidR="00EA3A3C" w:rsidRPr="00A6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83"/>
    <w:rsid w:val="00080D88"/>
    <w:rsid w:val="00364AFE"/>
    <w:rsid w:val="00621A2D"/>
    <w:rsid w:val="00A66F83"/>
    <w:rsid w:val="00EA3A3C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%202016\Corrected%20Thesis\chapter\met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Sheet1!$F$8:$F$9</c:f>
              <c:strCache>
                <c:ptCount val="1"/>
                <c:pt idx="0">
                  <c:v>Max     Temp (C)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Sheet1!$E$10:$E$21</c:f>
              <c:strCache>
                <c:ptCount val="12"/>
                <c:pt idx="0">
                  <c:v>Nov, 2013</c:v>
                </c:pt>
                <c:pt idx="1">
                  <c:v>Dec, 2013 </c:v>
                </c:pt>
                <c:pt idx="2">
                  <c:v>Jan, 2014</c:v>
                </c:pt>
                <c:pt idx="3">
                  <c:v>Feb, 2014</c:v>
                </c:pt>
                <c:pt idx="4">
                  <c:v>Mar, 2014</c:v>
                </c:pt>
                <c:pt idx="5">
                  <c:v>Apr, 2014</c:v>
                </c:pt>
                <c:pt idx="6">
                  <c:v>Nov, 2014</c:v>
                </c:pt>
                <c:pt idx="7">
                  <c:v>Dec, 2014 </c:v>
                </c:pt>
                <c:pt idx="8">
                  <c:v>Jan, 2015</c:v>
                </c:pt>
                <c:pt idx="9">
                  <c:v>Feb, 2015</c:v>
                </c:pt>
                <c:pt idx="10">
                  <c:v>Mar, 2015</c:v>
                </c:pt>
                <c:pt idx="11">
                  <c:v>Apr, 2015</c:v>
                </c:pt>
              </c:strCache>
            </c:strRef>
          </c:cat>
          <c:val>
            <c:numRef>
              <c:f>Sheet1!$F$10:$F$21</c:f>
              <c:numCache>
                <c:formatCode>General</c:formatCode>
                <c:ptCount val="12"/>
                <c:pt idx="0">
                  <c:v>2.1</c:v>
                </c:pt>
                <c:pt idx="1">
                  <c:v>2.36</c:v>
                </c:pt>
                <c:pt idx="2">
                  <c:v>5.03</c:v>
                </c:pt>
                <c:pt idx="3">
                  <c:v>9.59</c:v>
                </c:pt>
                <c:pt idx="4">
                  <c:v>14.66</c:v>
                </c:pt>
                <c:pt idx="5">
                  <c:v>20</c:v>
                </c:pt>
                <c:pt idx="6">
                  <c:v>9.8000000000000007</c:v>
                </c:pt>
                <c:pt idx="7">
                  <c:v>2.4</c:v>
                </c:pt>
                <c:pt idx="8">
                  <c:v>1.73</c:v>
                </c:pt>
                <c:pt idx="9">
                  <c:v>2.14</c:v>
                </c:pt>
                <c:pt idx="10">
                  <c:v>7.77</c:v>
                </c:pt>
                <c:pt idx="11">
                  <c:v>14.36</c:v>
                </c:pt>
              </c:numCache>
            </c:numRef>
          </c:val>
        </c:ser>
        <c:ser>
          <c:idx val="1"/>
          <c:order val="1"/>
          <c:tx>
            <c:strRef>
              <c:f>Sheet1!$G$8:$G$9</c:f>
              <c:strCache>
                <c:ptCount val="1"/>
                <c:pt idx="0">
                  <c:v>Min Temp (C)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Sheet1!$E$10:$E$21</c:f>
              <c:strCache>
                <c:ptCount val="12"/>
                <c:pt idx="0">
                  <c:v>Nov, 2013</c:v>
                </c:pt>
                <c:pt idx="1">
                  <c:v>Dec, 2013 </c:v>
                </c:pt>
                <c:pt idx="2">
                  <c:v>Jan, 2014</c:v>
                </c:pt>
                <c:pt idx="3">
                  <c:v>Feb, 2014</c:v>
                </c:pt>
                <c:pt idx="4">
                  <c:v>Mar, 2014</c:v>
                </c:pt>
                <c:pt idx="5">
                  <c:v>Apr, 2014</c:v>
                </c:pt>
                <c:pt idx="6">
                  <c:v>Nov, 2014</c:v>
                </c:pt>
                <c:pt idx="7">
                  <c:v>Dec, 2014 </c:v>
                </c:pt>
                <c:pt idx="8">
                  <c:v>Jan, 2015</c:v>
                </c:pt>
                <c:pt idx="9">
                  <c:v>Feb, 2015</c:v>
                </c:pt>
                <c:pt idx="10">
                  <c:v>Mar, 2015</c:v>
                </c:pt>
                <c:pt idx="11">
                  <c:v>Apr, 2015</c:v>
                </c:pt>
              </c:strCache>
            </c:strRef>
          </c:cat>
          <c:val>
            <c:numRef>
              <c:f>Sheet1!$G$10:$G$21</c:f>
              <c:numCache>
                <c:formatCode>General</c:formatCode>
                <c:ptCount val="12"/>
                <c:pt idx="0">
                  <c:v>22.5</c:v>
                </c:pt>
                <c:pt idx="1">
                  <c:v>18.8</c:v>
                </c:pt>
                <c:pt idx="2">
                  <c:v>22.14</c:v>
                </c:pt>
                <c:pt idx="3">
                  <c:v>30.04</c:v>
                </c:pt>
                <c:pt idx="4">
                  <c:v>38.65</c:v>
                </c:pt>
                <c:pt idx="5">
                  <c:v>43.37</c:v>
                </c:pt>
                <c:pt idx="6">
                  <c:v>30.54</c:v>
                </c:pt>
                <c:pt idx="7">
                  <c:v>24.61</c:v>
                </c:pt>
                <c:pt idx="8">
                  <c:v>20.74</c:v>
                </c:pt>
                <c:pt idx="9">
                  <c:v>21.9</c:v>
                </c:pt>
                <c:pt idx="10">
                  <c:v>29.29</c:v>
                </c:pt>
                <c:pt idx="11">
                  <c:v>34.9</c:v>
                </c:pt>
              </c:numCache>
            </c:numRef>
          </c:val>
        </c:ser>
        <c:ser>
          <c:idx val="2"/>
          <c:order val="2"/>
          <c:tx>
            <c:strRef>
              <c:f>Sheet1!$H$8:$H$9</c:f>
              <c:strCache>
                <c:ptCount val="1"/>
                <c:pt idx="0">
                  <c:v>Rainfall (mm)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Sheet1!$E$10:$E$21</c:f>
              <c:strCache>
                <c:ptCount val="12"/>
                <c:pt idx="0">
                  <c:v>Nov, 2013</c:v>
                </c:pt>
                <c:pt idx="1">
                  <c:v>Dec, 2013 </c:v>
                </c:pt>
                <c:pt idx="2">
                  <c:v>Jan, 2014</c:v>
                </c:pt>
                <c:pt idx="3">
                  <c:v>Feb, 2014</c:v>
                </c:pt>
                <c:pt idx="4">
                  <c:v>Mar, 2014</c:v>
                </c:pt>
                <c:pt idx="5">
                  <c:v>Apr, 2014</c:v>
                </c:pt>
                <c:pt idx="6">
                  <c:v>Nov, 2014</c:v>
                </c:pt>
                <c:pt idx="7">
                  <c:v>Dec, 2014 </c:v>
                </c:pt>
                <c:pt idx="8">
                  <c:v>Jan, 2015</c:v>
                </c:pt>
                <c:pt idx="9">
                  <c:v>Feb, 2015</c:v>
                </c:pt>
                <c:pt idx="10">
                  <c:v>Mar, 2015</c:v>
                </c:pt>
                <c:pt idx="11">
                  <c:v>Apr, 2015</c:v>
                </c:pt>
              </c:strCache>
            </c:strRef>
          </c:cat>
          <c:val>
            <c:numRef>
              <c:f>Sheet1!$H$10:$H$21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76</c:v>
                </c:pt>
                <c:pt idx="3">
                  <c:v>3</c:v>
                </c:pt>
                <c:pt idx="4">
                  <c:v>22</c:v>
                </c:pt>
                <c:pt idx="5">
                  <c:v>0</c:v>
                </c:pt>
                <c:pt idx="6">
                  <c:v>1.5</c:v>
                </c:pt>
                <c:pt idx="7">
                  <c:v>0</c:v>
                </c:pt>
                <c:pt idx="8">
                  <c:v>17.5</c:v>
                </c:pt>
                <c:pt idx="9">
                  <c:v>17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704960"/>
        <c:axId val="151929984"/>
      </c:barChart>
      <c:catAx>
        <c:axId val="18370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929984"/>
        <c:crosses val="autoZero"/>
        <c:auto val="1"/>
        <c:lblAlgn val="ctr"/>
        <c:lblOffset val="100"/>
        <c:noMultiLvlLbl val="0"/>
      </c:catAx>
      <c:valAx>
        <c:axId val="151929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370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Karthik Thiruvengadam, Integra-PDY, IN</cp:lastModifiedBy>
  <cp:revision>2</cp:revision>
  <dcterms:created xsi:type="dcterms:W3CDTF">2018-08-18T15:24:00Z</dcterms:created>
  <dcterms:modified xsi:type="dcterms:W3CDTF">2018-08-18T15:24:00Z</dcterms:modified>
</cp:coreProperties>
</file>