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A0" w:rsidRPr="00D33F97" w:rsidRDefault="002063B6" w:rsidP="003D71EF">
      <w:pPr>
        <w:pStyle w:val="Heading11"/>
        <w:spacing w:before="0" w:after="0" w:line="360" w:lineRule="auto"/>
        <w:jc w:val="center"/>
        <w:rPr>
          <w:rFonts w:ascii="Times New Roman" w:hAnsi="Times New Roman"/>
          <w:bCs w:val="0"/>
          <w:sz w:val="28"/>
          <w:szCs w:val="28"/>
        </w:rPr>
      </w:pPr>
      <w:bookmarkStart w:id="0" w:name="_GoBack"/>
      <w:bookmarkEnd w:id="0"/>
      <w:r w:rsidRPr="00D33F97">
        <w:rPr>
          <w:rFonts w:ascii="Times New Roman" w:hAnsi="Times New Roman"/>
          <w:bCs w:val="0"/>
          <w:sz w:val="28"/>
          <w:szCs w:val="28"/>
        </w:rPr>
        <w:t>Supplementary Material</w:t>
      </w:r>
    </w:p>
    <w:p w:rsidR="005D5759" w:rsidRPr="00D33F97" w:rsidRDefault="005D5759" w:rsidP="003D71EF">
      <w:pPr>
        <w:pStyle w:val="Heading11"/>
        <w:spacing w:before="0" w:after="0" w:line="360" w:lineRule="auto"/>
        <w:jc w:val="center"/>
        <w:rPr>
          <w:rFonts w:ascii="Times New Roman" w:hAnsi="Times New Roman"/>
          <w:b w:val="0"/>
          <w:sz w:val="24"/>
          <w:szCs w:val="24"/>
        </w:rPr>
      </w:pPr>
    </w:p>
    <w:p w:rsidR="002063B6" w:rsidRPr="00D33F97" w:rsidRDefault="002063B6" w:rsidP="002063B6">
      <w:pPr>
        <w:pStyle w:val="Heading11"/>
        <w:keepNext w:val="0"/>
        <w:spacing w:before="0" w:after="0" w:line="240" w:lineRule="auto"/>
        <w:jc w:val="center"/>
        <w:rPr>
          <w:rFonts w:ascii="Times New Roman" w:hAnsi="Times New Roman"/>
          <w:b w:val="0"/>
          <w:bCs w:val="0"/>
          <w:sz w:val="26"/>
          <w:szCs w:val="26"/>
        </w:rPr>
      </w:pPr>
      <w:r w:rsidRPr="00D33F97">
        <w:rPr>
          <w:rFonts w:ascii="Times New Roman" w:hAnsi="Times New Roman"/>
          <w:b w:val="0"/>
          <w:bCs w:val="0"/>
          <w:sz w:val="26"/>
          <w:szCs w:val="26"/>
        </w:rPr>
        <w:t>Synthesis, characterization, antioxidant and antibacterial properties of non</w:t>
      </w:r>
      <w:r w:rsidRPr="00D33F97">
        <w:rPr>
          <w:rFonts w:ascii="Times New Roman" w:hAnsi="Times New Roman"/>
          <w:b w:val="0"/>
          <w:bCs w:val="0"/>
          <w:sz w:val="26"/>
          <w:szCs w:val="26"/>
        </w:rPr>
        <w:noBreakHyphen/>
        <w:t>peripherally and peripherally tetra-substituted phthalocyanines</w:t>
      </w:r>
    </w:p>
    <w:p w:rsidR="002063B6" w:rsidRPr="00D33F97" w:rsidRDefault="002063B6" w:rsidP="002063B6">
      <w:pPr>
        <w:pStyle w:val="Heading11"/>
        <w:keepNext w:val="0"/>
        <w:spacing w:before="0" w:after="0" w:line="240" w:lineRule="auto"/>
        <w:jc w:val="center"/>
        <w:rPr>
          <w:rFonts w:ascii="Times New Roman" w:hAnsi="Times New Roman"/>
          <w:b w:val="0"/>
          <w:sz w:val="24"/>
          <w:szCs w:val="24"/>
        </w:rPr>
      </w:pPr>
    </w:p>
    <w:p w:rsidR="002063B6" w:rsidRPr="00D33F97" w:rsidRDefault="002063B6" w:rsidP="002063B6">
      <w:pPr>
        <w:pStyle w:val="Heading11"/>
        <w:keepNext w:val="0"/>
        <w:spacing w:before="0" w:after="0" w:line="240" w:lineRule="auto"/>
        <w:jc w:val="center"/>
        <w:rPr>
          <w:rStyle w:val="FootnoteAnchor"/>
          <w:sz w:val="20"/>
          <w:szCs w:val="20"/>
        </w:rPr>
      </w:pPr>
      <w:r w:rsidRPr="00D33F97">
        <w:rPr>
          <w:rFonts w:ascii="Times New Roman" w:hAnsi="Times New Roman"/>
          <w:b w:val="0"/>
          <w:sz w:val="20"/>
          <w:szCs w:val="20"/>
        </w:rPr>
        <w:t>ESMA HANDE ALICI, ARMAĞAN GÜNSEL, MUSTAFA AKIN, AHMET T. BILGIÇLI, GULNUR ARABACI* and M. NILÜFER YARASIR*</w:t>
      </w:r>
    </w:p>
    <w:p w:rsidR="002063B6" w:rsidRPr="00D33F97" w:rsidRDefault="002063B6" w:rsidP="002063B6">
      <w:pPr>
        <w:pStyle w:val="Heading11"/>
        <w:keepNext w:val="0"/>
        <w:spacing w:before="0" w:after="0" w:line="240" w:lineRule="auto"/>
        <w:jc w:val="center"/>
      </w:pPr>
    </w:p>
    <w:p w:rsidR="005D5759" w:rsidRPr="00D33F97" w:rsidRDefault="005D5759" w:rsidP="003D71EF">
      <w:pPr>
        <w:spacing w:after="0" w:line="240" w:lineRule="auto"/>
        <w:rPr>
          <w:b/>
        </w:rPr>
      </w:pPr>
    </w:p>
    <w:p w:rsidR="005D5759" w:rsidRPr="00D33F97" w:rsidRDefault="005D5759" w:rsidP="003D71EF">
      <w:pPr>
        <w:spacing w:after="0" w:line="240" w:lineRule="auto"/>
      </w:pPr>
    </w:p>
    <w:p w:rsidR="005D5759" w:rsidRPr="00D33F97" w:rsidRDefault="005D5759" w:rsidP="003D71EF">
      <w:pPr>
        <w:rPr>
          <w:b/>
          <w:sz w:val="28"/>
          <w:szCs w:val="28"/>
        </w:rPr>
      </w:pPr>
      <w:r w:rsidRPr="00D33F97">
        <w:rPr>
          <w:b/>
          <w:sz w:val="28"/>
          <w:szCs w:val="28"/>
        </w:rPr>
        <w:t>C</w:t>
      </w:r>
      <w:r w:rsidRPr="00D33F97">
        <w:rPr>
          <w:rFonts w:hint="eastAsia"/>
          <w:b/>
          <w:sz w:val="28"/>
          <w:szCs w:val="28"/>
        </w:rPr>
        <w:t>ontents</w:t>
      </w:r>
    </w:p>
    <w:p w:rsidR="00366D81" w:rsidRPr="00D33F97" w:rsidRDefault="00366D81" w:rsidP="00366D81">
      <w:pPr>
        <w:pStyle w:val="Normal1"/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D33F9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Fig. S1</w:t>
      </w:r>
      <w:r w:rsidR="002063B6" w:rsidRPr="00D33F9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D33F97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D33F97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  <w:t xml:space="preserve">FT-IR spectra of compound </w:t>
      </w:r>
      <w:r w:rsidRPr="00D33F9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7</w:t>
      </w:r>
      <w:r w:rsidR="002063B6" w:rsidRPr="00D33F97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:rsidR="00366D81" w:rsidRPr="00D33F97" w:rsidRDefault="00366D81" w:rsidP="00366D81">
      <w:pPr>
        <w:pStyle w:val="Normal1"/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D33F9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Fig. S2</w:t>
      </w:r>
      <w:r w:rsidR="002063B6" w:rsidRPr="00D33F9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D33F97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D33F97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  <w:t xml:space="preserve">FT-IR spectra of compound </w:t>
      </w:r>
      <w:r w:rsidRPr="00D33F9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8</w:t>
      </w:r>
      <w:r w:rsidR="002063B6" w:rsidRPr="00D33F97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:rsidR="00366D81" w:rsidRPr="00D33F97" w:rsidRDefault="00366D81" w:rsidP="00366D81">
      <w:pPr>
        <w:pStyle w:val="Normal1"/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D33F9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Fig. S3</w:t>
      </w:r>
      <w:r w:rsidR="002063B6" w:rsidRPr="00D33F9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D33F97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D33F97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  <w:t xml:space="preserve">Mass spectra of compound </w:t>
      </w:r>
      <w:r w:rsidRPr="00D33F9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7</w:t>
      </w:r>
      <w:r w:rsidR="002063B6" w:rsidRPr="00D33F97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:rsidR="00CE4125" w:rsidRPr="00D33F97" w:rsidRDefault="00CE4125" w:rsidP="00366D81">
      <w:pPr>
        <w:pStyle w:val="Normal1"/>
        <w:spacing w:after="0" w:line="360" w:lineRule="auto"/>
        <w:ind w:left="1134" w:hanging="1134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D33F9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Fig. S4</w:t>
      </w:r>
      <w:r w:rsidR="002063B6" w:rsidRPr="00D33F9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D33F97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366D81" w:rsidRPr="00D33F97">
        <w:rPr>
          <w:rFonts w:ascii="Times New Roman" w:hAnsi="Times New Roman" w:cs="Times New Roman"/>
          <w:color w:val="auto"/>
          <w:sz w:val="24"/>
          <w:szCs w:val="24"/>
          <w:lang w:val="en-US"/>
        </w:rPr>
        <w:tab/>
      </w:r>
      <w:r w:rsidRPr="00D33F97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Mass spectra of compound </w:t>
      </w:r>
      <w:r w:rsidRPr="00D33F9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8</w:t>
      </w:r>
      <w:r w:rsidR="002063B6" w:rsidRPr="00D33F97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:rsidR="005D5759" w:rsidRPr="00D33F97" w:rsidRDefault="00451985" w:rsidP="00366D81">
      <w:pPr>
        <w:spacing w:after="0" w:line="360" w:lineRule="auto"/>
        <w:ind w:left="1134" w:hanging="1134"/>
        <w:jc w:val="both"/>
      </w:pPr>
      <w:r w:rsidRPr="00D33F97">
        <w:rPr>
          <w:b/>
        </w:rPr>
        <w:t>Fig. S5</w:t>
      </w:r>
      <w:r w:rsidR="002063B6" w:rsidRPr="00D33F97">
        <w:rPr>
          <w:b/>
        </w:rPr>
        <w:t>.</w:t>
      </w:r>
      <w:r w:rsidR="005D5759" w:rsidRPr="00D33F97">
        <w:t xml:space="preserve"> </w:t>
      </w:r>
      <w:r w:rsidR="00366D81" w:rsidRPr="00D33F97">
        <w:tab/>
      </w:r>
      <w:r w:rsidR="005D5759" w:rsidRPr="00D33F97">
        <w:t xml:space="preserve">Antibacterial activities of </w:t>
      </w:r>
      <w:r w:rsidR="002063B6" w:rsidRPr="00D33F97">
        <w:t xml:space="preserve">phthalocyanines </w:t>
      </w:r>
      <w:r w:rsidR="005D5759" w:rsidRPr="00D33F97">
        <w:rPr>
          <w:b/>
        </w:rPr>
        <w:t>3</w:t>
      </w:r>
      <w:r w:rsidR="005D5759" w:rsidRPr="00D33F97">
        <w:t xml:space="preserve">, </w:t>
      </w:r>
      <w:r w:rsidR="005D5759" w:rsidRPr="00D33F97">
        <w:rPr>
          <w:b/>
        </w:rPr>
        <w:t>5</w:t>
      </w:r>
      <w:r w:rsidR="002063B6" w:rsidRPr="00D33F97">
        <w:t xml:space="preserve"> and</w:t>
      </w:r>
      <w:r w:rsidR="005D5759" w:rsidRPr="00D33F97">
        <w:t xml:space="preserve"> </w:t>
      </w:r>
      <w:r w:rsidR="005D5759" w:rsidRPr="00D33F97">
        <w:rPr>
          <w:b/>
        </w:rPr>
        <w:t>7</w:t>
      </w:r>
      <w:r w:rsidR="005D5759" w:rsidRPr="00D33F97">
        <w:t xml:space="preserve"> bearing 4-methoxy-phenoxy substituents on the non-peripheral positions and Ampicillin against </w:t>
      </w:r>
      <w:r w:rsidR="005D5759" w:rsidRPr="00D33F97">
        <w:rPr>
          <w:i/>
        </w:rPr>
        <w:t>Bacillus subtilis</w:t>
      </w:r>
      <w:r w:rsidR="005D5759" w:rsidRPr="00D33F97">
        <w:t xml:space="preserve"> (ATCC 6633)</w:t>
      </w:r>
      <w:r w:rsidR="002063B6" w:rsidRPr="00D33F97">
        <w:t>.</w:t>
      </w:r>
    </w:p>
    <w:p w:rsidR="005D5759" w:rsidRPr="00D33F97" w:rsidRDefault="00451985" w:rsidP="00366D81">
      <w:pPr>
        <w:spacing w:after="0" w:line="360" w:lineRule="auto"/>
        <w:ind w:left="1134" w:hanging="1134"/>
        <w:jc w:val="both"/>
      </w:pPr>
      <w:r w:rsidRPr="00D33F97">
        <w:rPr>
          <w:b/>
        </w:rPr>
        <w:t>Fig. S6</w:t>
      </w:r>
      <w:r w:rsidR="002063B6" w:rsidRPr="00D33F97">
        <w:rPr>
          <w:b/>
        </w:rPr>
        <w:t>.</w:t>
      </w:r>
      <w:r w:rsidR="005D5759" w:rsidRPr="00D33F97">
        <w:t xml:space="preserve"> </w:t>
      </w:r>
      <w:r w:rsidR="00366D81" w:rsidRPr="00D33F97">
        <w:tab/>
      </w:r>
      <w:r w:rsidR="005D5759" w:rsidRPr="00D33F97">
        <w:t xml:space="preserve">Antibacterial activities of </w:t>
      </w:r>
      <w:r w:rsidR="002063B6" w:rsidRPr="00D33F97">
        <w:t xml:space="preserve">phthalocyanines </w:t>
      </w:r>
      <w:r w:rsidR="005D5759" w:rsidRPr="00D33F97">
        <w:rPr>
          <w:b/>
        </w:rPr>
        <w:t>4</w:t>
      </w:r>
      <w:r w:rsidR="005D5759" w:rsidRPr="00D33F97">
        <w:t xml:space="preserve">, </w:t>
      </w:r>
      <w:r w:rsidR="005D5759" w:rsidRPr="00D33F97">
        <w:rPr>
          <w:b/>
        </w:rPr>
        <w:t>6</w:t>
      </w:r>
      <w:r w:rsidR="002063B6" w:rsidRPr="00D33F97">
        <w:t xml:space="preserve"> and</w:t>
      </w:r>
      <w:r w:rsidR="005D5759" w:rsidRPr="00D33F97">
        <w:t xml:space="preserve"> </w:t>
      </w:r>
      <w:r w:rsidR="005D5759" w:rsidRPr="00D33F97">
        <w:rPr>
          <w:b/>
        </w:rPr>
        <w:t>8</w:t>
      </w:r>
      <w:r w:rsidR="005D5759" w:rsidRPr="00D33F97">
        <w:t xml:space="preserve"> bearing 4-methoxy-phenoxy substituents on the peripheral positions against </w:t>
      </w:r>
      <w:r w:rsidR="005D5759" w:rsidRPr="00D33F97">
        <w:rPr>
          <w:i/>
        </w:rPr>
        <w:t>Bacillus subtilis</w:t>
      </w:r>
      <w:r w:rsidR="005D5759" w:rsidRPr="00D33F97">
        <w:t xml:space="preserve"> (ATCC 6633)</w:t>
      </w:r>
      <w:r w:rsidR="002063B6" w:rsidRPr="00D33F97">
        <w:t>.</w:t>
      </w:r>
    </w:p>
    <w:p w:rsidR="005D5759" w:rsidRPr="00D33F97" w:rsidRDefault="00451985" w:rsidP="00366D81">
      <w:pPr>
        <w:spacing w:after="0" w:line="360" w:lineRule="auto"/>
        <w:ind w:left="1134" w:hanging="1134"/>
        <w:jc w:val="both"/>
      </w:pPr>
      <w:r w:rsidRPr="00D33F97">
        <w:rPr>
          <w:b/>
        </w:rPr>
        <w:t>Fig. S7</w:t>
      </w:r>
      <w:r w:rsidR="002063B6" w:rsidRPr="00D33F97">
        <w:rPr>
          <w:b/>
        </w:rPr>
        <w:t>.</w:t>
      </w:r>
      <w:r w:rsidR="005D5759" w:rsidRPr="00D33F97">
        <w:t xml:space="preserve"> </w:t>
      </w:r>
      <w:r w:rsidR="00366D81" w:rsidRPr="00D33F97">
        <w:tab/>
      </w:r>
      <w:r w:rsidR="005D5759" w:rsidRPr="00D33F97">
        <w:t xml:space="preserve">Antibacterial activities of phthalocyanines </w:t>
      </w:r>
      <w:r w:rsidR="005D5759" w:rsidRPr="00D33F97">
        <w:rPr>
          <w:b/>
        </w:rPr>
        <w:t>3</w:t>
      </w:r>
      <w:r w:rsidR="005D5759" w:rsidRPr="00D33F97">
        <w:t xml:space="preserve">, </w:t>
      </w:r>
      <w:r w:rsidR="005D5759" w:rsidRPr="00D33F97">
        <w:rPr>
          <w:b/>
        </w:rPr>
        <w:t>5</w:t>
      </w:r>
      <w:r w:rsidR="002063B6" w:rsidRPr="00D33F97">
        <w:t xml:space="preserve"> and</w:t>
      </w:r>
      <w:r w:rsidR="005D5759" w:rsidRPr="00D33F97">
        <w:t xml:space="preserve"> </w:t>
      </w:r>
      <w:r w:rsidR="005D5759" w:rsidRPr="00D33F97">
        <w:rPr>
          <w:b/>
        </w:rPr>
        <w:t>7</w:t>
      </w:r>
      <w:r w:rsidR="005D5759" w:rsidRPr="00D33F97">
        <w:t xml:space="preserve"> bearing 4-methoxy-phenoxy substituents on the non-peripheral positions and Ampicillin against </w:t>
      </w:r>
      <w:r w:rsidR="005D5759" w:rsidRPr="00D33F97">
        <w:rPr>
          <w:i/>
        </w:rPr>
        <w:t>Bacillus subtilis</w:t>
      </w:r>
      <w:r w:rsidR="005D5759" w:rsidRPr="00D33F97">
        <w:t xml:space="preserve"> (ATCC 6051)</w:t>
      </w:r>
      <w:r w:rsidR="002063B6" w:rsidRPr="00D33F97">
        <w:t>.</w:t>
      </w:r>
    </w:p>
    <w:p w:rsidR="005D5759" w:rsidRPr="00D33F97" w:rsidRDefault="00451985" w:rsidP="00366D81">
      <w:pPr>
        <w:spacing w:after="0" w:line="360" w:lineRule="auto"/>
        <w:ind w:left="1134" w:hanging="1134"/>
        <w:jc w:val="both"/>
      </w:pPr>
      <w:r w:rsidRPr="00D33F97">
        <w:rPr>
          <w:b/>
        </w:rPr>
        <w:t>Fig. S8</w:t>
      </w:r>
      <w:r w:rsidR="002063B6" w:rsidRPr="00D33F97">
        <w:rPr>
          <w:b/>
        </w:rPr>
        <w:t>.</w:t>
      </w:r>
      <w:r w:rsidR="005D5759" w:rsidRPr="00D33F97">
        <w:t xml:space="preserve"> </w:t>
      </w:r>
      <w:r w:rsidR="00366D81" w:rsidRPr="00D33F97">
        <w:tab/>
      </w:r>
      <w:r w:rsidR="005D5759" w:rsidRPr="00D33F97">
        <w:t xml:space="preserve">Antibacterial activities of phthalocyanines </w:t>
      </w:r>
      <w:r w:rsidR="005D5759" w:rsidRPr="00D33F97">
        <w:rPr>
          <w:b/>
        </w:rPr>
        <w:t>4</w:t>
      </w:r>
      <w:r w:rsidR="005D5759" w:rsidRPr="00D33F97">
        <w:t xml:space="preserve">, </w:t>
      </w:r>
      <w:r w:rsidR="005D5759" w:rsidRPr="00D33F97">
        <w:rPr>
          <w:b/>
        </w:rPr>
        <w:t>6</w:t>
      </w:r>
      <w:r w:rsidR="002063B6" w:rsidRPr="00D33F97">
        <w:t xml:space="preserve"> and</w:t>
      </w:r>
      <w:r w:rsidR="005D5759" w:rsidRPr="00D33F97">
        <w:t xml:space="preserve"> </w:t>
      </w:r>
      <w:r w:rsidR="005D5759" w:rsidRPr="00D33F97">
        <w:rPr>
          <w:b/>
        </w:rPr>
        <w:t>8</w:t>
      </w:r>
      <w:r w:rsidR="005D5759" w:rsidRPr="00D33F97">
        <w:t xml:space="preserve"> bearing 4-methoxy-phenoxy substituents on the peripheral positions against </w:t>
      </w:r>
      <w:r w:rsidR="005D5759" w:rsidRPr="00D33F97">
        <w:rPr>
          <w:i/>
        </w:rPr>
        <w:t>Bacillus subtilis</w:t>
      </w:r>
      <w:r w:rsidR="005D5759" w:rsidRPr="00D33F97">
        <w:t xml:space="preserve"> (ATCC 6051)</w:t>
      </w:r>
      <w:r w:rsidR="002063B6" w:rsidRPr="00D33F97">
        <w:t>.</w:t>
      </w:r>
    </w:p>
    <w:p w:rsidR="005D5759" w:rsidRPr="00D33F97" w:rsidRDefault="00451985" w:rsidP="00366D81">
      <w:pPr>
        <w:spacing w:after="0" w:line="360" w:lineRule="auto"/>
        <w:ind w:left="1134" w:hanging="1134"/>
        <w:jc w:val="both"/>
      </w:pPr>
      <w:r w:rsidRPr="00D33F97">
        <w:rPr>
          <w:b/>
        </w:rPr>
        <w:t>Fig. S9</w:t>
      </w:r>
      <w:r w:rsidR="002063B6" w:rsidRPr="00D33F97">
        <w:rPr>
          <w:b/>
        </w:rPr>
        <w:t>.</w:t>
      </w:r>
      <w:r w:rsidR="005D5759" w:rsidRPr="00D33F97">
        <w:t xml:space="preserve"> </w:t>
      </w:r>
      <w:r w:rsidR="00366D81" w:rsidRPr="00D33F97">
        <w:tab/>
      </w:r>
      <w:r w:rsidR="005D5759" w:rsidRPr="00D33F97">
        <w:t xml:space="preserve">Antibacterial activities of phthalocyanines </w:t>
      </w:r>
      <w:r w:rsidR="005D5759" w:rsidRPr="00D33F97">
        <w:rPr>
          <w:b/>
        </w:rPr>
        <w:t>3</w:t>
      </w:r>
      <w:r w:rsidR="005D5759" w:rsidRPr="00D33F97">
        <w:t xml:space="preserve">, </w:t>
      </w:r>
      <w:r w:rsidR="005D5759" w:rsidRPr="00D33F97">
        <w:rPr>
          <w:b/>
        </w:rPr>
        <w:t>5</w:t>
      </w:r>
      <w:r w:rsidR="002063B6" w:rsidRPr="00D33F97">
        <w:t xml:space="preserve"> and</w:t>
      </w:r>
      <w:r w:rsidR="005D5759" w:rsidRPr="00D33F97">
        <w:t xml:space="preserve"> </w:t>
      </w:r>
      <w:r w:rsidR="005D5759" w:rsidRPr="00D33F97">
        <w:rPr>
          <w:b/>
        </w:rPr>
        <w:t>7</w:t>
      </w:r>
      <w:r w:rsidR="005D5759" w:rsidRPr="00D33F97">
        <w:t xml:space="preserve"> bearing 4-methoxy-phenoxy substituents on the non-peripheral positions and Ampicillin against </w:t>
      </w:r>
      <w:r w:rsidR="005D5759" w:rsidRPr="00D33F97">
        <w:rPr>
          <w:i/>
        </w:rPr>
        <w:t>Escherichia coli</w:t>
      </w:r>
      <w:r w:rsidR="005D5759" w:rsidRPr="00D33F97">
        <w:t xml:space="preserve"> (ATCC 25922)</w:t>
      </w:r>
      <w:r w:rsidR="002063B6" w:rsidRPr="00D33F97">
        <w:t>.</w:t>
      </w:r>
    </w:p>
    <w:p w:rsidR="005D5759" w:rsidRPr="00D33F97" w:rsidRDefault="00451985" w:rsidP="00366D81">
      <w:pPr>
        <w:spacing w:after="0" w:line="360" w:lineRule="auto"/>
        <w:ind w:left="1134" w:hanging="1134"/>
        <w:jc w:val="both"/>
      </w:pPr>
      <w:r w:rsidRPr="00D33F97">
        <w:rPr>
          <w:b/>
        </w:rPr>
        <w:t>Fig. S10</w:t>
      </w:r>
      <w:r w:rsidR="002063B6" w:rsidRPr="00D33F97">
        <w:rPr>
          <w:b/>
        </w:rPr>
        <w:t>.</w:t>
      </w:r>
      <w:r w:rsidR="005D5759" w:rsidRPr="00D33F97">
        <w:t xml:space="preserve"> </w:t>
      </w:r>
      <w:r w:rsidR="00366D81" w:rsidRPr="00D33F97">
        <w:tab/>
      </w:r>
      <w:r w:rsidR="005D5759" w:rsidRPr="00D33F97">
        <w:t xml:space="preserve">Antibacterial activities of phthalocyanines </w:t>
      </w:r>
      <w:r w:rsidR="005D5759" w:rsidRPr="00D33F97">
        <w:rPr>
          <w:b/>
        </w:rPr>
        <w:t>4</w:t>
      </w:r>
      <w:r w:rsidR="005D5759" w:rsidRPr="00D33F97">
        <w:t xml:space="preserve">, </w:t>
      </w:r>
      <w:r w:rsidR="005D5759" w:rsidRPr="00D33F97">
        <w:rPr>
          <w:b/>
        </w:rPr>
        <w:t>6</w:t>
      </w:r>
      <w:r w:rsidR="002063B6" w:rsidRPr="00D33F97">
        <w:t xml:space="preserve"> and</w:t>
      </w:r>
      <w:r w:rsidR="005D5759" w:rsidRPr="00D33F97">
        <w:t xml:space="preserve"> </w:t>
      </w:r>
      <w:r w:rsidR="005D5759" w:rsidRPr="00D33F97">
        <w:rPr>
          <w:b/>
        </w:rPr>
        <w:t>8</w:t>
      </w:r>
      <w:r w:rsidR="005D5759" w:rsidRPr="00D33F97">
        <w:t xml:space="preserve"> bearing 4-methoxy-phenoxy substituents on the peripheral positions against </w:t>
      </w:r>
      <w:r w:rsidR="005D5759" w:rsidRPr="00D33F97">
        <w:rPr>
          <w:i/>
        </w:rPr>
        <w:t>Escherichia coli</w:t>
      </w:r>
      <w:r w:rsidR="005D5759" w:rsidRPr="00D33F97">
        <w:t xml:space="preserve"> (ATCC 25922)</w:t>
      </w:r>
      <w:r w:rsidR="002063B6" w:rsidRPr="00D33F97">
        <w:t>.</w:t>
      </w:r>
    </w:p>
    <w:p w:rsidR="005D5759" w:rsidRPr="00D33F97" w:rsidRDefault="00451985" w:rsidP="00366D81">
      <w:pPr>
        <w:spacing w:after="0" w:line="360" w:lineRule="auto"/>
        <w:ind w:left="1134" w:hanging="1134"/>
        <w:jc w:val="both"/>
      </w:pPr>
      <w:r w:rsidRPr="00D33F97">
        <w:rPr>
          <w:b/>
        </w:rPr>
        <w:t>Fig. S11</w:t>
      </w:r>
      <w:r w:rsidR="002063B6" w:rsidRPr="00D33F97">
        <w:rPr>
          <w:b/>
        </w:rPr>
        <w:t>.</w:t>
      </w:r>
      <w:r w:rsidR="00366D81" w:rsidRPr="00D33F97">
        <w:tab/>
      </w:r>
      <w:r w:rsidR="005D5759" w:rsidRPr="00D33F97">
        <w:t xml:space="preserve">Antibacterial activities of phthalocyanines </w:t>
      </w:r>
      <w:r w:rsidR="005D5759" w:rsidRPr="00D33F97">
        <w:rPr>
          <w:b/>
        </w:rPr>
        <w:t>3</w:t>
      </w:r>
      <w:r w:rsidR="005D5759" w:rsidRPr="00D33F97">
        <w:t xml:space="preserve">, </w:t>
      </w:r>
      <w:r w:rsidR="005D5759" w:rsidRPr="00D33F97">
        <w:rPr>
          <w:b/>
        </w:rPr>
        <w:t>5</w:t>
      </w:r>
      <w:r w:rsidR="002063B6" w:rsidRPr="00D33F97">
        <w:t xml:space="preserve"> and</w:t>
      </w:r>
      <w:r w:rsidR="005D5759" w:rsidRPr="00D33F97">
        <w:t xml:space="preserve"> </w:t>
      </w:r>
      <w:r w:rsidR="005D5759" w:rsidRPr="00D33F97">
        <w:rPr>
          <w:b/>
        </w:rPr>
        <w:t>7</w:t>
      </w:r>
      <w:r w:rsidR="005D5759" w:rsidRPr="00D33F97">
        <w:t xml:space="preserve"> bearing 4-methoxy-phenoxy substituents on the non-peripheral positions and Ampicillin against </w:t>
      </w:r>
      <w:r w:rsidR="005D5759" w:rsidRPr="00D33F97">
        <w:rPr>
          <w:i/>
        </w:rPr>
        <w:t>Bacillus cereus</w:t>
      </w:r>
      <w:r w:rsidR="005D5759" w:rsidRPr="00D33F97">
        <w:t xml:space="preserve"> (SBT8)</w:t>
      </w:r>
      <w:r w:rsidR="002063B6" w:rsidRPr="00D33F97">
        <w:t>.</w:t>
      </w:r>
    </w:p>
    <w:p w:rsidR="005D5759" w:rsidRPr="00D33F97" w:rsidRDefault="00451985" w:rsidP="00366D81">
      <w:pPr>
        <w:spacing w:after="0" w:line="360" w:lineRule="auto"/>
        <w:ind w:left="1134" w:hanging="1134"/>
        <w:jc w:val="both"/>
      </w:pPr>
      <w:r w:rsidRPr="00D33F97">
        <w:rPr>
          <w:b/>
        </w:rPr>
        <w:t>Fig. S12</w:t>
      </w:r>
      <w:r w:rsidR="002063B6" w:rsidRPr="00D33F97">
        <w:rPr>
          <w:b/>
        </w:rPr>
        <w:t>.</w:t>
      </w:r>
      <w:r w:rsidR="005D5759" w:rsidRPr="00D33F97">
        <w:t xml:space="preserve"> </w:t>
      </w:r>
      <w:r w:rsidR="00366D81" w:rsidRPr="00D33F97">
        <w:tab/>
      </w:r>
      <w:r w:rsidR="005D5759" w:rsidRPr="00D33F97">
        <w:t xml:space="preserve">Antibacterial activities of phthalocyanines </w:t>
      </w:r>
      <w:r w:rsidR="005D5759" w:rsidRPr="00D33F97">
        <w:rPr>
          <w:b/>
        </w:rPr>
        <w:t>4</w:t>
      </w:r>
      <w:r w:rsidR="005D5759" w:rsidRPr="00D33F97">
        <w:t xml:space="preserve">, </w:t>
      </w:r>
      <w:r w:rsidR="005D5759" w:rsidRPr="00D33F97">
        <w:rPr>
          <w:b/>
        </w:rPr>
        <w:t>6</w:t>
      </w:r>
      <w:r w:rsidR="002063B6" w:rsidRPr="00D33F97">
        <w:t xml:space="preserve"> and</w:t>
      </w:r>
      <w:r w:rsidR="005D5759" w:rsidRPr="00D33F97">
        <w:t xml:space="preserve"> </w:t>
      </w:r>
      <w:r w:rsidR="005D5759" w:rsidRPr="00D33F97">
        <w:rPr>
          <w:b/>
        </w:rPr>
        <w:t>8</w:t>
      </w:r>
      <w:r w:rsidR="005D5759" w:rsidRPr="00D33F97">
        <w:t xml:space="preserve"> bearing 4-methoxy-phenoxy substituents on the peripheral positions against </w:t>
      </w:r>
      <w:r w:rsidR="005D5759" w:rsidRPr="00D33F97">
        <w:rPr>
          <w:i/>
        </w:rPr>
        <w:t>Bacillus cereus</w:t>
      </w:r>
      <w:r w:rsidR="002063B6" w:rsidRPr="00D33F97">
        <w:t xml:space="preserve"> (SBT8).</w:t>
      </w:r>
    </w:p>
    <w:p w:rsidR="0096443B" w:rsidRPr="00D33F97" w:rsidRDefault="00451985" w:rsidP="00366D81">
      <w:pPr>
        <w:spacing w:after="0" w:line="360" w:lineRule="auto"/>
        <w:ind w:left="1134" w:hanging="1134"/>
        <w:jc w:val="both"/>
      </w:pPr>
      <w:r w:rsidRPr="00D33F97">
        <w:rPr>
          <w:b/>
        </w:rPr>
        <w:lastRenderedPageBreak/>
        <w:t>Fig. S13</w:t>
      </w:r>
      <w:r w:rsidR="002063B6" w:rsidRPr="00D33F97">
        <w:rPr>
          <w:b/>
        </w:rPr>
        <w:t>.</w:t>
      </w:r>
      <w:r w:rsidR="005D5759" w:rsidRPr="00D33F97">
        <w:t xml:space="preserve"> </w:t>
      </w:r>
      <w:r w:rsidR="00366D81" w:rsidRPr="00D33F97">
        <w:tab/>
      </w:r>
      <w:r w:rsidR="005D5759" w:rsidRPr="00D33F97">
        <w:t xml:space="preserve">Antibacterial activities of phthalocyanines </w:t>
      </w:r>
      <w:r w:rsidR="005D5759" w:rsidRPr="00D33F97">
        <w:rPr>
          <w:b/>
        </w:rPr>
        <w:t>3</w:t>
      </w:r>
      <w:r w:rsidR="005D5759" w:rsidRPr="00D33F97">
        <w:t xml:space="preserve">, </w:t>
      </w:r>
      <w:r w:rsidR="005D5759" w:rsidRPr="00D33F97">
        <w:rPr>
          <w:b/>
        </w:rPr>
        <w:t>5</w:t>
      </w:r>
      <w:r w:rsidR="002063B6" w:rsidRPr="00D33F97">
        <w:t xml:space="preserve"> and</w:t>
      </w:r>
      <w:r w:rsidR="005D5759" w:rsidRPr="00D33F97">
        <w:t xml:space="preserve"> </w:t>
      </w:r>
      <w:r w:rsidR="005D5759" w:rsidRPr="00D33F97">
        <w:rPr>
          <w:b/>
        </w:rPr>
        <w:t>7</w:t>
      </w:r>
      <w:r w:rsidR="005D5759" w:rsidRPr="00D33F97">
        <w:t xml:space="preserve"> bearing 4-methoxy-phenoxy substituents on the non-peripheral positions and Ampicillin against </w:t>
      </w:r>
      <w:r w:rsidR="005D5759" w:rsidRPr="00D33F97">
        <w:rPr>
          <w:i/>
        </w:rPr>
        <w:t>Staphylococcus aureus</w:t>
      </w:r>
      <w:r w:rsidR="005D5759" w:rsidRPr="00D33F97">
        <w:t xml:space="preserve"> (ATCC 25923)</w:t>
      </w:r>
      <w:r w:rsidR="002063B6" w:rsidRPr="00D33F97">
        <w:t>.</w:t>
      </w:r>
    </w:p>
    <w:p w:rsidR="0096443B" w:rsidRPr="00D33F97" w:rsidRDefault="00451985" w:rsidP="00366D81">
      <w:pPr>
        <w:spacing w:after="0" w:line="360" w:lineRule="auto"/>
        <w:ind w:left="1134" w:hanging="1134"/>
        <w:jc w:val="both"/>
      </w:pPr>
      <w:r w:rsidRPr="00D33F97">
        <w:rPr>
          <w:b/>
        </w:rPr>
        <w:t>Fig. S14</w:t>
      </w:r>
      <w:r w:rsidR="002063B6" w:rsidRPr="00D33F97">
        <w:rPr>
          <w:b/>
        </w:rPr>
        <w:t>.</w:t>
      </w:r>
      <w:r w:rsidR="0096443B" w:rsidRPr="00D33F97">
        <w:t xml:space="preserve"> </w:t>
      </w:r>
      <w:r w:rsidR="002063B6" w:rsidRPr="00D33F97">
        <w:t xml:space="preserve">  </w:t>
      </w:r>
      <w:r w:rsidR="0096443B" w:rsidRPr="00D33F97">
        <w:t xml:space="preserve">Antibacterial activities of phthalocyanines </w:t>
      </w:r>
      <w:r w:rsidR="0096443B" w:rsidRPr="00D33F97">
        <w:rPr>
          <w:b/>
        </w:rPr>
        <w:t>4</w:t>
      </w:r>
      <w:r w:rsidR="0096443B" w:rsidRPr="00D33F97">
        <w:t xml:space="preserve">, </w:t>
      </w:r>
      <w:r w:rsidR="0096443B" w:rsidRPr="00D33F97">
        <w:rPr>
          <w:b/>
        </w:rPr>
        <w:t>6</w:t>
      </w:r>
      <w:r w:rsidR="002063B6" w:rsidRPr="00D33F97">
        <w:t xml:space="preserve"> and</w:t>
      </w:r>
      <w:r w:rsidR="0096443B" w:rsidRPr="00D33F97">
        <w:t xml:space="preserve"> </w:t>
      </w:r>
      <w:r w:rsidR="0096443B" w:rsidRPr="00D33F97">
        <w:rPr>
          <w:b/>
        </w:rPr>
        <w:t>8</w:t>
      </w:r>
      <w:r w:rsidR="0096443B" w:rsidRPr="00D33F97">
        <w:t xml:space="preserve"> bearing 4-methoxy-phenoxy substituents on the peripheral positions against </w:t>
      </w:r>
      <w:r w:rsidR="0096443B" w:rsidRPr="00D33F97">
        <w:rPr>
          <w:i/>
        </w:rPr>
        <w:t>Staphylococcus aureus</w:t>
      </w:r>
      <w:r w:rsidR="0096443B" w:rsidRPr="00D33F97">
        <w:t xml:space="preserve"> (ATCC 25923)</w:t>
      </w:r>
      <w:r w:rsidR="002063B6" w:rsidRPr="00D33F97">
        <w:t>.</w:t>
      </w:r>
    </w:p>
    <w:p w:rsidR="00EA1BB5" w:rsidRPr="00D33F97" w:rsidRDefault="00EA1BB5" w:rsidP="003D71EF">
      <w:pPr>
        <w:jc w:val="both"/>
        <w:rPr>
          <w:rStyle w:val="Hyperlink"/>
          <w:color w:val="auto"/>
        </w:rPr>
      </w:pPr>
    </w:p>
    <w:p w:rsidR="00EA1BB5" w:rsidRPr="00D33F97" w:rsidRDefault="00EA1BB5" w:rsidP="00EA1BB5">
      <w:pPr>
        <w:jc w:val="center"/>
        <w:rPr>
          <w:rStyle w:val="Hyperlink"/>
          <w:color w:val="auto"/>
        </w:rPr>
        <w:sectPr w:rsidR="00EA1BB5" w:rsidRPr="00D33F97">
          <w:footerReference w:type="default" r:id="rId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A1BB5" w:rsidRPr="00D33F97" w:rsidRDefault="00EA1BB5" w:rsidP="00EA1BB5">
      <w:pPr>
        <w:jc w:val="center"/>
        <w:rPr>
          <w:rStyle w:val="Hyperlink"/>
          <w:color w:val="auto"/>
        </w:rPr>
      </w:pPr>
      <w:r w:rsidRPr="00D33F97">
        <w:rPr>
          <w:noProof/>
          <w:lang w:val="en-US"/>
        </w:rPr>
        <w:lastRenderedPageBreak/>
        <w:drawing>
          <wp:inline distT="0" distB="0" distL="0" distR="0" wp14:anchorId="057844FC" wp14:editId="71FB2D45">
            <wp:extent cx="8274057" cy="3570102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208" cy="357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5E4" w:rsidRPr="00D33F97" w:rsidRDefault="00FA35E4" w:rsidP="00EA1BB5">
      <w:pPr>
        <w:jc w:val="center"/>
        <w:rPr>
          <w:rStyle w:val="Hyperlink"/>
          <w:color w:val="auto"/>
        </w:rPr>
      </w:pPr>
    </w:p>
    <w:p w:rsidR="00FA35E4" w:rsidRPr="00D33F97" w:rsidRDefault="00FA35E4" w:rsidP="002063B6">
      <w:pPr>
        <w:pStyle w:val="Normal1"/>
        <w:spacing w:after="0" w:line="360" w:lineRule="auto"/>
        <w:ind w:left="-142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D33F9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Fig. S1</w:t>
      </w:r>
      <w:r w:rsidR="00A41D2A" w:rsidRPr="00D33F9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D33F97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FT-IR spectra of compound </w:t>
      </w:r>
      <w:r w:rsidRPr="00D33F9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7</w:t>
      </w:r>
      <w:r w:rsidR="00A41D2A" w:rsidRPr="00D33F97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:rsidR="002063B6" w:rsidRPr="00D33F97" w:rsidRDefault="002063B6">
      <w:pPr>
        <w:rPr>
          <w:rStyle w:val="Hyperlink"/>
          <w:color w:val="auto"/>
        </w:rPr>
      </w:pPr>
      <w:r w:rsidRPr="00D33F97">
        <w:rPr>
          <w:rStyle w:val="Hyperlink"/>
          <w:color w:val="auto"/>
        </w:rPr>
        <w:br w:type="page"/>
      </w:r>
    </w:p>
    <w:p w:rsidR="00EA1BB5" w:rsidRPr="00D33F97" w:rsidRDefault="00EA1BB5" w:rsidP="00EA1BB5">
      <w:pPr>
        <w:jc w:val="center"/>
        <w:rPr>
          <w:rStyle w:val="Hyperlink"/>
          <w:color w:val="auto"/>
        </w:rPr>
      </w:pPr>
      <w:r w:rsidRPr="00D33F97">
        <w:rPr>
          <w:noProof/>
          <w:lang w:val="en-US"/>
        </w:rPr>
        <w:lastRenderedPageBreak/>
        <w:drawing>
          <wp:inline distT="0" distB="0" distL="0" distR="0" wp14:anchorId="4C04A9F8" wp14:editId="69F975AB">
            <wp:extent cx="7647371" cy="329969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355" cy="329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BB5" w:rsidRPr="00D33F97" w:rsidRDefault="00EA1BB5" w:rsidP="00EA1BB5">
      <w:pPr>
        <w:jc w:val="center"/>
        <w:rPr>
          <w:rStyle w:val="Hyperlink"/>
          <w:color w:val="auto"/>
        </w:rPr>
      </w:pPr>
    </w:p>
    <w:p w:rsidR="00FA35E4" w:rsidRPr="00D33F97" w:rsidRDefault="00FA35E4" w:rsidP="002063B6">
      <w:pPr>
        <w:pStyle w:val="Normal1"/>
        <w:spacing w:after="0" w:line="360" w:lineRule="auto"/>
        <w:ind w:left="1410" w:hanging="1552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 w:rsidRPr="00D33F9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Fig. S2</w:t>
      </w:r>
      <w:r w:rsidR="00A41D2A" w:rsidRPr="00D33F9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D33F97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FT-IR spectra of compound </w:t>
      </w:r>
      <w:r w:rsidRPr="00D33F9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8</w:t>
      </w:r>
      <w:r w:rsidR="00A41D2A" w:rsidRPr="00D33F97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:rsidR="002063B6" w:rsidRPr="00D33F97" w:rsidRDefault="002063B6" w:rsidP="00FA35E4">
      <w:pPr>
        <w:pStyle w:val="Normal1"/>
        <w:spacing w:after="0" w:line="360" w:lineRule="auto"/>
        <w:ind w:left="1410" w:hanging="1552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p w:rsidR="00EA1BB5" w:rsidRPr="00D33F97" w:rsidRDefault="00EA1BB5" w:rsidP="003D71EF">
      <w:pPr>
        <w:jc w:val="both"/>
        <w:rPr>
          <w:rStyle w:val="Hyperlink"/>
          <w:color w:val="auto"/>
        </w:rPr>
        <w:sectPr w:rsidR="00EA1BB5" w:rsidRPr="00D33F97" w:rsidSect="00EA1BB5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EA1BB5" w:rsidRPr="00D33F97" w:rsidRDefault="00EA1BB5" w:rsidP="003D71EF">
      <w:pPr>
        <w:jc w:val="both"/>
        <w:rPr>
          <w:rStyle w:val="Hyperlink"/>
          <w:color w:val="auto"/>
        </w:rPr>
      </w:pPr>
    </w:p>
    <w:p w:rsidR="00EA1BB5" w:rsidRPr="00D33F97" w:rsidRDefault="00EA1BB5" w:rsidP="003D71EF">
      <w:pPr>
        <w:jc w:val="both"/>
        <w:rPr>
          <w:rStyle w:val="Hyperlink"/>
          <w:color w:val="auto"/>
        </w:rPr>
      </w:pPr>
      <w:r w:rsidRPr="00D33F97">
        <w:rPr>
          <w:noProof/>
          <w:u w:val="single"/>
          <w:lang w:val="en-US"/>
        </w:rPr>
        <w:drawing>
          <wp:inline distT="0" distB="0" distL="0" distR="0" wp14:anchorId="22241483" wp14:editId="5D33B4F0">
            <wp:extent cx="5355640" cy="3438525"/>
            <wp:effectExtent l="0" t="0" r="0" b="0"/>
            <wp:docPr id="4" name="Resim 4" descr="C:\Users\Sau\Desktop\7 nolu madde mass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\Desktop\7 nolu madde masss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870" cy="343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D81" w:rsidRPr="00D33F97" w:rsidRDefault="00366D81" w:rsidP="002063B6">
      <w:pPr>
        <w:spacing w:after="0"/>
        <w:jc w:val="both"/>
        <w:rPr>
          <w:rStyle w:val="Hyperlink"/>
          <w:color w:val="auto"/>
        </w:rPr>
      </w:pPr>
    </w:p>
    <w:p w:rsidR="00B16B9C" w:rsidRPr="00D33F97" w:rsidRDefault="00B16B9C" w:rsidP="002063B6">
      <w:pPr>
        <w:pStyle w:val="Normal1"/>
        <w:spacing w:after="0" w:line="360" w:lineRule="auto"/>
        <w:ind w:left="1410" w:hanging="1552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D33F9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Fig. S3</w:t>
      </w:r>
      <w:r w:rsidR="00A41D2A" w:rsidRPr="00D33F9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D33F97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Mass spectra of compound </w:t>
      </w:r>
      <w:r w:rsidRPr="00D33F9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7</w:t>
      </w:r>
      <w:r w:rsidR="002063B6" w:rsidRPr="00D33F97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:rsidR="00EA1BB5" w:rsidRPr="00D33F97" w:rsidRDefault="00EA1BB5" w:rsidP="003D71EF">
      <w:pPr>
        <w:jc w:val="both"/>
        <w:rPr>
          <w:rStyle w:val="Hyperlink"/>
          <w:color w:val="auto"/>
        </w:rPr>
      </w:pPr>
    </w:p>
    <w:p w:rsidR="00B16B9C" w:rsidRPr="00D33F97" w:rsidRDefault="00EA1BB5" w:rsidP="003D71EF">
      <w:pPr>
        <w:jc w:val="both"/>
        <w:rPr>
          <w:rStyle w:val="Hyperlink"/>
          <w:color w:val="auto"/>
        </w:rPr>
      </w:pPr>
      <w:r w:rsidRPr="00D33F97">
        <w:rPr>
          <w:noProof/>
          <w:u w:val="single"/>
          <w:lang w:val="en-US"/>
        </w:rPr>
        <w:drawing>
          <wp:inline distT="0" distB="0" distL="0" distR="0" wp14:anchorId="23B142BE" wp14:editId="625A278C">
            <wp:extent cx="5200650" cy="3299266"/>
            <wp:effectExtent l="0" t="0" r="0" b="0"/>
            <wp:docPr id="13" name="Resim 13" descr="C:\Users\Sau\Desktop\8 nolu madde Mass spectru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u\Desktop\8 nolu madde Mass spectrum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737" cy="329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B6" w:rsidRPr="00D33F97" w:rsidRDefault="00B16B9C" w:rsidP="002063B6">
      <w:pPr>
        <w:pStyle w:val="Normal1"/>
        <w:spacing w:before="480" w:after="0" w:line="360" w:lineRule="auto"/>
        <w:ind w:left="1410" w:hanging="1552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D33F9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Fig. S4</w:t>
      </w:r>
      <w:r w:rsidR="00A41D2A" w:rsidRPr="00D33F9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.</w:t>
      </w:r>
      <w:r w:rsidRPr="00D33F97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Mass spectra of compound </w:t>
      </w:r>
      <w:r w:rsidRPr="00D33F97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8</w:t>
      </w:r>
      <w:r w:rsidR="002063B6" w:rsidRPr="00D33F97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</w:p>
    <w:p w:rsidR="002063B6" w:rsidRPr="00D33F97" w:rsidRDefault="002063B6">
      <w:pPr>
        <w:rPr>
          <w:rFonts w:eastAsia="Calibri"/>
          <w:lang w:val="en-US" w:eastAsia="tr-TR"/>
        </w:rPr>
      </w:pPr>
      <w:r w:rsidRPr="00D33F97">
        <w:rPr>
          <w:lang w:val="en-US"/>
        </w:rPr>
        <w:br w:type="page"/>
      </w:r>
    </w:p>
    <w:p w:rsidR="005A104B" w:rsidRPr="00D33F97" w:rsidRDefault="005A104B" w:rsidP="003D71EF">
      <w:r w:rsidRPr="00D33F97">
        <w:rPr>
          <w:noProof/>
          <w:lang w:val="en-US"/>
        </w:rPr>
        <w:lastRenderedPageBreak/>
        <w:drawing>
          <wp:anchor distT="0" distB="0" distL="114300" distR="114300" simplePos="0" relativeHeight="251657216" behindDoc="0" locked="0" layoutInCell="1" allowOverlap="1" wp14:anchorId="37AC0C5D" wp14:editId="5E6311D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09720" cy="3495675"/>
            <wp:effectExtent l="0" t="0" r="5080" b="0"/>
            <wp:wrapSquare wrapText="bothSides"/>
            <wp:docPr id="3" name="Resim 3" descr="C:\Users\hande\AppData\Local\Microsoft\Windows\Temporary Internet Files\Content.Word\20170801_16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nde\AppData\Local\Microsoft\Windows\Temporary Internet Files\Content.Word\20170801_163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BF1" w:rsidRPr="00D33F97" w:rsidRDefault="000E1BF1" w:rsidP="003D71EF"/>
    <w:p w:rsidR="000E1BF1" w:rsidRPr="00D33F97" w:rsidRDefault="000E1BF1" w:rsidP="003D71EF"/>
    <w:p w:rsidR="000E1BF1" w:rsidRPr="00D33F97" w:rsidRDefault="000E1BF1" w:rsidP="003D71EF"/>
    <w:p w:rsidR="000E1BF1" w:rsidRPr="00D33F97" w:rsidRDefault="000E1BF1" w:rsidP="003D71EF"/>
    <w:p w:rsidR="000E1BF1" w:rsidRPr="00D33F97" w:rsidRDefault="000E1BF1" w:rsidP="003D71EF"/>
    <w:p w:rsidR="000E1BF1" w:rsidRPr="00D33F97" w:rsidRDefault="000E1BF1" w:rsidP="003D71EF"/>
    <w:p w:rsidR="000E1BF1" w:rsidRPr="00D33F97" w:rsidRDefault="000E1BF1" w:rsidP="003D71EF"/>
    <w:p w:rsidR="000E1BF1" w:rsidRPr="00D33F97" w:rsidRDefault="000E1BF1" w:rsidP="003D71EF"/>
    <w:p w:rsidR="000E1BF1" w:rsidRPr="00D33F97" w:rsidRDefault="000E1BF1" w:rsidP="003D71EF"/>
    <w:p w:rsidR="000E1BF1" w:rsidRPr="00D33F97" w:rsidRDefault="000E1BF1" w:rsidP="003D71EF"/>
    <w:p w:rsidR="000E1BF1" w:rsidRPr="00D33F97" w:rsidRDefault="00E025B8" w:rsidP="003D71EF">
      <w:pPr>
        <w:spacing w:line="240" w:lineRule="auto"/>
        <w:jc w:val="both"/>
      </w:pPr>
      <w:r w:rsidRPr="00D33F97">
        <w:rPr>
          <w:b/>
        </w:rPr>
        <w:t>Fig. S</w:t>
      </w:r>
      <w:r w:rsidR="00B16B9C" w:rsidRPr="00D33F97">
        <w:rPr>
          <w:b/>
        </w:rPr>
        <w:t>5</w:t>
      </w:r>
      <w:r w:rsidR="00A41D2A" w:rsidRPr="00D33F97">
        <w:rPr>
          <w:b/>
        </w:rPr>
        <w:t>.</w:t>
      </w:r>
      <w:r w:rsidRPr="00D33F97">
        <w:t xml:space="preserve"> </w:t>
      </w:r>
      <w:r w:rsidR="009C0694" w:rsidRPr="00D33F97">
        <w:t>Antibacterial activities</w:t>
      </w:r>
      <w:r w:rsidR="005A104B" w:rsidRPr="00D33F97">
        <w:t xml:space="preserve"> of </w:t>
      </w:r>
      <w:r w:rsidR="00A41D2A" w:rsidRPr="00D33F97">
        <w:t xml:space="preserve">phthalocyanines </w:t>
      </w:r>
      <w:r w:rsidR="009C0694" w:rsidRPr="00D33F97">
        <w:rPr>
          <w:b/>
        </w:rPr>
        <w:t>3</w:t>
      </w:r>
      <w:r w:rsidR="009C0694" w:rsidRPr="00D33F97">
        <w:t xml:space="preserve">, </w:t>
      </w:r>
      <w:r w:rsidR="009C0694" w:rsidRPr="00D33F97">
        <w:rPr>
          <w:b/>
        </w:rPr>
        <w:t>5</w:t>
      </w:r>
      <w:r w:rsidR="00A41D2A" w:rsidRPr="00D33F97">
        <w:t xml:space="preserve"> and</w:t>
      </w:r>
      <w:r w:rsidR="009C0694" w:rsidRPr="00D33F97">
        <w:t xml:space="preserve"> </w:t>
      </w:r>
      <w:r w:rsidR="009C0694" w:rsidRPr="00D33F97">
        <w:rPr>
          <w:b/>
        </w:rPr>
        <w:t>7</w:t>
      </w:r>
      <w:r w:rsidR="009C0694" w:rsidRPr="00D33F97">
        <w:t xml:space="preserve"> bearing 4-methoxy-phenoxy substituents on the non-peripheral positions and Ampicillin </w:t>
      </w:r>
      <w:r w:rsidR="005A104B" w:rsidRPr="00D33F97">
        <w:t xml:space="preserve">against </w:t>
      </w:r>
      <w:r w:rsidR="005A104B" w:rsidRPr="00D33F97">
        <w:rPr>
          <w:i/>
        </w:rPr>
        <w:t>Bacillus subtilis</w:t>
      </w:r>
      <w:r w:rsidR="005A104B" w:rsidRPr="00D33F97">
        <w:t xml:space="preserve"> (ATCC 6633)</w:t>
      </w:r>
      <w:r w:rsidR="002063B6" w:rsidRPr="00D33F97">
        <w:t>.</w:t>
      </w:r>
    </w:p>
    <w:p w:rsidR="000E1BF1" w:rsidRPr="00D33F97" w:rsidRDefault="005A104B" w:rsidP="003D71EF">
      <w:r w:rsidRPr="00D33F97">
        <w:t xml:space="preserve"> </w:t>
      </w:r>
      <w:r w:rsidR="000E1BF1" w:rsidRPr="00D33F97">
        <w:rPr>
          <w:noProof/>
          <w:lang w:val="en-US"/>
        </w:rPr>
        <w:drawing>
          <wp:inline distT="0" distB="0" distL="0" distR="0" wp14:anchorId="19B05EF1" wp14:editId="1E37045E">
            <wp:extent cx="4038600" cy="3251776"/>
            <wp:effectExtent l="0" t="0" r="0" b="6350"/>
            <wp:docPr id="5" name="Resim 5" descr="C:\Users\hande\AppData\Local\Microsoft\Windows\Temporary Internet Files\Content.Word\20170801_16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nde\AppData\Local\Microsoft\Windows\Temporary Internet Files\Content.Word\20170801_163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675" cy="325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B6" w:rsidRPr="00D33F97" w:rsidRDefault="00E025B8" w:rsidP="003D71EF">
      <w:pPr>
        <w:spacing w:line="240" w:lineRule="auto"/>
        <w:jc w:val="both"/>
      </w:pPr>
      <w:r w:rsidRPr="00D33F97">
        <w:rPr>
          <w:b/>
        </w:rPr>
        <w:t>Fig. S</w:t>
      </w:r>
      <w:r w:rsidR="00B16B9C" w:rsidRPr="00D33F97">
        <w:rPr>
          <w:b/>
        </w:rPr>
        <w:t>6</w:t>
      </w:r>
      <w:r w:rsidR="00A41D2A" w:rsidRPr="00D33F97">
        <w:rPr>
          <w:b/>
        </w:rPr>
        <w:t>.</w:t>
      </w:r>
      <w:r w:rsidRPr="00D33F97">
        <w:t xml:space="preserve"> </w:t>
      </w:r>
      <w:r w:rsidR="00844CF7" w:rsidRPr="00D33F97">
        <w:t xml:space="preserve">Antibacterial activities of </w:t>
      </w:r>
      <w:r w:rsidR="00A41D2A" w:rsidRPr="00D33F97">
        <w:t xml:space="preserve">phthalocyanines </w:t>
      </w:r>
      <w:r w:rsidR="00844CF7" w:rsidRPr="00D33F97">
        <w:rPr>
          <w:b/>
        </w:rPr>
        <w:t>4</w:t>
      </w:r>
      <w:r w:rsidR="00844CF7" w:rsidRPr="00D33F97">
        <w:t xml:space="preserve">, </w:t>
      </w:r>
      <w:r w:rsidR="00844CF7" w:rsidRPr="00D33F97">
        <w:rPr>
          <w:b/>
        </w:rPr>
        <w:t>6</w:t>
      </w:r>
      <w:r w:rsidR="00A41D2A" w:rsidRPr="00D33F97">
        <w:t xml:space="preserve"> and</w:t>
      </w:r>
      <w:r w:rsidR="00844CF7" w:rsidRPr="00D33F97">
        <w:t xml:space="preserve"> </w:t>
      </w:r>
      <w:r w:rsidR="00844CF7" w:rsidRPr="00D33F97">
        <w:rPr>
          <w:b/>
        </w:rPr>
        <w:t>8</w:t>
      </w:r>
      <w:r w:rsidR="00844CF7" w:rsidRPr="00D33F97">
        <w:t xml:space="preserve"> bearing 4-methoxy-phenoxy substituents on the peripheral positions </w:t>
      </w:r>
      <w:r w:rsidR="000E1BF1" w:rsidRPr="00D33F97">
        <w:t xml:space="preserve">against </w:t>
      </w:r>
      <w:r w:rsidR="000E1BF1" w:rsidRPr="00D33F97">
        <w:rPr>
          <w:i/>
        </w:rPr>
        <w:t>Bacillus subtilis</w:t>
      </w:r>
      <w:r w:rsidR="000E1BF1" w:rsidRPr="00D33F97">
        <w:t xml:space="preserve"> (ATCC 6633)</w:t>
      </w:r>
      <w:r w:rsidR="002063B6" w:rsidRPr="00D33F97">
        <w:t>.</w:t>
      </w:r>
    </w:p>
    <w:p w:rsidR="002063B6" w:rsidRPr="00D33F97" w:rsidRDefault="002063B6">
      <w:r w:rsidRPr="00D33F97">
        <w:br w:type="page"/>
      </w:r>
    </w:p>
    <w:p w:rsidR="00925E56" w:rsidRPr="00D33F97" w:rsidRDefault="00925E56" w:rsidP="003D71EF">
      <w:r w:rsidRPr="00D33F97">
        <w:rPr>
          <w:noProof/>
          <w:lang w:val="en-US"/>
        </w:rPr>
        <w:lastRenderedPageBreak/>
        <w:drawing>
          <wp:inline distT="0" distB="0" distL="0" distR="0" wp14:anchorId="3FAF4232" wp14:editId="418B4CE8">
            <wp:extent cx="4086225" cy="3581434"/>
            <wp:effectExtent l="0" t="0" r="0" b="0"/>
            <wp:docPr id="8" name="Resim 8" descr="C:\Users\hande\AppData\Local\Microsoft\Windows\Temporary Internet Files\Content.Word\20170801_16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nde\AppData\Local\Microsoft\Windows\Temporary Internet Files\Content.Word\20170801_1634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90" cy="358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F49" w:rsidRPr="00D33F97" w:rsidRDefault="00E025B8" w:rsidP="003D71EF">
      <w:pPr>
        <w:spacing w:line="240" w:lineRule="auto"/>
        <w:jc w:val="both"/>
      </w:pPr>
      <w:r w:rsidRPr="00D33F97">
        <w:rPr>
          <w:b/>
        </w:rPr>
        <w:t>Fig. S</w:t>
      </w:r>
      <w:r w:rsidR="00B16B9C" w:rsidRPr="00D33F97">
        <w:rPr>
          <w:b/>
        </w:rPr>
        <w:t>7</w:t>
      </w:r>
      <w:r w:rsidRPr="00D33F97">
        <w:t xml:space="preserve"> </w:t>
      </w:r>
      <w:r w:rsidR="009C0694" w:rsidRPr="00D33F97">
        <w:t xml:space="preserve">Antibacterial activities of phthalocyanines </w:t>
      </w:r>
      <w:r w:rsidR="009C0694" w:rsidRPr="00D33F97">
        <w:rPr>
          <w:b/>
        </w:rPr>
        <w:t>3</w:t>
      </w:r>
      <w:r w:rsidR="009C0694" w:rsidRPr="00D33F97">
        <w:t xml:space="preserve">, </w:t>
      </w:r>
      <w:r w:rsidR="009C0694" w:rsidRPr="00D33F97">
        <w:rPr>
          <w:b/>
        </w:rPr>
        <w:t>5</w:t>
      </w:r>
      <w:r w:rsidR="00A41D2A" w:rsidRPr="00D33F97">
        <w:t xml:space="preserve"> and</w:t>
      </w:r>
      <w:r w:rsidR="009C0694" w:rsidRPr="00D33F97">
        <w:t xml:space="preserve"> </w:t>
      </w:r>
      <w:r w:rsidR="009C0694" w:rsidRPr="00D33F97">
        <w:rPr>
          <w:b/>
        </w:rPr>
        <w:t>7</w:t>
      </w:r>
      <w:r w:rsidR="009C0694" w:rsidRPr="00D33F97">
        <w:t xml:space="preserve"> bearing 4-methoxy-phenoxy substituents on the non-peripheral positions and Ampicillin against </w:t>
      </w:r>
      <w:r w:rsidR="00925E56" w:rsidRPr="00D33F97">
        <w:rPr>
          <w:i/>
        </w:rPr>
        <w:t>Bacillus subtilis</w:t>
      </w:r>
      <w:r w:rsidR="00925E56" w:rsidRPr="00D33F97">
        <w:t xml:space="preserve"> (ATCC 6051)</w:t>
      </w:r>
      <w:r w:rsidR="002063B6" w:rsidRPr="00D33F97">
        <w:t>.</w:t>
      </w:r>
    </w:p>
    <w:p w:rsidR="00925E56" w:rsidRPr="00D33F97" w:rsidRDefault="00D01F49" w:rsidP="003D71EF">
      <w:r w:rsidRPr="00D33F97">
        <w:rPr>
          <w:noProof/>
          <w:lang w:val="en-US"/>
        </w:rPr>
        <w:drawing>
          <wp:inline distT="0" distB="0" distL="0" distR="0" wp14:anchorId="18124AD5" wp14:editId="10CD8C19">
            <wp:extent cx="4086225" cy="3751042"/>
            <wp:effectExtent l="0" t="0" r="0" b="1905"/>
            <wp:docPr id="9" name="Resim 9" descr="C:\Users\hande\AppData\Local\Microsoft\Windows\Temporary Internet Files\Content.Word\20170801_16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nde\AppData\Local\Microsoft\Windows\Temporary Internet Files\Content.Word\20170801_1634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771" cy="375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56" w:rsidRPr="00D33F97" w:rsidRDefault="00E025B8" w:rsidP="003D71EF">
      <w:pPr>
        <w:spacing w:line="240" w:lineRule="auto"/>
        <w:jc w:val="both"/>
      </w:pPr>
      <w:r w:rsidRPr="00D33F97">
        <w:rPr>
          <w:b/>
        </w:rPr>
        <w:t>Fig. S</w:t>
      </w:r>
      <w:r w:rsidR="00B16B9C" w:rsidRPr="00D33F97">
        <w:rPr>
          <w:b/>
        </w:rPr>
        <w:t>8</w:t>
      </w:r>
      <w:r w:rsidR="00A41D2A" w:rsidRPr="00D33F97">
        <w:rPr>
          <w:b/>
        </w:rPr>
        <w:t>.</w:t>
      </w:r>
      <w:r w:rsidRPr="00D33F97">
        <w:t xml:space="preserve"> </w:t>
      </w:r>
      <w:r w:rsidR="00C74B87" w:rsidRPr="00D33F97">
        <w:t xml:space="preserve">Antibacterial activities of phthalocyanines </w:t>
      </w:r>
      <w:r w:rsidR="00C74B87" w:rsidRPr="00D33F97">
        <w:rPr>
          <w:b/>
        </w:rPr>
        <w:t>4</w:t>
      </w:r>
      <w:r w:rsidR="00C74B87" w:rsidRPr="00D33F97">
        <w:t xml:space="preserve">, </w:t>
      </w:r>
      <w:r w:rsidR="00C74B87" w:rsidRPr="00D33F97">
        <w:rPr>
          <w:b/>
        </w:rPr>
        <w:t>6</w:t>
      </w:r>
      <w:r w:rsidR="00A41D2A" w:rsidRPr="00D33F97">
        <w:t xml:space="preserve"> and</w:t>
      </w:r>
      <w:r w:rsidR="00C74B87" w:rsidRPr="00D33F97">
        <w:t xml:space="preserve"> </w:t>
      </w:r>
      <w:r w:rsidR="00C74B87" w:rsidRPr="00D33F97">
        <w:rPr>
          <w:b/>
        </w:rPr>
        <w:t>8</w:t>
      </w:r>
      <w:r w:rsidR="00C74B87" w:rsidRPr="00D33F97">
        <w:t xml:space="preserve"> bearing 4-methoxy-phenoxy substituents on the peripheral positions </w:t>
      </w:r>
      <w:r w:rsidR="00925E56" w:rsidRPr="00D33F97">
        <w:t xml:space="preserve">against </w:t>
      </w:r>
      <w:r w:rsidR="00925E56" w:rsidRPr="00D33F97">
        <w:rPr>
          <w:i/>
        </w:rPr>
        <w:t>Bacillus subtilis</w:t>
      </w:r>
      <w:r w:rsidR="00925E56" w:rsidRPr="00D33F97">
        <w:t xml:space="preserve"> (ATCC 6051)</w:t>
      </w:r>
      <w:r w:rsidR="002063B6" w:rsidRPr="00D33F97">
        <w:t>.</w:t>
      </w:r>
    </w:p>
    <w:p w:rsidR="00E87593" w:rsidRPr="00D33F97" w:rsidRDefault="00E87593" w:rsidP="003D71EF">
      <w:r w:rsidRPr="00D33F97">
        <w:rPr>
          <w:noProof/>
          <w:lang w:val="en-US"/>
        </w:rPr>
        <w:lastRenderedPageBreak/>
        <w:drawing>
          <wp:inline distT="0" distB="0" distL="0" distR="0" wp14:anchorId="38844FD5" wp14:editId="46F7736C">
            <wp:extent cx="4086225" cy="3477256"/>
            <wp:effectExtent l="0" t="0" r="0" b="9525"/>
            <wp:docPr id="6" name="Resim 6" descr="C:\Users\hande\AppData\Local\Microsoft\Windows\Temporary Internet Files\Content.Word\20170801_16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nde\AppData\Local\Microsoft\Windows\Temporary Internet Files\Content.Word\20170801_1633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364" cy="348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56" w:rsidRPr="00D33F97" w:rsidRDefault="00E025B8" w:rsidP="003D71EF">
      <w:pPr>
        <w:spacing w:line="240" w:lineRule="auto"/>
        <w:jc w:val="both"/>
      </w:pPr>
      <w:r w:rsidRPr="00D33F97">
        <w:rPr>
          <w:b/>
        </w:rPr>
        <w:t>Fig. S</w:t>
      </w:r>
      <w:r w:rsidR="00B16B9C" w:rsidRPr="00D33F97">
        <w:rPr>
          <w:b/>
        </w:rPr>
        <w:t>9</w:t>
      </w:r>
      <w:r w:rsidR="00A41D2A" w:rsidRPr="00D33F97">
        <w:rPr>
          <w:b/>
        </w:rPr>
        <w:t>.</w:t>
      </w:r>
      <w:r w:rsidRPr="00D33F97">
        <w:t xml:space="preserve"> </w:t>
      </w:r>
      <w:r w:rsidR="009C0694" w:rsidRPr="00D33F97">
        <w:t xml:space="preserve">Antibacterial activities of phthalocyanines </w:t>
      </w:r>
      <w:r w:rsidR="009C0694" w:rsidRPr="00D33F97">
        <w:rPr>
          <w:b/>
        </w:rPr>
        <w:t>3</w:t>
      </w:r>
      <w:r w:rsidR="009C0694" w:rsidRPr="00D33F97">
        <w:t xml:space="preserve">, </w:t>
      </w:r>
      <w:r w:rsidR="009C0694" w:rsidRPr="00D33F97">
        <w:rPr>
          <w:b/>
        </w:rPr>
        <w:t>5</w:t>
      </w:r>
      <w:r w:rsidR="00A41D2A" w:rsidRPr="00D33F97">
        <w:t xml:space="preserve"> and</w:t>
      </w:r>
      <w:r w:rsidR="009C0694" w:rsidRPr="00D33F97">
        <w:t xml:space="preserve"> </w:t>
      </w:r>
      <w:r w:rsidR="009C0694" w:rsidRPr="00D33F97">
        <w:rPr>
          <w:b/>
        </w:rPr>
        <w:t>7</w:t>
      </w:r>
      <w:r w:rsidR="009C0694" w:rsidRPr="00D33F97">
        <w:t xml:space="preserve"> bearing 4-methoxy-phenoxy substituents on the non-peripheral positions and Ampicillin against </w:t>
      </w:r>
      <w:r w:rsidR="00E87593" w:rsidRPr="00D33F97">
        <w:rPr>
          <w:i/>
        </w:rPr>
        <w:t>Escherichia coli</w:t>
      </w:r>
      <w:r w:rsidR="00E87593" w:rsidRPr="00D33F97">
        <w:t xml:space="preserve"> (ATCC 25922)</w:t>
      </w:r>
      <w:r w:rsidR="002063B6" w:rsidRPr="00D33F97">
        <w:t>.</w:t>
      </w:r>
    </w:p>
    <w:p w:rsidR="00E44A7E" w:rsidRPr="00D33F97" w:rsidRDefault="00E44A7E" w:rsidP="003D71EF">
      <w:r w:rsidRPr="00D33F97">
        <w:rPr>
          <w:noProof/>
          <w:lang w:val="en-US"/>
        </w:rPr>
        <w:drawing>
          <wp:inline distT="0" distB="0" distL="0" distR="0" wp14:anchorId="1E13D64B" wp14:editId="7A10CFD6">
            <wp:extent cx="4086225" cy="3727681"/>
            <wp:effectExtent l="0" t="0" r="0" b="6350"/>
            <wp:docPr id="7" name="Resim 7" descr="C:\Users\hande\AppData\Local\Microsoft\Windows\Temporary Internet Files\Content.Word\20170801_16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nde\AppData\Local\Microsoft\Windows\Temporary Internet Files\Content.Word\20170801_1633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874" cy="372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BE" w:rsidRPr="00D33F97" w:rsidRDefault="00E025B8" w:rsidP="003D71EF">
      <w:pPr>
        <w:spacing w:line="240" w:lineRule="auto"/>
        <w:jc w:val="both"/>
      </w:pPr>
      <w:r w:rsidRPr="00D33F97">
        <w:rPr>
          <w:b/>
        </w:rPr>
        <w:t>Fig. S</w:t>
      </w:r>
      <w:r w:rsidR="00B16B9C" w:rsidRPr="00D33F97">
        <w:rPr>
          <w:b/>
        </w:rPr>
        <w:t>10</w:t>
      </w:r>
      <w:r w:rsidR="00A41D2A" w:rsidRPr="00D33F97">
        <w:rPr>
          <w:b/>
        </w:rPr>
        <w:t>.</w:t>
      </w:r>
      <w:r w:rsidRPr="00D33F97">
        <w:t xml:space="preserve"> </w:t>
      </w:r>
      <w:r w:rsidR="00AB2A13" w:rsidRPr="00D33F97">
        <w:t xml:space="preserve">Antibacterial activities of </w:t>
      </w:r>
      <w:r w:rsidR="00A41D2A" w:rsidRPr="00D33F97">
        <w:t xml:space="preserve">phthalocyanines </w:t>
      </w:r>
      <w:r w:rsidR="00AB2A13" w:rsidRPr="00D33F97">
        <w:rPr>
          <w:b/>
        </w:rPr>
        <w:t>4</w:t>
      </w:r>
      <w:r w:rsidR="00AB2A13" w:rsidRPr="00D33F97">
        <w:t xml:space="preserve">, </w:t>
      </w:r>
      <w:r w:rsidR="00AB2A13" w:rsidRPr="00D33F97">
        <w:rPr>
          <w:b/>
        </w:rPr>
        <w:t>6</w:t>
      </w:r>
      <w:r w:rsidR="00A41D2A" w:rsidRPr="00D33F97">
        <w:t xml:space="preserve"> and</w:t>
      </w:r>
      <w:r w:rsidR="00AB2A13" w:rsidRPr="00D33F97">
        <w:t xml:space="preserve"> </w:t>
      </w:r>
      <w:r w:rsidR="00AB2A13" w:rsidRPr="00D33F97">
        <w:rPr>
          <w:b/>
        </w:rPr>
        <w:t>8</w:t>
      </w:r>
      <w:r w:rsidR="00AB2A13" w:rsidRPr="00D33F97">
        <w:t xml:space="preserve"> bearing 4-methoxy-phenoxy substituents on the peripheral positions </w:t>
      </w:r>
      <w:r w:rsidR="00E44A7E" w:rsidRPr="00D33F97">
        <w:t xml:space="preserve">against </w:t>
      </w:r>
      <w:r w:rsidR="00E44A7E" w:rsidRPr="00D33F97">
        <w:rPr>
          <w:i/>
        </w:rPr>
        <w:t>Escherichia coli</w:t>
      </w:r>
      <w:r w:rsidR="00E44A7E" w:rsidRPr="00D33F97">
        <w:t xml:space="preserve"> (ATCC 25922)</w:t>
      </w:r>
      <w:r w:rsidR="002063B6" w:rsidRPr="00D33F97">
        <w:t>.</w:t>
      </w:r>
    </w:p>
    <w:p w:rsidR="0070541B" w:rsidRPr="00D33F97" w:rsidRDefault="004958D0" w:rsidP="003D71EF">
      <w:r w:rsidRPr="00D33F97">
        <w:rPr>
          <w:noProof/>
          <w:lang w:val="en-US"/>
        </w:rPr>
        <w:lastRenderedPageBreak/>
        <w:drawing>
          <wp:inline distT="0" distB="0" distL="0" distR="0" wp14:anchorId="720247B7" wp14:editId="5C8624CD">
            <wp:extent cx="3848588" cy="3581400"/>
            <wp:effectExtent l="0" t="0" r="0" b="0"/>
            <wp:docPr id="10" name="Resim 10" descr="C:\Users\hande\AppData\Local\Microsoft\Windows\Temporary Internet Files\Content.Word\20170801_16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nde\AppData\Local\Microsoft\Windows\Temporary Internet Files\Content.Word\20170801_1634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799" cy="358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375" w:rsidRPr="00D33F97" w:rsidRDefault="00B16B9C" w:rsidP="003D71EF">
      <w:r w:rsidRPr="00D33F97">
        <w:rPr>
          <w:b/>
        </w:rPr>
        <w:t>Fig. S11</w:t>
      </w:r>
      <w:r w:rsidR="00A41D2A" w:rsidRPr="00D33F97">
        <w:rPr>
          <w:b/>
        </w:rPr>
        <w:t>.</w:t>
      </w:r>
      <w:r w:rsidR="00E025B8" w:rsidRPr="00D33F97">
        <w:t xml:space="preserve"> </w:t>
      </w:r>
      <w:r w:rsidR="009C0694" w:rsidRPr="00D33F97">
        <w:t xml:space="preserve">Antibacterial activities of phthalocyanines </w:t>
      </w:r>
      <w:r w:rsidR="009C0694" w:rsidRPr="00D33F97">
        <w:rPr>
          <w:b/>
        </w:rPr>
        <w:t>3</w:t>
      </w:r>
      <w:r w:rsidR="009C0694" w:rsidRPr="00D33F97">
        <w:t xml:space="preserve">, </w:t>
      </w:r>
      <w:r w:rsidR="009C0694" w:rsidRPr="00D33F97">
        <w:rPr>
          <w:b/>
        </w:rPr>
        <w:t>5</w:t>
      </w:r>
      <w:r w:rsidR="00A41D2A" w:rsidRPr="00D33F97">
        <w:t xml:space="preserve"> and</w:t>
      </w:r>
      <w:r w:rsidR="009C0694" w:rsidRPr="00D33F97">
        <w:t xml:space="preserve"> </w:t>
      </w:r>
      <w:r w:rsidR="009C0694" w:rsidRPr="00D33F97">
        <w:rPr>
          <w:b/>
        </w:rPr>
        <w:t>7</w:t>
      </w:r>
      <w:r w:rsidR="0070541B" w:rsidRPr="00D33F97">
        <w:t xml:space="preserve"> bearing 4-methoxy-phenoxy </w:t>
      </w:r>
      <w:r w:rsidR="009C0694" w:rsidRPr="00D33F97">
        <w:t xml:space="preserve">substituents on the non-peripheral positions and Ampicillin against </w:t>
      </w:r>
      <w:r w:rsidR="006626BE" w:rsidRPr="00D33F97">
        <w:rPr>
          <w:i/>
        </w:rPr>
        <w:t>Bacillus cereus</w:t>
      </w:r>
      <w:r w:rsidR="006626BE" w:rsidRPr="00D33F97">
        <w:t xml:space="preserve"> (ATCC SBT8)</w:t>
      </w:r>
      <w:r w:rsidR="002063B6" w:rsidRPr="00D33F97">
        <w:t>.</w:t>
      </w:r>
    </w:p>
    <w:p w:rsidR="0070541B" w:rsidRPr="00D33F97" w:rsidRDefault="00790375" w:rsidP="003D71EF">
      <w:r w:rsidRPr="00D33F97">
        <w:rPr>
          <w:noProof/>
          <w:lang w:val="en-US"/>
        </w:rPr>
        <w:drawing>
          <wp:inline distT="0" distB="0" distL="0" distR="0" wp14:anchorId="213EA6EA" wp14:editId="7B961BB2">
            <wp:extent cx="3848100" cy="3714750"/>
            <wp:effectExtent l="0" t="0" r="0" b="0"/>
            <wp:docPr id="11" name="Resim 11" descr="C:\Users\hande\AppData\Local\Microsoft\Windows\Temporary Internet Files\Content.Word\20170801_16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nde\AppData\Local\Microsoft\Windows\Temporary Internet Files\Content.Word\20170801_1634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661" cy="372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BE" w:rsidRPr="00D33F97" w:rsidRDefault="00B16B9C" w:rsidP="003D71EF">
      <w:r w:rsidRPr="00D33F97">
        <w:rPr>
          <w:b/>
        </w:rPr>
        <w:t>Fig. S12</w:t>
      </w:r>
      <w:r w:rsidR="00A41D2A" w:rsidRPr="00D33F97">
        <w:rPr>
          <w:b/>
        </w:rPr>
        <w:t>.</w:t>
      </w:r>
      <w:r w:rsidR="00E025B8" w:rsidRPr="00D33F97">
        <w:t xml:space="preserve"> </w:t>
      </w:r>
      <w:r w:rsidR="00602C67" w:rsidRPr="00D33F97">
        <w:t xml:space="preserve">Antibacterial activities of phthalocyanines </w:t>
      </w:r>
      <w:r w:rsidR="00602C67" w:rsidRPr="00D33F97">
        <w:rPr>
          <w:b/>
        </w:rPr>
        <w:t>4</w:t>
      </w:r>
      <w:r w:rsidR="00602C67" w:rsidRPr="00D33F97">
        <w:t xml:space="preserve">, </w:t>
      </w:r>
      <w:r w:rsidR="00602C67" w:rsidRPr="00D33F97">
        <w:rPr>
          <w:b/>
        </w:rPr>
        <w:t>6</w:t>
      </w:r>
      <w:r w:rsidR="00A41D2A" w:rsidRPr="00D33F97">
        <w:t xml:space="preserve"> and</w:t>
      </w:r>
      <w:r w:rsidR="00602C67" w:rsidRPr="00D33F97">
        <w:t xml:space="preserve"> </w:t>
      </w:r>
      <w:r w:rsidR="00602C67" w:rsidRPr="00D33F97">
        <w:rPr>
          <w:b/>
        </w:rPr>
        <w:t>8</w:t>
      </w:r>
      <w:r w:rsidR="00602C67" w:rsidRPr="00D33F97">
        <w:t xml:space="preserve"> bearing 4-methoxy-phenoxy substituents on the peripheral positions </w:t>
      </w:r>
      <w:r w:rsidR="006626BE" w:rsidRPr="00D33F97">
        <w:t xml:space="preserve">against </w:t>
      </w:r>
      <w:r w:rsidR="006626BE" w:rsidRPr="00D33F97">
        <w:rPr>
          <w:i/>
        </w:rPr>
        <w:t>Bacillus cereus</w:t>
      </w:r>
      <w:r w:rsidR="006626BE" w:rsidRPr="00D33F97">
        <w:t xml:space="preserve"> (ATCC SBT8)</w:t>
      </w:r>
      <w:r w:rsidR="002063B6" w:rsidRPr="00D33F97">
        <w:t>.</w:t>
      </w:r>
    </w:p>
    <w:p w:rsidR="00A338ED" w:rsidRPr="00D33F97" w:rsidRDefault="00A338ED" w:rsidP="003D71EF">
      <w:r w:rsidRPr="00D33F97">
        <w:rPr>
          <w:noProof/>
          <w:lang w:val="en-US"/>
        </w:rPr>
        <w:lastRenderedPageBreak/>
        <w:drawing>
          <wp:inline distT="0" distB="0" distL="0" distR="0" wp14:anchorId="48B180D0" wp14:editId="5CA77CDC">
            <wp:extent cx="3762375" cy="3562634"/>
            <wp:effectExtent l="0" t="0" r="0" b="0"/>
            <wp:docPr id="12" name="Resim 12" descr="C:\Users\hande\AppData\Local\Microsoft\Windows\Temporary Internet Files\Content.Word\20170802_15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ande\AppData\Local\Microsoft\Windows\Temporary Internet Files\Content.Word\20170802_1539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726" cy="357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01B" w:rsidRPr="00D33F97" w:rsidRDefault="00E025B8" w:rsidP="003D71EF">
      <w:pPr>
        <w:spacing w:line="240" w:lineRule="auto"/>
        <w:jc w:val="both"/>
      </w:pPr>
      <w:r w:rsidRPr="00D33F97">
        <w:rPr>
          <w:b/>
        </w:rPr>
        <w:t>Fig. S</w:t>
      </w:r>
      <w:r w:rsidR="00B16B9C" w:rsidRPr="00D33F97">
        <w:rPr>
          <w:b/>
        </w:rPr>
        <w:t>13</w:t>
      </w:r>
      <w:r w:rsidR="00A41D2A" w:rsidRPr="00D33F97">
        <w:rPr>
          <w:b/>
        </w:rPr>
        <w:t>.</w:t>
      </w:r>
      <w:r w:rsidRPr="00D33F97">
        <w:t xml:space="preserve"> </w:t>
      </w:r>
      <w:r w:rsidR="009C0694" w:rsidRPr="00D33F97">
        <w:t xml:space="preserve">Antibacterial activities of phthalocyanines </w:t>
      </w:r>
      <w:r w:rsidR="009C0694" w:rsidRPr="00D33F97">
        <w:rPr>
          <w:b/>
        </w:rPr>
        <w:t>3</w:t>
      </w:r>
      <w:r w:rsidR="009C0694" w:rsidRPr="00D33F97">
        <w:t xml:space="preserve">, </w:t>
      </w:r>
      <w:r w:rsidR="009C0694" w:rsidRPr="00D33F97">
        <w:rPr>
          <w:b/>
        </w:rPr>
        <w:t>5</w:t>
      </w:r>
      <w:r w:rsidR="00A41D2A" w:rsidRPr="00D33F97">
        <w:t xml:space="preserve"> and</w:t>
      </w:r>
      <w:r w:rsidR="009C0694" w:rsidRPr="00D33F97">
        <w:t xml:space="preserve"> </w:t>
      </w:r>
      <w:r w:rsidR="009C0694" w:rsidRPr="00D33F97">
        <w:rPr>
          <w:b/>
        </w:rPr>
        <w:t>7</w:t>
      </w:r>
      <w:r w:rsidR="009C0694" w:rsidRPr="00D33F97">
        <w:t xml:space="preserve"> bearing 4-methoxy-phenoxy substituents on the non-peripheral positions and Ampicillin against </w:t>
      </w:r>
      <w:r w:rsidR="00AD601B" w:rsidRPr="00D33F97">
        <w:rPr>
          <w:i/>
        </w:rPr>
        <w:t>Staphylococcus aureus</w:t>
      </w:r>
      <w:r w:rsidR="00A338ED" w:rsidRPr="00D33F97">
        <w:t xml:space="preserve"> (ATCC 2592</w:t>
      </w:r>
      <w:r w:rsidR="00AD601B" w:rsidRPr="00D33F97">
        <w:t>3</w:t>
      </w:r>
      <w:r w:rsidR="00A338ED" w:rsidRPr="00D33F97">
        <w:t>)</w:t>
      </w:r>
      <w:r w:rsidR="002063B6" w:rsidRPr="00D33F97">
        <w:t>.</w:t>
      </w:r>
    </w:p>
    <w:p w:rsidR="0070541B" w:rsidRPr="00D33F97" w:rsidRDefault="001F7F57" w:rsidP="003D71EF">
      <w:r w:rsidRPr="00D33F97">
        <w:rPr>
          <w:noProof/>
          <w:lang w:val="en-US"/>
        </w:rPr>
        <w:drawing>
          <wp:inline distT="0" distB="0" distL="0" distR="0" wp14:anchorId="206DE0D6" wp14:editId="32572E36">
            <wp:extent cx="3762656" cy="3629025"/>
            <wp:effectExtent l="0" t="0" r="9525" b="0"/>
            <wp:docPr id="14" name="Resim 14" descr="C:\Users\hande\AppData\Local\Microsoft\Windows\Temporary Internet Files\Content.Word\20170802_15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ande\AppData\Local\Microsoft\Windows\Temporary Internet Files\Content.Word\20170802_154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932" cy="363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01B" w:rsidRPr="00D33F97" w:rsidRDefault="00E025B8" w:rsidP="003D71EF">
      <w:r w:rsidRPr="00D33F97">
        <w:rPr>
          <w:b/>
        </w:rPr>
        <w:t>Fig. S1</w:t>
      </w:r>
      <w:r w:rsidR="00B16B9C" w:rsidRPr="00D33F97">
        <w:rPr>
          <w:b/>
        </w:rPr>
        <w:t>4</w:t>
      </w:r>
      <w:r w:rsidR="00A41D2A" w:rsidRPr="00D33F97">
        <w:rPr>
          <w:b/>
        </w:rPr>
        <w:t>.</w:t>
      </w:r>
      <w:r w:rsidRPr="00D33F97">
        <w:t xml:space="preserve"> </w:t>
      </w:r>
      <w:r w:rsidR="00DE42D0" w:rsidRPr="00D33F97">
        <w:t>Antibacterial activities</w:t>
      </w:r>
      <w:r w:rsidR="00AD601B" w:rsidRPr="00D33F97">
        <w:t xml:space="preserve"> </w:t>
      </w:r>
      <w:r w:rsidR="00DE42D0" w:rsidRPr="00D33F97">
        <w:t xml:space="preserve">of phthalocyanines </w:t>
      </w:r>
      <w:r w:rsidR="00DE42D0" w:rsidRPr="00D33F97">
        <w:rPr>
          <w:b/>
        </w:rPr>
        <w:t>4</w:t>
      </w:r>
      <w:r w:rsidR="00DE42D0" w:rsidRPr="00D33F97">
        <w:t xml:space="preserve">, </w:t>
      </w:r>
      <w:r w:rsidR="00DE42D0" w:rsidRPr="00D33F97">
        <w:rPr>
          <w:b/>
        </w:rPr>
        <w:t>6</w:t>
      </w:r>
      <w:r w:rsidR="00A41D2A" w:rsidRPr="00D33F97">
        <w:t xml:space="preserve"> and</w:t>
      </w:r>
      <w:r w:rsidR="00DE42D0" w:rsidRPr="00D33F97">
        <w:t xml:space="preserve"> </w:t>
      </w:r>
      <w:r w:rsidR="00DE42D0" w:rsidRPr="00D33F97">
        <w:rPr>
          <w:b/>
        </w:rPr>
        <w:t>8</w:t>
      </w:r>
      <w:r w:rsidR="00DE42D0" w:rsidRPr="00D33F97">
        <w:t xml:space="preserve"> bearing 4-methoxy-phenoxy substituents on the peripheral positions </w:t>
      </w:r>
      <w:r w:rsidR="00AD601B" w:rsidRPr="00D33F97">
        <w:t xml:space="preserve">against </w:t>
      </w:r>
      <w:r w:rsidR="00AD601B" w:rsidRPr="00D33F97">
        <w:rPr>
          <w:i/>
        </w:rPr>
        <w:t>Staphylococcus aureus</w:t>
      </w:r>
      <w:r w:rsidR="00AD601B" w:rsidRPr="00D33F97">
        <w:t xml:space="preserve"> (ATCC 25923)</w:t>
      </w:r>
      <w:r w:rsidR="002063B6" w:rsidRPr="00D33F97">
        <w:t>.</w:t>
      </w:r>
    </w:p>
    <w:sectPr w:rsidR="00AD601B" w:rsidRPr="00D33F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BDF" w:rsidRDefault="00433BDF" w:rsidP="002063B6">
      <w:pPr>
        <w:spacing w:after="0" w:line="240" w:lineRule="auto"/>
      </w:pPr>
      <w:r>
        <w:separator/>
      </w:r>
    </w:p>
  </w:endnote>
  <w:endnote w:type="continuationSeparator" w:id="0">
    <w:p w:rsidR="00433BDF" w:rsidRDefault="00433BDF" w:rsidP="00206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654972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3F97" w:rsidRDefault="00D33F9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1DF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BDF" w:rsidRDefault="00433BDF" w:rsidP="002063B6">
      <w:pPr>
        <w:spacing w:after="0" w:line="240" w:lineRule="auto"/>
      </w:pPr>
      <w:r>
        <w:separator/>
      </w:r>
    </w:p>
  </w:footnote>
  <w:footnote w:type="continuationSeparator" w:id="0">
    <w:p w:rsidR="00433BDF" w:rsidRDefault="00433BDF" w:rsidP="002063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04B"/>
    <w:rsid w:val="00034B9F"/>
    <w:rsid w:val="000E1BF1"/>
    <w:rsid w:val="001F51A0"/>
    <w:rsid w:val="001F7F57"/>
    <w:rsid w:val="002063B6"/>
    <w:rsid w:val="002238FC"/>
    <w:rsid w:val="00241DF5"/>
    <w:rsid w:val="00286183"/>
    <w:rsid w:val="002D0EE4"/>
    <w:rsid w:val="00366D81"/>
    <w:rsid w:val="003D71EF"/>
    <w:rsid w:val="00433BDF"/>
    <w:rsid w:val="00451985"/>
    <w:rsid w:val="00491A0E"/>
    <w:rsid w:val="004958D0"/>
    <w:rsid w:val="005A104B"/>
    <w:rsid w:val="005A3107"/>
    <w:rsid w:val="005D5759"/>
    <w:rsid w:val="00602C67"/>
    <w:rsid w:val="006626BE"/>
    <w:rsid w:val="00674D65"/>
    <w:rsid w:val="006F1602"/>
    <w:rsid w:val="0070541B"/>
    <w:rsid w:val="00790375"/>
    <w:rsid w:val="00796726"/>
    <w:rsid w:val="007A2638"/>
    <w:rsid w:val="00844CF7"/>
    <w:rsid w:val="008D67EB"/>
    <w:rsid w:val="00925E56"/>
    <w:rsid w:val="0096443B"/>
    <w:rsid w:val="009C0694"/>
    <w:rsid w:val="00A338ED"/>
    <w:rsid w:val="00A41D2A"/>
    <w:rsid w:val="00AB2A13"/>
    <w:rsid w:val="00AD601B"/>
    <w:rsid w:val="00B16B9C"/>
    <w:rsid w:val="00B24707"/>
    <w:rsid w:val="00C74B87"/>
    <w:rsid w:val="00CE4125"/>
    <w:rsid w:val="00D01F49"/>
    <w:rsid w:val="00D33F97"/>
    <w:rsid w:val="00DE42D0"/>
    <w:rsid w:val="00E025B8"/>
    <w:rsid w:val="00E12BCE"/>
    <w:rsid w:val="00E44A7E"/>
    <w:rsid w:val="00E87593"/>
    <w:rsid w:val="00EA1BB5"/>
    <w:rsid w:val="00F3737B"/>
    <w:rsid w:val="00FA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8AB1F0-2421-4AAB-A7FB-7CFE2AD1D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1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04B"/>
    <w:rPr>
      <w:rFonts w:ascii="Tahoma" w:hAnsi="Tahoma" w:cs="Tahoma"/>
      <w:sz w:val="16"/>
      <w:szCs w:val="16"/>
    </w:rPr>
  </w:style>
  <w:style w:type="paragraph" w:customStyle="1" w:styleId="Heading11">
    <w:name w:val="Heading 11"/>
    <w:basedOn w:val="Normal"/>
    <w:uiPriority w:val="99"/>
    <w:rsid w:val="005D5759"/>
    <w:pPr>
      <w:keepNext/>
      <w:suppressAutoHyphens/>
      <w:spacing w:before="240" w:after="60"/>
    </w:pPr>
    <w:rPr>
      <w:rFonts w:ascii="Arial" w:eastAsia="Times New Roman" w:hAnsi="Arial"/>
      <w:b/>
      <w:bCs/>
      <w:sz w:val="32"/>
      <w:szCs w:val="32"/>
      <w:lang w:val="en-US"/>
    </w:rPr>
  </w:style>
  <w:style w:type="character" w:customStyle="1" w:styleId="FootnoteAnchor">
    <w:name w:val="Footnote Anchor"/>
    <w:uiPriority w:val="99"/>
    <w:rsid w:val="005D5759"/>
    <w:rPr>
      <w:vertAlign w:val="superscript"/>
    </w:rPr>
  </w:style>
  <w:style w:type="character" w:styleId="Hyperlink">
    <w:name w:val="Hyperlink"/>
    <w:uiPriority w:val="99"/>
    <w:rsid w:val="0096443B"/>
    <w:rPr>
      <w:rFonts w:cs="Times New Roman"/>
      <w:color w:val="0000FF"/>
      <w:u w:val="single"/>
    </w:rPr>
  </w:style>
  <w:style w:type="paragraph" w:customStyle="1" w:styleId="Normal1">
    <w:name w:val="Normal1"/>
    <w:uiPriority w:val="99"/>
    <w:rsid w:val="00FA35E4"/>
    <w:pPr>
      <w:widowControl w:val="0"/>
    </w:pPr>
    <w:rPr>
      <w:rFonts w:ascii="Calibri" w:eastAsia="Calibri" w:hAnsi="Calibri" w:cs="Calibri"/>
      <w:color w:val="000000"/>
      <w:sz w:val="22"/>
      <w:szCs w:val="22"/>
      <w:lang w:eastAsia="tr-TR"/>
    </w:rPr>
  </w:style>
  <w:style w:type="character" w:styleId="FootnoteReference">
    <w:name w:val="footnote reference"/>
    <w:basedOn w:val="DefaultParagraphFont"/>
    <w:uiPriority w:val="99"/>
    <w:semiHidden/>
    <w:unhideWhenUsed/>
    <w:rsid w:val="002063B6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D33F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3F97"/>
  </w:style>
  <w:style w:type="paragraph" w:styleId="Footer">
    <w:name w:val="footer"/>
    <w:basedOn w:val="Normal"/>
    <w:link w:val="FooterChar"/>
    <w:uiPriority w:val="99"/>
    <w:unhideWhenUsed/>
    <w:rsid w:val="00D33F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3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7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tiff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634</Words>
  <Characters>3620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hande</dc:creator>
  <cp:lastModifiedBy>I, Yuvaraj</cp:lastModifiedBy>
  <cp:revision>2</cp:revision>
  <dcterms:created xsi:type="dcterms:W3CDTF">2018-08-11T07:18:00Z</dcterms:created>
  <dcterms:modified xsi:type="dcterms:W3CDTF">2018-08-11T07:18:00Z</dcterms:modified>
</cp:coreProperties>
</file>