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450" w:tblpY="724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1336"/>
        <w:gridCol w:w="1293"/>
        <w:gridCol w:w="1300"/>
        <w:gridCol w:w="1296"/>
      </w:tblGrid>
      <w:tr w:rsidR="006B7D02" w:rsidRPr="008C7641" w14:paraId="45442820" w14:textId="77777777" w:rsidTr="006B7D02">
        <w:trPr>
          <w:trHeight w:val="320"/>
        </w:trPr>
        <w:tc>
          <w:tcPr>
            <w:tcW w:w="4035" w:type="dxa"/>
            <w:shd w:val="clear" w:color="auto" w:fill="auto"/>
            <w:vAlign w:val="center"/>
            <w:hideMark/>
          </w:tcPr>
          <w:p w14:paraId="7B191572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Clinic attributes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C589F8B" w14:textId="2981CC85" w:rsidR="008C7641" w:rsidRPr="00633C8B" w:rsidRDefault="00633C8B" w:rsidP="00633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3C8B">
              <w:rPr>
                <w:rFonts w:ascii="Times" w:hAnsi="Times"/>
                <w:b/>
                <w:iCs/>
              </w:rPr>
              <w:sym w:font="Symbol" w:char="F062"/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  <w:hideMark/>
          </w:tcPr>
          <w:p w14:paraId="3EED44FA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95% Confidence Interval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F7C0E7A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C7641" w:rsidRPr="008C7641" w14:paraId="53151311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62C42A3E" w14:textId="77777777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Waiting time (per additional hr)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1A956577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70625102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CA9E36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624210F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0,004</w:t>
            </w:r>
          </w:p>
        </w:tc>
      </w:tr>
      <w:tr w:rsidR="008C7641" w:rsidRPr="008C7641" w14:paraId="4AF40ED5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6A894C1D" w14:textId="77777777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Travel distance (per additional km)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039E5AE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382D0254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BF1A3F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B5EB28A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8C7641" w:rsidRPr="008C7641" w14:paraId="4B9F311F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0FE9CBC9" w14:textId="77777777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vs. 3 monthly refill frequency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173B9FA9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-3,17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6568CE5D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-4,02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C1B9EE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3068168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8C7641" w:rsidRPr="008C7641" w14:paraId="7C923D34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352C5C66" w14:textId="77777777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vs. 3 monthly refill frequency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1E18708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4405E671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0,82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666129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-2,32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AA1FC9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8C7641" w:rsidRPr="008C7641" w14:paraId="377F2383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1142F645" w14:textId="52B443AE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 evening hrs vs. regular hrs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50EE6AA4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657DEA8B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9BD5F3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6BA3FE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0,883</w:t>
            </w:r>
          </w:p>
        </w:tc>
      </w:tr>
      <w:tr w:rsidR="008C7641" w:rsidRPr="008C7641" w14:paraId="14CDD906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23822312" w14:textId="68955F19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 Saturday hrs vs. regular hrs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52883225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4DF88FA8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ABEE2E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DD45DD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0,038</w:t>
            </w:r>
          </w:p>
        </w:tc>
      </w:tr>
      <w:tr w:rsidR="008C7641" w:rsidRPr="008C7641" w14:paraId="2EF4E915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380B7553" w14:textId="77777777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Nice vs. rude providers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AA0C932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7553470C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D986EE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21A1DC5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0,001</w:t>
            </w:r>
          </w:p>
        </w:tc>
      </w:tr>
      <w:tr w:rsidR="008C7641" w:rsidRPr="008C7641" w14:paraId="3054FBCB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049E8E4B" w14:textId="77777777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51C5878C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0,67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21EDD775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6F75ED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0BD772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0,127</w:t>
            </w:r>
          </w:p>
        </w:tc>
      </w:tr>
      <w:tr w:rsidR="008C7641" w:rsidRPr="008C7641" w14:paraId="3AE3BFBD" w14:textId="77777777" w:rsidTr="009C451B">
        <w:trPr>
          <w:trHeight w:val="320"/>
        </w:trPr>
        <w:tc>
          <w:tcPr>
            <w:tcW w:w="4035" w:type="dxa"/>
            <w:shd w:val="clear" w:color="auto" w:fill="auto"/>
            <w:hideMark/>
          </w:tcPr>
          <w:p w14:paraId="474C6A3F" w14:textId="77777777" w:rsidR="008C7641" w:rsidRPr="008C7641" w:rsidRDefault="008C7641" w:rsidP="009C451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52CB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Model specifications</w:t>
            </w:r>
          </w:p>
        </w:tc>
        <w:tc>
          <w:tcPr>
            <w:tcW w:w="5225" w:type="dxa"/>
            <w:gridSpan w:val="4"/>
            <w:shd w:val="clear" w:color="auto" w:fill="auto"/>
            <w:vAlign w:val="center"/>
            <w:hideMark/>
          </w:tcPr>
          <w:p w14:paraId="5994C202" w14:textId="77777777" w:rsidR="008C7641" w:rsidRPr="008C7641" w:rsidRDefault="008C7641" w:rsidP="006B7D0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C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 likelihood= -575.188; Prob &gt; chi2 = 0.000; Wald chi2 (8) = 91.82; McFadden psuedo R2 = 0.36</w:t>
            </w:r>
          </w:p>
        </w:tc>
      </w:tr>
    </w:tbl>
    <w:p w14:paraId="6F9164A1" w14:textId="77777777" w:rsidR="00E551E5" w:rsidRDefault="00E551E5">
      <w:pPr>
        <w:rPr>
          <w:rFonts w:ascii="Times New Roman" w:hAnsi="Times New Roman" w:cs="Times New Roman"/>
        </w:rPr>
      </w:pPr>
    </w:p>
    <w:p w14:paraId="37CE718B" w14:textId="77777777" w:rsidR="00E551E5" w:rsidRDefault="00E551E5">
      <w:pPr>
        <w:rPr>
          <w:rFonts w:ascii="Times New Roman" w:hAnsi="Times New Roman" w:cs="Times New Roman"/>
        </w:rPr>
      </w:pPr>
    </w:p>
    <w:p w14:paraId="00995950" w14:textId="138E3C84" w:rsidR="00E551E5" w:rsidRPr="00BE5F05" w:rsidRDefault="00E551E5" w:rsidP="00E551E5">
      <w:pPr>
        <w:rPr>
          <w:rFonts w:ascii="Times New Roman" w:hAnsi="Times New Roman" w:cs="Times New Roman"/>
          <w:sz w:val="20"/>
          <w:szCs w:val="20"/>
        </w:rPr>
      </w:pPr>
      <w:r w:rsidRPr="00BE5F05">
        <w:rPr>
          <w:rFonts w:ascii="Times" w:hAnsi="Times"/>
          <w:iCs/>
          <w:sz w:val="20"/>
          <w:szCs w:val="20"/>
        </w:rPr>
        <w:sym w:font="Symbol" w:char="F062"/>
      </w:r>
      <w:r w:rsidRPr="00BE5F05">
        <w:rPr>
          <w:rFonts w:ascii="Times" w:hAnsi="Times"/>
          <w:iCs/>
          <w:sz w:val="20"/>
          <w:szCs w:val="20"/>
        </w:rPr>
        <w:t xml:space="preserve"> = </w:t>
      </w:r>
      <w:r w:rsidRPr="00BE5F05">
        <w:rPr>
          <w:rFonts w:ascii="Times" w:hAnsi="Times"/>
          <w:iCs/>
          <w:sz w:val="20"/>
          <w:szCs w:val="20"/>
        </w:rPr>
        <w:sym w:font="Symbol" w:char="F062"/>
      </w:r>
      <w:r w:rsidRPr="00BE5F05">
        <w:rPr>
          <w:rFonts w:ascii="Times" w:hAnsi="Times"/>
          <w:iCs/>
          <w:sz w:val="20"/>
          <w:szCs w:val="20"/>
        </w:rPr>
        <w:t>-coefficient and represents mean utility, positive values represent positive preference; CI = confidence interval</w:t>
      </w:r>
    </w:p>
    <w:p w14:paraId="05E6C17C" w14:textId="4DD60FAB" w:rsidR="00E551E5" w:rsidRDefault="00E551E5">
      <w:pPr>
        <w:rPr>
          <w:rFonts w:ascii="Times New Roman" w:hAnsi="Times New Roman" w:cs="Times New Roman"/>
        </w:rPr>
      </w:pPr>
    </w:p>
    <w:p w14:paraId="2823FFFE" w14:textId="08208A32" w:rsidR="000D1A9D" w:rsidRDefault="000D1A9D">
      <w:pPr>
        <w:rPr>
          <w:rFonts w:ascii="Times New Roman" w:hAnsi="Times New Roman" w:cs="Times New Roman"/>
        </w:rPr>
      </w:pPr>
    </w:p>
    <w:p w14:paraId="4C7A9FE8" w14:textId="4F565BE6" w:rsidR="000D1A9D" w:rsidRPr="000D1A9D" w:rsidRDefault="00EF392A" w:rsidP="000D1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S6</w:t>
      </w:r>
      <w:bookmarkStart w:id="0" w:name="_GoBack"/>
      <w:bookmarkEnd w:id="0"/>
      <w:r w:rsidR="000D1A9D" w:rsidRPr="000D1A9D">
        <w:rPr>
          <w:rFonts w:ascii="Times New Roman" w:hAnsi="Times New Roman" w:cs="Times New Roman"/>
          <w:b/>
        </w:rPr>
        <w:t xml:space="preserve"> Table: Mixed logit model, among ART users (N=189)</w:t>
      </w:r>
    </w:p>
    <w:p w14:paraId="63624840" w14:textId="77777777" w:rsidR="000D1A9D" w:rsidRPr="0083638E" w:rsidRDefault="000D1A9D">
      <w:pPr>
        <w:rPr>
          <w:rFonts w:ascii="Times New Roman" w:hAnsi="Times New Roman" w:cs="Times New Roman"/>
        </w:rPr>
      </w:pPr>
    </w:p>
    <w:sectPr w:rsidR="000D1A9D" w:rsidRPr="0083638E" w:rsidSect="00CE7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41"/>
    <w:rsid w:val="000D1A9D"/>
    <w:rsid w:val="00572278"/>
    <w:rsid w:val="00633C8B"/>
    <w:rsid w:val="006B7D02"/>
    <w:rsid w:val="0083638E"/>
    <w:rsid w:val="00852CB1"/>
    <w:rsid w:val="008C7641"/>
    <w:rsid w:val="009C451B"/>
    <w:rsid w:val="00BE5F05"/>
    <w:rsid w:val="00CE7C1C"/>
    <w:rsid w:val="00E551E5"/>
    <w:rsid w:val="00EF392A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D28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8</cp:revision>
  <dcterms:created xsi:type="dcterms:W3CDTF">2018-04-23T19:45:00Z</dcterms:created>
  <dcterms:modified xsi:type="dcterms:W3CDTF">2018-06-06T11:38:00Z</dcterms:modified>
</cp:coreProperties>
</file>