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BC8F" w14:textId="41BEAE29" w:rsidR="0092744E" w:rsidRPr="00525EBC" w:rsidRDefault="0092744E" w:rsidP="0092744E">
      <w:pPr>
        <w:rPr>
          <w:rFonts w:ascii="Times New Roman" w:hAnsi="Times New Roman" w:cs="Times New Roman"/>
        </w:rPr>
      </w:pPr>
    </w:p>
    <w:tbl>
      <w:tblPr>
        <w:tblW w:w="10529" w:type="dxa"/>
        <w:tblLook w:val="04A0" w:firstRow="1" w:lastRow="0" w:firstColumn="1" w:lastColumn="0" w:noHBand="0" w:noVBand="1"/>
      </w:tblPr>
      <w:tblGrid>
        <w:gridCol w:w="3632"/>
        <w:gridCol w:w="712"/>
        <w:gridCol w:w="712"/>
        <w:gridCol w:w="712"/>
        <w:gridCol w:w="9"/>
        <w:gridCol w:w="827"/>
        <w:gridCol w:w="8"/>
        <w:gridCol w:w="1186"/>
        <w:gridCol w:w="8"/>
        <w:gridCol w:w="804"/>
        <w:gridCol w:w="1919"/>
      </w:tblGrid>
      <w:tr w:rsidR="0092744E" w:rsidRPr="002F5F46" w14:paraId="55F0E52B" w14:textId="77777777" w:rsidTr="008D2624">
        <w:trPr>
          <w:trHeight w:val="322"/>
        </w:trPr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B488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Clinic attributes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BC8A" w14:textId="77777777" w:rsidR="0092744E" w:rsidRPr="002A71B5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A71B5">
              <w:rPr>
                <w:rFonts w:ascii="Times" w:hAnsi="Times"/>
                <w:iCs/>
              </w:rPr>
              <w:sym w:font="Symbol" w:char="F062"/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F2FD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D3AA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p-value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EF0F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Willingness to travel</w:t>
            </w:r>
          </w:p>
        </w:tc>
      </w:tr>
      <w:tr w:rsidR="0092744E" w:rsidRPr="002F5F46" w14:paraId="671989FB" w14:textId="77777777" w:rsidTr="008D2624">
        <w:trPr>
          <w:trHeight w:val="322"/>
        </w:trPr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90D8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695C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E5C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71121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1945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Kilometers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56B0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95% CI</w:t>
            </w:r>
          </w:p>
        </w:tc>
      </w:tr>
      <w:tr w:rsidR="0092744E" w:rsidRPr="002F5F46" w14:paraId="055DBF1C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F8A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Waiting time (per additional </w:t>
            </w:r>
            <w:proofErr w:type="spellStart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</w:t>
            </w:r>
            <w:proofErr w:type="spellEnd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68E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BC2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97D4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EA7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&lt;0,001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8FF5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2,68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1D4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C1D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2744E" w:rsidRPr="002F5F46" w14:paraId="376573AF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2C3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Travel distance (per additional km)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E884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FC87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8216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-0,07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4EE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&lt;0,001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742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CAD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D08C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2744E" w:rsidRPr="002F5F46" w14:paraId="07D6AFDE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EE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 vs, 3 monthly refill </w:t>
            </w:r>
            <w:proofErr w:type="gramStart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frequency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5E6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-3,06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D8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-3,72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BEA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-2,39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9F40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&lt;0,001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196A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52,24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D611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33,30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CD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33,30</w:t>
            </w:r>
          </w:p>
        </w:tc>
      </w:tr>
      <w:tr w:rsidR="0092744E" w:rsidRPr="002F5F46" w14:paraId="2554EC37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71D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 vs, 3 monthly refill </w:t>
            </w:r>
            <w:proofErr w:type="gramStart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frequency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79C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781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13AC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2,06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EDC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&lt;0,001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2A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-27,65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28C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-39,27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5717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-16,04</w:t>
            </w:r>
          </w:p>
        </w:tc>
      </w:tr>
      <w:tr w:rsidR="0092744E" w:rsidRPr="002F5F46" w14:paraId="2B084BD1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D22C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Extra afternoon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vs.</w:t>
            </w: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regular clinic </w:t>
            </w:r>
            <w:proofErr w:type="spellStart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B3CF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D2A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8A3E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3907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0,97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867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-0,10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D45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-4,46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7F66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4,27</w:t>
            </w:r>
          </w:p>
        </w:tc>
      </w:tr>
      <w:tr w:rsidR="0092744E" w:rsidRPr="002F5F46" w14:paraId="0E4FADFC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49A5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Extra Saturday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vs.</w:t>
            </w: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regular clinic </w:t>
            </w:r>
            <w:proofErr w:type="spellStart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hrs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2C0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4118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F7CE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7B9E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632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-5,43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D84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-9,61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467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-1,25</w:t>
            </w:r>
          </w:p>
        </w:tc>
      </w:tr>
      <w:tr w:rsidR="0092744E" w:rsidRPr="002F5F46" w14:paraId="08115FF4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531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Nice vs, rude providers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A28D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C51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540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8BB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&lt;0,001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9BA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-44,94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7F3D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-62,12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299F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-27,75</w:t>
            </w:r>
          </w:p>
        </w:tc>
      </w:tr>
      <w:tr w:rsidR="0092744E" w:rsidRPr="002F5F46" w14:paraId="6774687E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C70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BB3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9F8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EFB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1,24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8D2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10E0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A06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17F2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92744E" w:rsidRPr="002F5F46" w14:paraId="212D635F" w14:textId="77777777" w:rsidTr="008D2624">
        <w:trPr>
          <w:trHeight w:val="322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1D9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Model specifications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1722" w14:textId="77777777" w:rsidR="0092744E" w:rsidRPr="002F5F46" w:rsidRDefault="0092744E" w:rsidP="008D262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Log likelihood=-827,53 ; </w:t>
            </w:r>
            <w:proofErr w:type="spellStart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Prob</w:t>
            </w:r>
            <w:proofErr w:type="spellEnd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&gt; chi2 =&lt;0,001 ; Wald chi2 (8) =152 ; McFadden </w:t>
            </w:r>
            <w:proofErr w:type="spellStart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psuedo</w:t>
            </w:r>
            <w:proofErr w:type="spellEnd"/>
            <w:r w:rsidRPr="002F5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R2 = 0,31</w:t>
            </w:r>
          </w:p>
        </w:tc>
      </w:tr>
    </w:tbl>
    <w:p w14:paraId="6549FC44" w14:textId="4B2C217A" w:rsidR="0092744E" w:rsidRDefault="0092744E" w:rsidP="0092744E">
      <w:pPr>
        <w:spacing w:line="276" w:lineRule="auto"/>
        <w:rPr>
          <w:rFonts w:ascii="Times" w:hAnsi="Times"/>
          <w:iCs/>
          <w:sz w:val="18"/>
          <w:szCs w:val="18"/>
        </w:rPr>
      </w:pPr>
      <w:r w:rsidRPr="00AF626C">
        <w:rPr>
          <w:rFonts w:ascii="Times" w:hAnsi="Times"/>
          <w:iCs/>
          <w:sz w:val="18"/>
          <w:szCs w:val="18"/>
        </w:rPr>
        <w:t xml:space="preserve">Footnotes: </w:t>
      </w:r>
      <w:r w:rsidRPr="00AF626C">
        <w:rPr>
          <w:rFonts w:ascii="Times" w:hAnsi="Times"/>
          <w:iCs/>
          <w:sz w:val="18"/>
          <w:szCs w:val="18"/>
        </w:rPr>
        <w:sym w:font="Symbol" w:char="F062"/>
      </w:r>
      <w:r w:rsidRPr="00AF626C">
        <w:rPr>
          <w:rFonts w:ascii="Times" w:hAnsi="Times"/>
          <w:iCs/>
          <w:sz w:val="18"/>
          <w:szCs w:val="18"/>
        </w:rPr>
        <w:t xml:space="preserve"> = </w:t>
      </w:r>
      <w:r w:rsidRPr="00AF626C">
        <w:rPr>
          <w:rFonts w:ascii="Times" w:hAnsi="Times"/>
          <w:iCs/>
          <w:sz w:val="18"/>
          <w:szCs w:val="18"/>
        </w:rPr>
        <w:sym w:font="Symbol" w:char="F062"/>
      </w:r>
      <w:r w:rsidRPr="00AF626C">
        <w:rPr>
          <w:rFonts w:ascii="Times" w:hAnsi="Times"/>
          <w:iCs/>
          <w:sz w:val="18"/>
          <w:szCs w:val="18"/>
        </w:rPr>
        <w:t>-coefficient and represents relative utility, positive values represent positive preference; CI = confidence interval.</w:t>
      </w:r>
      <w:r>
        <w:rPr>
          <w:rFonts w:ascii="Times" w:hAnsi="Times"/>
          <w:iCs/>
          <w:sz w:val="18"/>
          <w:szCs w:val="18"/>
        </w:rPr>
        <w:t xml:space="preserve"> </w:t>
      </w:r>
      <w:proofErr w:type="spellStart"/>
      <w:r>
        <w:rPr>
          <w:rFonts w:ascii="Times" w:hAnsi="Times"/>
          <w:iCs/>
          <w:sz w:val="18"/>
          <w:szCs w:val="18"/>
        </w:rPr>
        <w:t>Hr</w:t>
      </w:r>
      <w:proofErr w:type="spellEnd"/>
      <w:r>
        <w:rPr>
          <w:rFonts w:ascii="Times" w:hAnsi="Times"/>
          <w:iCs/>
          <w:sz w:val="18"/>
          <w:szCs w:val="18"/>
        </w:rPr>
        <w:t xml:space="preserve"> = hour. Km = kilometer. Mixed logit regression model with travel distance as a fixed effect and other attributes as random effects.</w:t>
      </w:r>
    </w:p>
    <w:p w14:paraId="4E949F29" w14:textId="5121AC18" w:rsidR="005B6BC2" w:rsidRPr="006F4F6E" w:rsidRDefault="005B6BC2" w:rsidP="0092744E">
      <w:pPr>
        <w:spacing w:line="276" w:lineRule="auto"/>
        <w:rPr>
          <w:rFonts w:ascii="Times" w:hAnsi="Times"/>
          <w:b/>
          <w:iCs/>
          <w:sz w:val="18"/>
          <w:szCs w:val="18"/>
        </w:rPr>
      </w:pPr>
      <w:r w:rsidRPr="006F4F6E">
        <w:rPr>
          <w:rFonts w:ascii="Times New Roman" w:hAnsi="Times New Roman" w:cs="Times New Roman"/>
          <w:b/>
        </w:rPr>
        <w:t>S4 Table: Mixed Logit model and willingness to travel analysis (N=289)</w:t>
      </w:r>
    </w:p>
    <w:p w14:paraId="26F97420" w14:textId="77777777" w:rsidR="000E23DA" w:rsidRDefault="000E23DA">
      <w:bookmarkStart w:id="0" w:name="_GoBack"/>
      <w:bookmarkEnd w:id="0"/>
    </w:p>
    <w:sectPr w:rsidR="000E23DA" w:rsidSect="0092744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4E"/>
    <w:rsid w:val="000525A1"/>
    <w:rsid w:val="00070E8A"/>
    <w:rsid w:val="000E23DA"/>
    <w:rsid w:val="001573CA"/>
    <w:rsid w:val="0018443E"/>
    <w:rsid w:val="00192AE8"/>
    <w:rsid w:val="001A4388"/>
    <w:rsid w:val="002A2153"/>
    <w:rsid w:val="003765B8"/>
    <w:rsid w:val="00483C1A"/>
    <w:rsid w:val="00551E1F"/>
    <w:rsid w:val="005B6BC2"/>
    <w:rsid w:val="00645CCE"/>
    <w:rsid w:val="006D703F"/>
    <w:rsid w:val="006F4F6E"/>
    <w:rsid w:val="00907388"/>
    <w:rsid w:val="0092744E"/>
    <w:rsid w:val="009C255E"/>
    <w:rsid w:val="00B960D6"/>
    <w:rsid w:val="00C1500C"/>
    <w:rsid w:val="00C42883"/>
    <w:rsid w:val="00CE7C1C"/>
    <w:rsid w:val="00E0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EB20ED"/>
  <w14:defaultImageDpi w14:val="32767"/>
  <w15:chartTrackingRefBased/>
  <w15:docId w15:val="{093FD5C3-0838-6A4C-A877-545994CA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44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4</cp:revision>
  <dcterms:created xsi:type="dcterms:W3CDTF">2018-06-06T11:10:00Z</dcterms:created>
  <dcterms:modified xsi:type="dcterms:W3CDTF">2018-06-06T11:47:00Z</dcterms:modified>
</cp:coreProperties>
</file>