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75241" w14:textId="5E545F54" w:rsidR="007B4800" w:rsidRPr="001A6899" w:rsidRDefault="007B4800" w:rsidP="007B4800">
      <w:pPr>
        <w:pStyle w:val="TableTitle"/>
        <w:spacing w:line="276" w:lineRule="auto"/>
        <w:rPr>
          <w:rFonts w:ascii="Times" w:eastAsiaTheme="minorHAnsi" w:hAnsi="Times" w:cstheme="minorHAnsi"/>
          <w:b/>
          <w:color w:val="000000"/>
          <w:szCs w:val="24"/>
          <w:lang w:val="en-US" w:eastAsia="zh-CN"/>
        </w:rPr>
      </w:pPr>
      <w:r w:rsidRPr="001A6899">
        <w:rPr>
          <w:rFonts w:ascii="Times" w:hAnsi="Times"/>
          <w:b/>
          <w:szCs w:val="24"/>
          <w:lang w:val="en-ZA"/>
        </w:rPr>
        <w:t xml:space="preserve">A checklist for conjoint analysis applications in health care. </w:t>
      </w:r>
    </w:p>
    <w:p w14:paraId="714B4F51" w14:textId="77777777" w:rsidR="007B4800" w:rsidRPr="001A6899" w:rsidRDefault="007B4800" w:rsidP="007B4800">
      <w:pPr>
        <w:pStyle w:val="TableTitle"/>
        <w:spacing w:line="276" w:lineRule="auto"/>
        <w:rPr>
          <w:rFonts w:ascii="Times" w:hAnsi="Times"/>
          <w:szCs w:val="24"/>
        </w:rPr>
      </w:pPr>
    </w:p>
    <w:p w14:paraId="712ED01B" w14:textId="77777777" w:rsidR="007B4800" w:rsidRPr="001A6899" w:rsidRDefault="007B4800" w:rsidP="007B4800">
      <w:pPr>
        <w:pStyle w:val="TableTitle"/>
        <w:spacing w:line="276" w:lineRule="auto"/>
        <w:rPr>
          <w:rFonts w:ascii="Times" w:hAnsi="Times"/>
          <w:szCs w:val="24"/>
        </w:rPr>
      </w:pPr>
      <w:r w:rsidRPr="001A6899">
        <w:rPr>
          <w:rFonts w:ascii="Times" w:hAnsi="Times"/>
          <w:szCs w:val="24"/>
        </w:rPr>
        <w:t xml:space="preserve">From: Bridges JFP, </w:t>
      </w:r>
      <w:proofErr w:type="spellStart"/>
      <w:r w:rsidRPr="001A6899">
        <w:rPr>
          <w:rFonts w:ascii="Times" w:hAnsi="Times"/>
          <w:szCs w:val="24"/>
        </w:rPr>
        <w:t>Hauber</w:t>
      </w:r>
      <w:proofErr w:type="spellEnd"/>
      <w:r w:rsidRPr="001A6899">
        <w:rPr>
          <w:rFonts w:ascii="Times" w:hAnsi="Times"/>
          <w:szCs w:val="24"/>
        </w:rPr>
        <w:t xml:space="preserve"> BA, Marshal D, Lloyd A, Prosser LA, </w:t>
      </w:r>
      <w:proofErr w:type="spellStart"/>
      <w:r w:rsidRPr="001A6899">
        <w:rPr>
          <w:rFonts w:ascii="Times" w:hAnsi="Times"/>
          <w:szCs w:val="24"/>
        </w:rPr>
        <w:t>Regier</w:t>
      </w:r>
      <w:proofErr w:type="spellEnd"/>
      <w:r w:rsidRPr="001A6899">
        <w:rPr>
          <w:rFonts w:ascii="Times" w:hAnsi="Times"/>
          <w:szCs w:val="24"/>
        </w:rPr>
        <w:t xml:space="preserve"> DA, et al.  Conjoint Analysis Applications in Health – a Checklist: A Report of the ISPOR Good Research Practices for Conjoint Analysis Task Force. Value in Health 14 (2011): 403-413</w:t>
      </w:r>
    </w:p>
    <w:p w14:paraId="2BF29B6A" w14:textId="77777777" w:rsidR="007B4800" w:rsidRPr="001A6899" w:rsidRDefault="007B4800" w:rsidP="007B4800">
      <w:pPr>
        <w:pStyle w:val="TableTitle"/>
        <w:spacing w:line="276" w:lineRule="auto"/>
        <w:rPr>
          <w:rFonts w:ascii="Times" w:hAnsi="Times"/>
          <w:szCs w:val="24"/>
        </w:rPr>
      </w:pPr>
    </w:p>
    <w:p w14:paraId="1540F1E0" w14:textId="77777777" w:rsidR="007B4800" w:rsidRPr="001A6899" w:rsidRDefault="007B4800" w:rsidP="007B4800">
      <w:pPr>
        <w:widowControl/>
        <w:spacing w:after="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1. Was a well-defined research question stated and is conjoint analysis an appropriate method for answering it? </w:t>
      </w:r>
    </w:p>
    <w:p w14:paraId="778BD2F9"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1.1 Were a well-defined research question and a testable hypothesis articulated? </w:t>
      </w:r>
    </w:p>
    <w:p w14:paraId="4A2987ED" w14:textId="77777777" w:rsidR="007B4800" w:rsidRPr="001A6899" w:rsidRDefault="007B4800" w:rsidP="007B4800">
      <w:pPr>
        <w:widowControl/>
        <w:spacing w:after="0"/>
        <w:ind w:left="1440"/>
        <w:rPr>
          <w:rFonts w:ascii="Times" w:eastAsia="Times New Roman" w:hAnsi="Times" w:cs="Times New Roman"/>
          <w:i/>
          <w:sz w:val="24"/>
          <w:szCs w:val="24"/>
          <w:lang w:val="en-ZA"/>
        </w:rPr>
      </w:pPr>
      <w:r w:rsidRPr="001A6899">
        <w:rPr>
          <w:rFonts w:ascii="Times" w:eastAsia="Times New Roman" w:hAnsi="Times" w:cs="Times New Roman"/>
          <w:sz w:val="24"/>
          <w:szCs w:val="24"/>
          <w:lang w:val="en-ZA"/>
        </w:rPr>
        <w:t>W</w:t>
      </w:r>
      <w:r w:rsidRPr="001A6899">
        <w:rPr>
          <w:rFonts w:ascii="Times" w:eastAsia="Times New Roman" w:hAnsi="Times" w:cs="Times New Roman"/>
          <w:i/>
          <w:sz w:val="24"/>
          <w:szCs w:val="24"/>
          <w:lang w:val="en-ZA"/>
        </w:rPr>
        <w:t xml:space="preserve">e have articulated the our research question as determining preference regarding clinic services among HIV positive people in Zambia.  </w:t>
      </w:r>
    </w:p>
    <w:p w14:paraId="36507779" w14:textId="7CDC6C99" w:rsidR="007B4800" w:rsidRPr="001A6899" w:rsidRDefault="007B4800" w:rsidP="007B4800">
      <w:pPr>
        <w:widowControl/>
        <w:spacing w:after="0"/>
        <w:ind w:left="1440"/>
        <w:rPr>
          <w:rFonts w:ascii="Times" w:eastAsia="Times New Roman" w:hAnsi="Times" w:cs="Times New Roman"/>
          <w:sz w:val="24"/>
          <w:szCs w:val="24"/>
          <w:lang w:val="en-ZA"/>
        </w:rPr>
      </w:pPr>
      <w:r>
        <w:rPr>
          <w:rFonts w:ascii="Times" w:eastAsia="Times New Roman" w:hAnsi="Times" w:cs="Times New Roman"/>
          <w:i/>
          <w:sz w:val="24"/>
          <w:szCs w:val="24"/>
          <w:lang w:val="en-ZA"/>
        </w:rPr>
        <w:t xml:space="preserve">See </w:t>
      </w:r>
      <w:r w:rsidRPr="001A6899">
        <w:rPr>
          <w:rFonts w:ascii="Times" w:eastAsia="Times New Roman" w:hAnsi="Times" w:cs="Times New Roman"/>
          <w:i/>
          <w:sz w:val="24"/>
          <w:szCs w:val="24"/>
          <w:lang w:val="en-ZA"/>
        </w:rPr>
        <w:t xml:space="preserve">Background </w:t>
      </w:r>
      <w:r w:rsidR="00643C3F">
        <w:rPr>
          <w:rFonts w:ascii="Times" w:eastAsia="Times New Roman" w:hAnsi="Times" w:cs="Times New Roman"/>
          <w:i/>
          <w:sz w:val="24"/>
          <w:szCs w:val="24"/>
          <w:lang w:val="en-ZA"/>
        </w:rPr>
        <w:t>, paragraph 3</w:t>
      </w:r>
    </w:p>
    <w:p w14:paraId="480437C5" w14:textId="77777777" w:rsidR="007B4800" w:rsidRPr="001A6899" w:rsidRDefault="007B4800" w:rsidP="007B4800">
      <w:pPr>
        <w:pStyle w:val="ListParagraph"/>
        <w:widowControl/>
        <w:numPr>
          <w:ilvl w:val="1"/>
          <w:numId w:val="2"/>
        </w:numPr>
        <w:spacing w:after="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Was the study perspective described, and was the study placed in a particular decision-making or policy context?   </w:t>
      </w:r>
    </w:p>
    <w:p w14:paraId="64DC6019" w14:textId="77777777" w:rsidR="007B4800" w:rsidRPr="001A6899" w:rsidRDefault="007B4800" w:rsidP="007B4800">
      <w:pPr>
        <w:pStyle w:val="ListParagraph"/>
        <w:widowControl/>
        <w:spacing w:after="0"/>
        <w:ind w:left="144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 xml:space="preserve">We have specified that this experiment can assist in the design of </w:t>
      </w:r>
      <w:r>
        <w:rPr>
          <w:rFonts w:ascii="Times" w:eastAsia="Times New Roman" w:hAnsi="Times" w:cs="Times New Roman"/>
          <w:i/>
          <w:sz w:val="24"/>
          <w:szCs w:val="24"/>
          <w:lang w:val="en-ZA"/>
        </w:rPr>
        <w:t>differentiated</w:t>
      </w:r>
      <w:r w:rsidRPr="001A6899">
        <w:rPr>
          <w:rFonts w:ascii="Times" w:eastAsia="Times New Roman" w:hAnsi="Times" w:cs="Times New Roman"/>
          <w:i/>
          <w:sz w:val="24"/>
          <w:szCs w:val="24"/>
          <w:lang w:val="en-ZA"/>
        </w:rPr>
        <w:t xml:space="preserve"> care models to improve retention in HIV care.  </w:t>
      </w:r>
    </w:p>
    <w:p w14:paraId="755F8F9F" w14:textId="3FCE2D35" w:rsidR="007B4800" w:rsidRDefault="007B4800" w:rsidP="007B4800">
      <w:pPr>
        <w:pStyle w:val="ListParagraph"/>
        <w:widowControl/>
        <w:spacing w:after="0"/>
        <w:ind w:left="1440"/>
        <w:rPr>
          <w:rFonts w:ascii="Times" w:eastAsia="Times New Roman" w:hAnsi="Times" w:cs="Times New Roman"/>
          <w:i/>
          <w:sz w:val="24"/>
          <w:szCs w:val="24"/>
          <w:lang w:val="en-ZA"/>
        </w:rPr>
      </w:pPr>
      <w:r>
        <w:rPr>
          <w:rFonts w:ascii="Times" w:eastAsia="Times New Roman" w:hAnsi="Times" w:cs="Times New Roman"/>
          <w:i/>
          <w:sz w:val="24"/>
          <w:szCs w:val="24"/>
          <w:lang w:val="en-ZA"/>
        </w:rPr>
        <w:t xml:space="preserve">See </w:t>
      </w:r>
      <w:r w:rsidRPr="001A6899">
        <w:rPr>
          <w:rFonts w:ascii="Times" w:eastAsia="Times New Roman" w:hAnsi="Times" w:cs="Times New Roman"/>
          <w:i/>
          <w:sz w:val="24"/>
          <w:szCs w:val="24"/>
          <w:lang w:val="en-ZA"/>
        </w:rPr>
        <w:t>Background</w:t>
      </w:r>
      <w:r w:rsidR="0025107C">
        <w:rPr>
          <w:rFonts w:ascii="Times" w:eastAsia="Times New Roman" w:hAnsi="Times" w:cs="Times New Roman"/>
          <w:i/>
          <w:sz w:val="24"/>
          <w:szCs w:val="24"/>
          <w:lang w:val="en-ZA"/>
        </w:rPr>
        <w:t>, paragraph 2</w:t>
      </w:r>
    </w:p>
    <w:p w14:paraId="6E15C038" w14:textId="77777777" w:rsidR="007B4800" w:rsidRPr="001A6899" w:rsidRDefault="007B4800" w:rsidP="007B4800">
      <w:pPr>
        <w:pStyle w:val="ListParagraph"/>
        <w:widowControl/>
        <w:spacing w:after="0"/>
        <w:ind w:left="144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What is the rationale for using conjoint analysis to answer the research question? </w:t>
      </w:r>
    </w:p>
    <w:p w14:paraId="537C0F1E" w14:textId="60AFC365" w:rsidR="007B4800" w:rsidRPr="001A6899" w:rsidRDefault="007B4800" w:rsidP="007B4800">
      <w:pPr>
        <w:pStyle w:val="ListParagraph"/>
        <w:widowControl/>
        <w:spacing w:after="0"/>
        <w:ind w:left="144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 xml:space="preserve">We have described the limitations of other study designs for determining which interventions to prioritize for the improvement of retention in HIV care. </w:t>
      </w:r>
      <w:r>
        <w:rPr>
          <w:rFonts w:ascii="Times" w:eastAsia="Times New Roman" w:hAnsi="Times" w:cs="Times New Roman"/>
          <w:i/>
          <w:sz w:val="24"/>
          <w:szCs w:val="24"/>
          <w:lang w:val="en-ZA"/>
        </w:rPr>
        <w:t xml:space="preserve">See </w:t>
      </w:r>
      <w:r w:rsidRPr="001A6899">
        <w:rPr>
          <w:rFonts w:ascii="Times" w:eastAsia="Times New Roman" w:hAnsi="Times" w:cs="Times New Roman"/>
          <w:i/>
          <w:sz w:val="24"/>
          <w:szCs w:val="24"/>
          <w:lang w:val="en-ZA"/>
        </w:rPr>
        <w:t>Background</w:t>
      </w:r>
      <w:r w:rsidR="00E47B8C">
        <w:rPr>
          <w:rFonts w:ascii="Times" w:eastAsia="Times New Roman" w:hAnsi="Times" w:cs="Times New Roman"/>
          <w:i/>
          <w:sz w:val="24"/>
          <w:szCs w:val="24"/>
          <w:lang w:val="en-ZA"/>
        </w:rPr>
        <w:t>, paragraph 4</w:t>
      </w:r>
    </w:p>
    <w:p w14:paraId="595CC598" w14:textId="77777777" w:rsidR="007B4800" w:rsidRPr="001A6899" w:rsidRDefault="007B4800" w:rsidP="007B4800">
      <w:pPr>
        <w:widowControl/>
        <w:spacing w:after="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2. Was the choice of attributes and levels supported by evidence? </w:t>
      </w:r>
    </w:p>
    <w:p w14:paraId="57152DF0"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2.1 Was attribute identification supported by evidence (literature reviews, focus groups, or other scientific methods)? </w:t>
      </w:r>
    </w:p>
    <w:p w14:paraId="6290223B" w14:textId="522A2C7D" w:rsidR="007B4800" w:rsidRPr="001A6899" w:rsidRDefault="007B4800" w:rsidP="007B4800">
      <w:pPr>
        <w:widowControl/>
        <w:spacing w:after="0"/>
        <w:ind w:left="144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 xml:space="preserve">We have described how literature and our qualitative research team assisted in identifying attributes and levels.  </w:t>
      </w:r>
      <w:r>
        <w:rPr>
          <w:rFonts w:ascii="Times" w:eastAsia="Times New Roman" w:hAnsi="Times" w:cs="Times New Roman"/>
          <w:i/>
          <w:sz w:val="24"/>
          <w:szCs w:val="24"/>
          <w:lang w:val="en-ZA"/>
        </w:rPr>
        <w:t xml:space="preserve">See </w:t>
      </w:r>
      <w:r w:rsidRPr="001A6899">
        <w:rPr>
          <w:rFonts w:ascii="Times" w:eastAsia="Times New Roman" w:hAnsi="Times" w:cs="Times New Roman"/>
          <w:i/>
          <w:sz w:val="24"/>
          <w:szCs w:val="24"/>
          <w:lang w:val="en-ZA"/>
        </w:rPr>
        <w:t>Methods</w:t>
      </w:r>
      <w:r w:rsidR="00E47B8C">
        <w:rPr>
          <w:rFonts w:ascii="Times" w:eastAsia="Times New Roman" w:hAnsi="Times" w:cs="Times New Roman"/>
          <w:i/>
          <w:sz w:val="24"/>
          <w:szCs w:val="24"/>
          <w:lang w:val="en-ZA"/>
        </w:rPr>
        <w:t>, paragraph 2</w:t>
      </w:r>
    </w:p>
    <w:p w14:paraId="4E7E2DAA"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2.2 Was attribute selection justified and consistent with theory? </w:t>
      </w:r>
    </w:p>
    <w:p w14:paraId="59AAB2BD" w14:textId="65333116" w:rsidR="007B4800" w:rsidRPr="001A6899" w:rsidRDefault="007B4800" w:rsidP="007B4800">
      <w:pPr>
        <w:widowControl/>
        <w:spacing w:after="0"/>
        <w:ind w:left="720" w:firstLine="72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As above, see Methods</w:t>
      </w:r>
      <w:r w:rsidR="00E47B8C">
        <w:rPr>
          <w:rFonts w:ascii="Times" w:eastAsia="Times New Roman" w:hAnsi="Times" w:cs="Times New Roman"/>
          <w:i/>
          <w:sz w:val="24"/>
          <w:szCs w:val="24"/>
          <w:lang w:val="en-ZA"/>
        </w:rPr>
        <w:t>, paragraph 2</w:t>
      </w:r>
    </w:p>
    <w:p w14:paraId="0497F0A7"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2.3 Was level selection for each attribute justified by the evidence and consistent with the study perspective and hypothesis? </w:t>
      </w:r>
    </w:p>
    <w:p w14:paraId="53F7F109" w14:textId="31E36F76" w:rsidR="007B4800" w:rsidRPr="001A6899" w:rsidRDefault="007B4800" w:rsidP="007B4800">
      <w:pPr>
        <w:widowControl/>
        <w:spacing w:after="0"/>
        <w:ind w:left="720" w:firstLine="72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As above, see Methods</w:t>
      </w:r>
      <w:r w:rsidR="00E47B8C">
        <w:rPr>
          <w:rFonts w:ascii="Times" w:eastAsia="Times New Roman" w:hAnsi="Times" w:cs="Times New Roman"/>
          <w:i/>
          <w:sz w:val="24"/>
          <w:szCs w:val="24"/>
          <w:lang w:val="en-ZA"/>
        </w:rPr>
        <w:t>, paragraph 2</w:t>
      </w:r>
    </w:p>
    <w:p w14:paraId="69E6D337" w14:textId="77777777" w:rsidR="007B4800" w:rsidRPr="001A6899" w:rsidRDefault="007B4800" w:rsidP="007B4800">
      <w:pPr>
        <w:widowControl/>
        <w:spacing w:after="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3. Was the construction of tasks appropriate? </w:t>
      </w:r>
    </w:p>
    <w:p w14:paraId="5741C2DD"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3.1 Was the number of attributes in each conjoint task justified (that is, full or partial profile)? </w:t>
      </w:r>
    </w:p>
    <w:p w14:paraId="10DD88FB" w14:textId="77777777" w:rsidR="007B4800" w:rsidRPr="001A6899" w:rsidRDefault="007B4800" w:rsidP="007B4800">
      <w:pPr>
        <w:widowControl/>
        <w:spacing w:after="0"/>
        <w:ind w:left="1440"/>
        <w:rPr>
          <w:rFonts w:ascii="Times" w:hAnsi="Times"/>
          <w:i/>
          <w:sz w:val="24"/>
          <w:szCs w:val="24"/>
        </w:rPr>
      </w:pPr>
      <w:r w:rsidRPr="001A6899">
        <w:rPr>
          <w:rFonts w:ascii="Times" w:eastAsia="Times New Roman" w:hAnsi="Times" w:cs="Times New Roman"/>
          <w:i/>
          <w:sz w:val="24"/>
          <w:szCs w:val="24"/>
          <w:lang w:val="en-ZA"/>
        </w:rPr>
        <w:t xml:space="preserve">Based on our qualitative work and literature review we identified these to be the main clinic attributes which may influence patients clinic attendance.  We further designed experiment according to the method of Street et al and adapted the number of attributes and attribute levels according the methods outlined in </w:t>
      </w:r>
      <w:r w:rsidRPr="001A6899">
        <w:rPr>
          <w:rFonts w:ascii="Times" w:hAnsi="Times"/>
          <w:i/>
          <w:sz w:val="24"/>
          <w:szCs w:val="24"/>
        </w:rPr>
        <w:t xml:space="preserve">Street DJ, Burgess L, Louviere JJ. Quick and easy choice sets: Constructing optimal and nearly optimal stated choice experiments. International Journal of Research in Marketing. 2005;22(4):459-70.  </w:t>
      </w:r>
      <w:r w:rsidRPr="001A6899">
        <w:rPr>
          <w:rFonts w:ascii="Times" w:hAnsi="Times"/>
          <w:i/>
          <w:sz w:val="24"/>
          <w:szCs w:val="24"/>
        </w:rPr>
        <w:fldChar w:fldCharType="begin"/>
      </w:r>
      <w:r w:rsidRPr="001A6899">
        <w:rPr>
          <w:rFonts w:ascii="Times" w:hAnsi="Times"/>
          <w:i/>
          <w:sz w:val="24"/>
          <w:szCs w:val="24"/>
        </w:rPr>
        <w:instrText xml:space="preserve"> ADDIN EN.CITE &lt;EndNote&gt;&lt;Cite&gt;&lt;Author&gt;Street&lt;/Author&gt;&lt;Year&gt;2005&lt;/Year&gt;&lt;RecNum&gt;168&lt;/RecNum&gt;&lt;DisplayText&gt;(3)&lt;/DisplayText&gt;&lt;record&gt;&lt;rec-number&gt;168&lt;/rec-number&gt;&lt;foreign-keys&gt;&lt;key app="EN" db-id="9fvwwpfrtreva6eazpex50wuewwdxa992f22" timestamp="1524480054"&gt;168&lt;/key&gt;&lt;key app="ENWeb" db-id=""&gt;0&lt;/key&gt;&lt;/foreign-keys&gt;&lt;ref-type name="Journal Article"&gt;17&lt;/ref-type&gt;&lt;contributors&gt;&lt;authors&gt;&lt;author&gt;Street, Deborah J.&lt;/author&gt;&lt;author&gt;Burgess, Leonie&lt;/author&gt;&lt;author&gt;Louviere, Jordan J.&lt;/author&gt;&lt;/authors&gt;&lt;/contributors&gt;&lt;titles&gt;&lt;title&gt;Quick and easy choice sets: Constructing optimal and nearly optimal stated choice experiments&lt;/title&gt;&lt;secondary-title&gt;International Journal of Research in Marketing&lt;/secondary-title&gt;&lt;/titles&gt;&lt;periodical&gt;&lt;full-title&gt;International Journal of Research in Marketing&lt;/full-title&gt;&lt;/periodical&gt;&lt;pages&gt;459-470&lt;/pages&gt;&lt;volume&gt;22&lt;/volume&gt;&lt;number&gt;4&lt;/number&gt;&lt;dates&gt;&lt;year&gt;2005&lt;/year&gt;&lt;/dates&gt;&lt;isbn&gt;01678116&lt;/isbn&gt;&lt;urls&gt;&lt;/urls&gt;&lt;electronic-resource-num&gt;10.1016/j.ijresmar.2005.09.003&lt;/electronic-resource-num&gt;&lt;/record&gt;&lt;/Cite&gt;&lt;/EndNote&gt;</w:instrText>
      </w:r>
      <w:r w:rsidRPr="001A6899">
        <w:rPr>
          <w:rFonts w:ascii="Times" w:hAnsi="Times"/>
          <w:i/>
          <w:sz w:val="24"/>
          <w:szCs w:val="24"/>
        </w:rPr>
        <w:fldChar w:fldCharType="separate"/>
      </w:r>
      <w:r w:rsidRPr="001A6899">
        <w:rPr>
          <w:rFonts w:ascii="Times" w:hAnsi="Times"/>
          <w:i/>
          <w:noProof/>
          <w:sz w:val="24"/>
          <w:szCs w:val="24"/>
        </w:rPr>
        <w:t>(3)</w:t>
      </w:r>
      <w:r w:rsidRPr="001A6899">
        <w:rPr>
          <w:rFonts w:ascii="Times" w:hAnsi="Times"/>
          <w:i/>
          <w:sz w:val="24"/>
          <w:szCs w:val="24"/>
        </w:rPr>
        <w:fldChar w:fldCharType="end"/>
      </w:r>
    </w:p>
    <w:p w14:paraId="1DDCBFDB" w14:textId="2717F7E2" w:rsidR="007B4800" w:rsidRPr="001A6899" w:rsidRDefault="007B4800" w:rsidP="007B4800">
      <w:pPr>
        <w:widowControl/>
        <w:spacing w:after="0"/>
        <w:ind w:left="1440"/>
        <w:rPr>
          <w:rFonts w:ascii="Times" w:hAnsi="Times"/>
          <w:i/>
          <w:sz w:val="24"/>
          <w:szCs w:val="24"/>
        </w:rPr>
      </w:pPr>
      <w:r>
        <w:rPr>
          <w:rFonts w:ascii="Times" w:hAnsi="Times"/>
          <w:i/>
          <w:sz w:val="24"/>
          <w:szCs w:val="24"/>
        </w:rPr>
        <w:t xml:space="preserve">See </w:t>
      </w:r>
      <w:r w:rsidRPr="001A6899">
        <w:rPr>
          <w:rFonts w:ascii="Times" w:hAnsi="Times"/>
          <w:i/>
          <w:sz w:val="24"/>
          <w:szCs w:val="24"/>
        </w:rPr>
        <w:t>Methods</w:t>
      </w:r>
      <w:r w:rsidR="00591494">
        <w:rPr>
          <w:rFonts w:ascii="Times" w:hAnsi="Times"/>
          <w:i/>
          <w:sz w:val="24"/>
          <w:szCs w:val="24"/>
        </w:rPr>
        <w:t>, paragraph 3</w:t>
      </w:r>
    </w:p>
    <w:p w14:paraId="38B8F0A7"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lastRenderedPageBreak/>
        <w:t xml:space="preserve">3.2 Was the number of profiles in each conjoint task justified? </w:t>
      </w:r>
    </w:p>
    <w:p w14:paraId="29F50412" w14:textId="541D5AA1" w:rsidR="007B4800" w:rsidRPr="001A6899" w:rsidRDefault="007B4800" w:rsidP="007B4800">
      <w:pPr>
        <w:widowControl/>
        <w:spacing w:after="0"/>
        <w:ind w:left="720" w:firstLine="72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See above</w:t>
      </w:r>
      <w:r w:rsidR="00591494">
        <w:rPr>
          <w:rFonts w:ascii="Times" w:eastAsia="Times New Roman" w:hAnsi="Times" w:cs="Times New Roman"/>
          <w:i/>
          <w:sz w:val="24"/>
          <w:szCs w:val="24"/>
          <w:lang w:val="en-ZA"/>
        </w:rPr>
        <w:t>, Methods, paragraph 3</w:t>
      </w:r>
    </w:p>
    <w:p w14:paraId="37A9F25E"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3.3 Was (should) an opt-out or a status-quo alternative (be) included? </w:t>
      </w:r>
    </w:p>
    <w:p w14:paraId="0DC3D319" w14:textId="381F31D4" w:rsidR="007B4800" w:rsidRPr="001A6899" w:rsidRDefault="007B4800" w:rsidP="007B4800">
      <w:pPr>
        <w:widowControl/>
        <w:spacing w:after="0"/>
        <w:ind w:left="144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 xml:space="preserve">An opt-out question was included but had poor responses and was dropped from further analyses.  </w:t>
      </w:r>
      <w:r>
        <w:rPr>
          <w:rFonts w:ascii="Times" w:eastAsia="Times New Roman" w:hAnsi="Times" w:cs="Times New Roman"/>
          <w:i/>
          <w:sz w:val="24"/>
          <w:szCs w:val="24"/>
          <w:lang w:val="en-ZA"/>
        </w:rPr>
        <w:t xml:space="preserve">See </w:t>
      </w:r>
      <w:r w:rsidR="00591494">
        <w:rPr>
          <w:rFonts w:ascii="Times" w:eastAsia="Times New Roman" w:hAnsi="Times" w:cs="Times New Roman"/>
          <w:i/>
          <w:sz w:val="24"/>
          <w:szCs w:val="24"/>
          <w:lang w:val="en-ZA"/>
        </w:rPr>
        <w:t>Methods, paragraph 3</w:t>
      </w:r>
    </w:p>
    <w:p w14:paraId="2C861C7B" w14:textId="77777777" w:rsidR="007B4800" w:rsidRPr="001A6899" w:rsidRDefault="007B4800" w:rsidP="007B4800">
      <w:pPr>
        <w:widowControl/>
        <w:spacing w:after="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4. Was the choice of experimental design justified and evaluated? </w:t>
      </w:r>
    </w:p>
    <w:p w14:paraId="2FFF6F94"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4.1 Was the choice of experimental design justified? Were alternative experimental designs considered? </w:t>
      </w:r>
    </w:p>
    <w:p w14:paraId="756852E2" w14:textId="529265F1" w:rsidR="007B4800" w:rsidRPr="001A6899" w:rsidRDefault="007B4800" w:rsidP="007B4800">
      <w:pPr>
        <w:widowControl/>
        <w:spacing w:after="0"/>
        <w:ind w:left="720" w:firstLine="72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 xml:space="preserve">Yes, </w:t>
      </w:r>
      <w:r>
        <w:rPr>
          <w:rFonts w:ascii="Times" w:eastAsia="Times New Roman" w:hAnsi="Times" w:cs="Times New Roman"/>
          <w:i/>
          <w:sz w:val="24"/>
          <w:szCs w:val="24"/>
          <w:lang w:val="en-ZA"/>
        </w:rPr>
        <w:t xml:space="preserve">See </w:t>
      </w:r>
      <w:r w:rsidR="00591494">
        <w:rPr>
          <w:rFonts w:ascii="Times" w:eastAsia="Times New Roman" w:hAnsi="Times" w:cs="Times New Roman"/>
          <w:i/>
          <w:sz w:val="24"/>
          <w:szCs w:val="24"/>
          <w:lang w:val="en-ZA"/>
        </w:rPr>
        <w:t>Method, paragraph 3</w:t>
      </w:r>
    </w:p>
    <w:p w14:paraId="3E40AB4D" w14:textId="77777777" w:rsidR="007B4800" w:rsidRPr="001A6899" w:rsidRDefault="007B4800" w:rsidP="007B4800">
      <w:pPr>
        <w:pStyle w:val="ListParagraph"/>
        <w:widowControl/>
        <w:numPr>
          <w:ilvl w:val="1"/>
          <w:numId w:val="1"/>
        </w:numPr>
        <w:spacing w:after="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Were the properties of the experimental design evaluated? </w:t>
      </w:r>
    </w:p>
    <w:p w14:paraId="51F884E9" w14:textId="77777777" w:rsidR="007B4800" w:rsidRPr="001A6899" w:rsidRDefault="007B4800" w:rsidP="007B4800">
      <w:pPr>
        <w:widowControl/>
        <w:spacing w:after="0"/>
        <w:ind w:left="1080" w:firstLine="36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Yes we presented the evaluation of statistical efficiency.</w:t>
      </w:r>
    </w:p>
    <w:p w14:paraId="460FB39D" w14:textId="2A88AFF9" w:rsidR="007B4800" w:rsidRPr="001A6899" w:rsidRDefault="00591494" w:rsidP="007B4800">
      <w:pPr>
        <w:widowControl/>
        <w:spacing w:after="0"/>
        <w:ind w:left="1080" w:firstLine="360"/>
        <w:rPr>
          <w:rFonts w:ascii="Times" w:eastAsia="Times New Roman" w:hAnsi="Times" w:cs="Times New Roman"/>
          <w:i/>
          <w:sz w:val="24"/>
          <w:szCs w:val="24"/>
          <w:lang w:val="en-ZA"/>
        </w:rPr>
      </w:pPr>
      <w:r>
        <w:rPr>
          <w:rFonts w:ascii="Times" w:eastAsia="Times New Roman" w:hAnsi="Times" w:cs="Times New Roman"/>
          <w:i/>
          <w:sz w:val="24"/>
          <w:szCs w:val="24"/>
          <w:lang w:val="en-ZA"/>
        </w:rPr>
        <w:t>See Methods paragraph 3</w:t>
      </w:r>
      <w:r w:rsidR="007B4800">
        <w:rPr>
          <w:rFonts w:ascii="Times" w:eastAsia="Times New Roman" w:hAnsi="Times" w:cs="Times New Roman"/>
          <w:i/>
          <w:sz w:val="24"/>
          <w:szCs w:val="24"/>
          <w:lang w:val="en-ZA"/>
        </w:rPr>
        <w:t xml:space="preserve"> &amp;</w:t>
      </w:r>
      <w:r w:rsidR="007B4800" w:rsidRPr="001A6899">
        <w:rPr>
          <w:rFonts w:ascii="Times" w:eastAsia="Times New Roman" w:hAnsi="Times" w:cs="Times New Roman"/>
          <w:i/>
          <w:sz w:val="24"/>
          <w:szCs w:val="24"/>
          <w:lang w:val="en-ZA"/>
        </w:rPr>
        <w:t xml:space="preserve"> S1 Table</w:t>
      </w:r>
    </w:p>
    <w:p w14:paraId="636A6720" w14:textId="77777777" w:rsidR="007B4800" w:rsidRPr="001A6899" w:rsidRDefault="007B4800" w:rsidP="007B4800">
      <w:pPr>
        <w:pStyle w:val="ListParagraph"/>
        <w:widowControl/>
        <w:numPr>
          <w:ilvl w:val="1"/>
          <w:numId w:val="1"/>
        </w:numPr>
        <w:spacing w:after="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Was the number of conjoint tasks included in the data-collection instrument appropriate? </w:t>
      </w:r>
    </w:p>
    <w:p w14:paraId="04030F58" w14:textId="77777777" w:rsidR="007B4800" w:rsidRPr="001A6899" w:rsidRDefault="007B4800" w:rsidP="007B4800">
      <w:pPr>
        <w:widowControl/>
        <w:spacing w:after="0"/>
        <w:ind w:left="144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We believe that 9 tasks per person was adequate for statistical efficiency and response efficiency, there was some evidence of response fatigue for a few patients.</w:t>
      </w:r>
    </w:p>
    <w:p w14:paraId="047058D9" w14:textId="26146238" w:rsidR="007B4800" w:rsidRPr="001A6899" w:rsidRDefault="007B4800" w:rsidP="007B4800">
      <w:pPr>
        <w:widowControl/>
        <w:spacing w:after="0"/>
        <w:ind w:left="1440"/>
        <w:rPr>
          <w:rFonts w:ascii="Times" w:eastAsia="Times New Roman" w:hAnsi="Times" w:cs="Times New Roman"/>
          <w:i/>
          <w:sz w:val="24"/>
          <w:szCs w:val="24"/>
          <w:lang w:val="en-ZA"/>
        </w:rPr>
      </w:pPr>
      <w:r>
        <w:rPr>
          <w:rFonts w:ascii="Times" w:eastAsia="Times New Roman" w:hAnsi="Times" w:cs="Times New Roman"/>
          <w:i/>
          <w:sz w:val="24"/>
          <w:szCs w:val="24"/>
          <w:lang w:val="en-ZA"/>
        </w:rPr>
        <w:t xml:space="preserve">See </w:t>
      </w:r>
      <w:r w:rsidRPr="001A6899">
        <w:rPr>
          <w:rFonts w:ascii="Times" w:eastAsia="Times New Roman" w:hAnsi="Times" w:cs="Times New Roman"/>
          <w:i/>
          <w:sz w:val="24"/>
          <w:szCs w:val="24"/>
          <w:lang w:val="en-ZA"/>
        </w:rPr>
        <w:t>Results</w:t>
      </w:r>
      <w:r w:rsidR="00AA4A32">
        <w:rPr>
          <w:rFonts w:ascii="Times" w:eastAsia="Times New Roman" w:hAnsi="Times" w:cs="Times New Roman"/>
          <w:i/>
          <w:sz w:val="24"/>
          <w:szCs w:val="24"/>
          <w:lang w:val="en-ZA"/>
        </w:rPr>
        <w:t xml:space="preserve"> paragraph 2 &amp; S3 Table</w:t>
      </w:r>
    </w:p>
    <w:p w14:paraId="650D20F2" w14:textId="77777777" w:rsidR="007B4800" w:rsidRPr="001A6899" w:rsidRDefault="007B4800" w:rsidP="007B4800">
      <w:pPr>
        <w:widowControl/>
        <w:spacing w:after="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5. Were preferences elicited appropriately, given the research question? </w:t>
      </w:r>
    </w:p>
    <w:p w14:paraId="43B5D2E2"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5.1 Was there sufficient motivation and explanation of conjoint tasks? </w:t>
      </w:r>
    </w:p>
    <w:p w14:paraId="31680251" w14:textId="77777777" w:rsidR="007B4800" w:rsidRPr="001A6899" w:rsidRDefault="007B4800" w:rsidP="007B4800">
      <w:pPr>
        <w:widowControl/>
        <w:spacing w:after="0"/>
        <w:ind w:left="720" w:firstLine="72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We present the detail SOP in the S2 Appendix</w:t>
      </w:r>
    </w:p>
    <w:p w14:paraId="7E2DAB93"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5.2 Was an appropriate elicitation format (that is, rating, ranking, or choice) used? Did (should) the elicitation format allow for indifference? </w:t>
      </w:r>
    </w:p>
    <w:p w14:paraId="391C118D" w14:textId="77777777" w:rsidR="007B4800" w:rsidRPr="001A6899" w:rsidRDefault="007B4800" w:rsidP="007B4800">
      <w:pPr>
        <w:widowControl/>
        <w:spacing w:after="0"/>
        <w:ind w:left="720" w:firstLine="72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We present the detail SOP in the S2 Appendix</w:t>
      </w:r>
    </w:p>
    <w:p w14:paraId="04DA1E7A"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5.3 In addition to preference elicitation, did the conjoint tasks include other qualifying questions (for example, strength of preference, confidence in response, and other methods)? </w:t>
      </w:r>
    </w:p>
    <w:p w14:paraId="3ECFD00A" w14:textId="77777777" w:rsidR="007B4800" w:rsidRPr="001A6899" w:rsidRDefault="007B4800" w:rsidP="007B4800">
      <w:pPr>
        <w:widowControl/>
        <w:spacing w:after="0"/>
        <w:ind w:left="720" w:firstLine="72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This was not included</w:t>
      </w:r>
    </w:p>
    <w:p w14:paraId="456CDF6E" w14:textId="77777777" w:rsidR="007B4800" w:rsidRPr="001A6899" w:rsidRDefault="007B4800" w:rsidP="007B4800">
      <w:pPr>
        <w:widowControl/>
        <w:spacing w:after="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6. Was the data collection instrument designed appropriately? </w:t>
      </w:r>
    </w:p>
    <w:p w14:paraId="7CC469F5"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6.1 Was appropriate respondent information collected (such as sociodemographic, attitudinal, health history or status, and treatment experience)? </w:t>
      </w:r>
    </w:p>
    <w:p w14:paraId="1621C488" w14:textId="77777777" w:rsidR="007B4800" w:rsidRPr="001A6899" w:rsidRDefault="007B4800" w:rsidP="007B4800">
      <w:pPr>
        <w:widowControl/>
        <w:spacing w:after="0"/>
        <w:ind w:left="144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This data was already available for participants from the electronic monitoring systems</w:t>
      </w:r>
    </w:p>
    <w:p w14:paraId="287D57DF"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6.2 Were the attributes and levels defined, and was any contextual information provided? </w:t>
      </w:r>
    </w:p>
    <w:p w14:paraId="6BA0BDE8" w14:textId="4D66AD93" w:rsidR="007B4800" w:rsidRPr="001A6899" w:rsidRDefault="007B4800" w:rsidP="007B4800">
      <w:pPr>
        <w:widowControl/>
        <w:spacing w:after="0"/>
        <w:ind w:left="720" w:firstLine="72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See Methods</w:t>
      </w:r>
      <w:r w:rsidR="00146D4C">
        <w:rPr>
          <w:rFonts w:ascii="Times" w:eastAsia="Times New Roman" w:hAnsi="Times" w:cs="Times New Roman"/>
          <w:i/>
          <w:sz w:val="24"/>
          <w:szCs w:val="24"/>
          <w:lang w:val="en-ZA"/>
        </w:rPr>
        <w:t>, paragraph 2</w:t>
      </w:r>
    </w:p>
    <w:p w14:paraId="10A25A74"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6.3 Was the level of burden of the data-collection instrument appropriate? Were respondents encouraged and motivated? </w:t>
      </w:r>
    </w:p>
    <w:p w14:paraId="3F74E0A5" w14:textId="77777777" w:rsidR="007B4800" w:rsidRPr="001A6899" w:rsidRDefault="007B4800" w:rsidP="007B4800">
      <w:pPr>
        <w:widowControl/>
        <w:spacing w:after="0"/>
        <w:ind w:left="720" w:firstLine="72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See SOP in S2 appendix</w:t>
      </w:r>
    </w:p>
    <w:p w14:paraId="01DADEE1" w14:textId="77777777" w:rsidR="007B4800" w:rsidRPr="001A6899" w:rsidRDefault="007B4800" w:rsidP="007B4800">
      <w:pPr>
        <w:widowControl/>
        <w:spacing w:after="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7. Was the data-collection plan appropriate? </w:t>
      </w:r>
    </w:p>
    <w:p w14:paraId="44A51569"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7.1 Was the sampling strategy justified (for example, sample size, stratification, and recruitment)? </w:t>
      </w:r>
    </w:p>
    <w:p w14:paraId="0C33356A" w14:textId="4761D29C" w:rsidR="007B4800" w:rsidRPr="001A6899" w:rsidRDefault="00146D4C" w:rsidP="007B4800">
      <w:pPr>
        <w:widowControl/>
        <w:spacing w:after="0"/>
        <w:ind w:left="1440"/>
        <w:rPr>
          <w:rFonts w:ascii="Times" w:eastAsia="Times New Roman" w:hAnsi="Times" w:cs="Times New Roman"/>
          <w:i/>
          <w:sz w:val="24"/>
          <w:szCs w:val="24"/>
          <w:lang w:val="en-ZA"/>
        </w:rPr>
      </w:pPr>
      <w:r>
        <w:rPr>
          <w:rFonts w:ascii="Times" w:eastAsia="Times New Roman" w:hAnsi="Times" w:cs="Times New Roman"/>
          <w:i/>
          <w:sz w:val="24"/>
          <w:szCs w:val="24"/>
          <w:lang w:val="en-ZA"/>
        </w:rPr>
        <w:t>See methods, paragraph 4 &amp; 5</w:t>
      </w:r>
    </w:p>
    <w:p w14:paraId="23528D54"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lastRenderedPageBreak/>
        <w:t xml:space="preserve">7.2 Was the mode of administration justified and appropriate (for example, face-to-face, pen-and-paper, web-based)? </w:t>
      </w:r>
    </w:p>
    <w:p w14:paraId="310496B3" w14:textId="77777777" w:rsidR="007B4800" w:rsidRPr="001A6899" w:rsidRDefault="007B4800" w:rsidP="007B4800">
      <w:pPr>
        <w:widowControl/>
        <w:spacing w:after="0"/>
        <w:ind w:left="720" w:firstLine="72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Delivered on tablet.</w:t>
      </w:r>
      <w:r w:rsidRPr="001A6899">
        <w:rPr>
          <w:rFonts w:ascii="Times" w:eastAsia="Times New Roman" w:hAnsi="Times" w:cs="Times New Roman"/>
          <w:sz w:val="24"/>
          <w:szCs w:val="24"/>
          <w:lang w:val="en-ZA"/>
        </w:rPr>
        <w:t xml:space="preserve">  </w:t>
      </w:r>
      <w:r w:rsidRPr="001A6899">
        <w:rPr>
          <w:rFonts w:ascii="Times" w:eastAsia="Times New Roman" w:hAnsi="Times" w:cs="Times New Roman"/>
          <w:i/>
          <w:sz w:val="24"/>
          <w:szCs w:val="24"/>
          <w:lang w:val="en-ZA"/>
        </w:rPr>
        <w:t>See SOP in S2 appendix</w:t>
      </w:r>
    </w:p>
    <w:p w14:paraId="181619EF" w14:textId="36BE44F6" w:rsidR="007B4800"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7.3 Were ethical considerations addressed (for example, recruitment, information and/or consent, compensation)? </w:t>
      </w:r>
    </w:p>
    <w:p w14:paraId="3C6870AD" w14:textId="77E387AE" w:rsidR="00FF6231" w:rsidRPr="00FF6231" w:rsidRDefault="00FF6231" w:rsidP="007B4800">
      <w:pPr>
        <w:widowControl/>
        <w:spacing w:after="0"/>
        <w:ind w:left="720"/>
        <w:rPr>
          <w:rFonts w:ascii="Times" w:eastAsia="Times New Roman" w:hAnsi="Times" w:cs="Times New Roman"/>
          <w:i/>
          <w:sz w:val="24"/>
          <w:szCs w:val="24"/>
          <w:lang w:val="en-ZA"/>
        </w:rPr>
      </w:pPr>
      <w:r>
        <w:rPr>
          <w:rFonts w:ascii="Times" w:eastAsia="Times New Roman" w:hAnsi="Times" w:cs="Times New Roman"/>
          <w:sz w:val="24"/>
          <w:szCs w:val="24"/>
          <w:lang w:val="en-ZA"/>
        </w:rPr>
        <w:tab/>
      </w:r>
      <w:r w:rsidRPr="00FF6231">
        <w:rPr>
          <w:rFonts w:ascii="Times" w:eastAsia="Times New Roman" w:hAnsi="Times" w:cs="Times New Roman"/>
          <w:i/>
          <w:sz w:val="24"/>
          <w:szCs w:val="24"/>
          <w:lang w:val="en-ZA"/>
        </w:rPr>
        <w:t>Participant were asked for verbal consent to participate in the study.</w:t>
      </w:r>
      <w:r>
        <w:rPr>
          <w:rFonts w:ascii="Times" w:eastAsia="Times New Roman" w:hAnsi="Times" w:cs="Times New Roman"/>
          <w:i/>
          <w:sz w:val="24"/>
          <w:szCs w:val="24"/>
          <w:lang w:val="en-ZA"/>
        </w:rPr>
        <w:t xml:space="preserve"> Those who declined are detailed in the results.  </w:t>
      </w:r>
      <w:r w:rsidRPr="00FF6231">
        <w:rPr>
          <w:rFonts w:ascii="Times" w:eastAsia="Times New Roman" w:hAnsi="Times" w:cs="Times New Roman"/>
          <w:i/>
          <w:sz w:val="24"/>
          <w:szCs w:val="24"/>
          <w:lang w:val="en-ZA"/>
        </w:rPr>
        <w:t xml:space="preserve"> The study received ethical approval from various IRB’s</w:t>
      </w:r>
      <w:r>
        <w:rPr>
          <w:rFonts w:ascii="Times" w:eastAsia="Times New Roman" w:hAnsi="Times" w:cs="Times New Roman"/>
          <w:i/>
          <w:sz w:val="24"/>
          <w:szCs w:val="24"/>
          <w:lang w:val="en-ZA"/>
        </w:rPr>
        <w:t>.  Methods, paragraph 1</w:t>
      </w:r>
    </w:p>
    <w:p w14:paraId="776459B6" w14:textId="77777777" w:rsidR="00FF6231" w:rsidRPr="001A6899" w:rsidRDefault="00FF6231" w:rsidP="007B4800">
      <w:pPr>
        <w:widowControl/>
        <w:spacing w:after="0"/>
        <w:ind w:left="720"/>
        <w:rPr>
          <w:rFonts w:ascii="Times" w:eastAsia="Times New Roman" w:hAnsi="Times" w:cs="Times New Roman"/>
          <w:sz w:val="24"/>
          <w:szCs w:val="24"/>
          <w:lang w:val="en-ZA"/>
        </w:rPr>
      </w:pPr>
    </w:p>
    <w:p w14:paraId="22EDB58D" w14:textId="77777777" w:rsidR="007B4800" w:rsidRPr="001A6899" w:rsidRDefault="007B4800" w:rsidP="007B4800">
      <w:pPr>
        <w:widowControl/>
        <w:spacing w:after="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8. Were statistical analyses and model estimations appropriate? </w:t>
      </w:r>
    </w:p>
    <w:p w14:paraId="145A9FE4"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8.1 Were respondent characteristics examined and tested? </w:t>
      </w:r>
    </w:p>
    <w:p w14:paraId="73B4B41C" w14:textId="77777777" w:rsidR="007B4800" w:rsidRPr="001A6899" w:rsidRDefault="007B4800" w:rsidP="007B4800">
      <w:pPr>
        <w:widowControl/>
        <w:spacing w:after="0"/>
        <w:ind w:left="720" w:firstLine="72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Patient characteristics presented in S3 Table</w:t>
      </w:r>
    </w:p>
    <w:p w14:paraId="766E7E8B"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8.2 Was the quality of the responses examined (for example, rationality, validity, reliability)? </w:t>
      </w:r>
    </w:p>
    <w:p w14:paraId="07F99BC0" w14:textId="77777777" w:rsidR="007B4800" w:rsidRPr="001A6899" w:rsidRDefault="007B4800" w:rsidP="007B4800">
      <w:pPr>
        <w:widowControl/>
        <w:spacing w:after="0"/>
        <w:ind w:left="720" w:firstLine="72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Not examined</w:t>
      </w:r>
    </w:p>
    <w:p w14:paraId="0DD8D4F8"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8.3 Was model estimation conducted appropriately? Were issues of clustering and subgroups handled appropriately? </w:t>
      </w:r>
    </w:p>
    <w:p w14:paraId="526ED4C2" w14:textId="7ACF321E" w:rsidR="007B4800" w:rsidRDefault="007B4800" w:rsidP="007B4800">
      <w:pPr>
        <w:widowControl/>
        <w:spacing w:after="0"/>
        <w:ind w:left="144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This is presented in the methods section</w:t>
      </w:r>
      <w:r>
        <w:rPr>
          <w:rFonts w:ascii="Times" w:eastAsia="Times New Roman" w:hAnsi="Times" w:cs="Times New Roman"/>
          <w:i/>
          <w:sz w:val="24"/>
          <w:szCs w:val="24"/>
          <w:lang w:val="en-ZA"/>
        </w:rPr>
        <w:t xml:space="preserve">.  </w:t>
      </w:r>
      <w:r w:rsidRPr="001A6899">
        <w:rPr>
          <w:rFonts w:ascii="Times" w:eastAsia="Times New Roman" w:hAnsi="Times" w:cs="Times New Roman"/>
          <w:i/>
          <w:sz w:val="24"/>
          <w:szCs w:val="24"/>
          <w:lang w:val="en-ZA"/>
        </w:rPr>
        <w:t>We highlight that our study was not powered to be able to generate any firm conclusions from sub-group analyses</w:t>
      </w:r>
      <w:r w:rsidR="0097291D">
        <w:rPr>
          <w:rFonts w:ascii="Times" w:eastAsia="Times New Roman" w:hAnsi="Times" w:cs="Times New Roman"/>
          <w:i/>
          <w:sz w:val="24"/>
          <w:szCs w:val="24"/>
          <w:lang w:val="en-ZA"/>
        </w:rPr>
        <w:t>.</w:t>
      </w:r>
    </w:p>
    <w:p w14:paraId="79C2B097" w14:textId="5AE71B2A" w:rsidR="0097291D" w:rsidRPr="001A6899" w:rsidRDefault="0097291D" w:rsidP="007B4800">
      <w:pPr>
        <w:widowControl/>
        <w:spacing w:after="0"/>
        <w:ind w:left="1440"/>
        <w:rPr>
          <w:rFonts w:ascii="Times" w:eastAsia="Times New Roman" w:hAnsi="Times" w:cs="Times New Roman"/>
          <w:i/>
          <w:sz w:val="24"/>
          <w:szCs w:val="24"/>
          <w:lang w:val="en-ZA"/>
        </w:rPr>
      </w:pPr>
      <w:r>
        <w:rPr>
          <w:rFonts w:ascii="Times" w:eastAsia="Times New Roman" w:hAnsi="Times" w:cs="Times New Roman"/>
          <w:i/>
          <w:sz w:val="24"/>
          <w:szCs w:val="24"/>
          <w:lang w:val="en-ZA"/>
        </w:rPr>
        <w:t>See discussion, paragraph 5</w:t>
      </w:r>
    </w:p>
    <w:p w14:paraId="00E4E5D4" w14:textId="77777777" w:rsidR="007B4800" w:rsidRPr="001A6899" w:rsidRDefault="007B4800" w:rsidP="007B4800">
      <w:pPr>
        <w:widowControl/>
        <w:spacing w:after="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9. Were the results and conclusions valid? </w:t>
      </w:r>
    </w:p>
    <w:p w14:paraId="6851B733"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9.1 Did study results reflect testable hypotheses and account for statistical uncertainty? </w:t>
      </w:r>
    </w:p>
    <w:p w14:paraId="21EE20C8" w14:textId="16E81F5C" w:rsidR="007B4800" w:rsidRDefault="007B4800" w:rsidP="007B4800">
      <w:pPr>
        <w:widowControl/>
        <w:spacing w:after="0"/>
        <w:ind w:left="144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We present uncertainty around all parameter estimates with 95% CI in all presented results.</w:t>
      </w:r>
      <w:r w:rsidR="00EE3B34">
        <w:rPr>
          <w:rFonts w:ascii="Times" w:eastAsia="Times New Roman" w:hAnsi="Times" w:cs="Times New Roman"/>
          <w:i/>
          <w:sz w:val="24"/>
          <w:szCs w:val="24"/>
          <w:lang w:val="en-ZA"/>
        </w:rPr>
        <w:t xml:space="preserve">  We further conducted several supplementary analyses to test the robustness of our results.</w:t>
      </w:r>
    </w:p>
    <w:p w14:paraId="3D45409C" w14:textId="274FBBD2" w:rsidR="00EE3B34" w:rsidRPr="00EE3B34" w:rsidRDefault="00EE3B34" w:rsidP="00EE3B34">
      <w:pPr>
        <w:widowControl/>
        <w:spacing w:after="0"/>
        <w:ind w:left="1440"/>
        <w:rPr>
          <w:rFonts w:ascii="Times" w:eastAsia="Times New Roman" w:hAnsi="Times" w:cs="Times New Roman"/>
          <w:i/>
          <w:sz w:val="24"/>
          <w:szCs w:val="24"/>
          <w:lang w:val="en-ZA"/>
        </w:rPr>
      </w:pPr>
      <w:r>
        <w:rPr>
          <w:rFonts w:ascii="Times" w:eastAsia="Times New Roman" w:hAnsi="Times" w:cs="Times New Roman"/>
          <w:i/>
          <w:sz w:val="24"/>
          <w:szCs w:val="24"/>
          <w:lang w:val="en-ZA"/>
        </w:rPr>
        <w:t>See results, paragraph 5</w:t>
      </w:r>
    </w:p>
    <w:p w14:paraId="476C6442" w14:textId="35ACDCA5"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9.2 Were study conclusions supported by the evidence and compared with existing findings in the literature? </w:t>
      </w:r>
    </w:p>
    <w:p w14:paraId="244F1C62" w14:textId="06C84921" w:rsidR="007B4800" w:rsidRPr="001A6899" w:rsidRDefault="00EE3B34" w:rsidP="007B4800">
      <w:pPr>
        <w:widowControl/>
        <w:spacing w:after="0"/>
        <w:ind w:left="1440"/>
        <w:rPr>
          <w:rFonts w:ascii="Times" w:eastAsia="Times New Roman" w:hAnsi="Times" w:cs="Times New Roman"/>
          <w:i/>
          <w:sz w:val="24"/>
          <w:szCs w:val="24"/>
          <w:lang w:val="en-ZA"/>
        </w:rPr>
      </w:pPr>
      <w:r>
        <w:rPr>
          <w:rFonts w:ascii="Times" w:eastAsia="Times New Roman" w:hAnsi="Times" w:cs="Times New Roman"/>
          <w:i/>
          <w:sz w:val="24"/>
          <w:szCs w:val="24"/>
          <w:lang w:val="en-ZA"/>
        </w:rPr>
        <w:t>Yes</w:t>
      </w:r>
    </w:p>
    <w:p w14:paraId="0A009E5E" w14:textId="543BFE1B" w:rsidR="007B4800" w:rsidRPr="001A6899" w:rsidRDefault="007B4800" w:rsidP="007B4800">
      <w:pPr>
        <w:widowControl/>
        <w:spacing w:after="0"/>
        <w:ind w:left="1440"/>
        <w:rPr>
          <w:rFonts w:ascii="Times" w:eastAsia="Times New Roman" w:hAnsi="Times" w:cs="Times New Roman"/>
          <w:i/>
          <w:sz w:val="24"/>
          <w:szCs w:val="24"/>
          <w:lang w:val="en-ZA"/>
        </w:rPr>
      </w:pPr>
      <w:r>
        <w:rPr>
          <w:rFonts w:ascii="Times" w:eastAsia="Times New Roman" w:hAnsi="Times" w:cs="Times New Roman"/>
          <w:i/>
          <w:sz w:val="24"/>
          <w:szCs w:val="24"/>
          <w:lang w:val="en-ZA"/>
        </w:rPr>
        <w:t>See discussion</w:t>
      </w:r>
      <w:r w:rsidR="00EE3B34">
        <w:rPr>
          <w:rFonts w:ascii="Times" w:eastAsia="Times New Roman" w:hAnsi="Times" w:cs="Times New Roman"/>
          <w:i/>
          <w:sz w:val="24"/>
          <w:szCs w:val="24"/>
          <w:lang w:val="en-ZA"/>
        </w:rPr>
        <w:t>, paragraph 3</w:t>
      </w:r>
    </w:p>
    <w:p w14:paraId="54C8298E" w14:textId="77777777" w:rsidR="007B4800" w:rsidRPr="001A6899" w:rsidRDefault="007B4800" w:rsidP="007B4800">
      <w:pPr>
        <w:widowControl/>
        <w:spacing w:after="0"/>
        <w:ind w:firstLine="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9.3 Were study limitations and generalizability adequately discussed? </w:t>
      </w:r>
    </w:p>
    <w:p w14:paraId="1DEF0946" w14:textId="66C9C492" w:rsidR="007B4800" w:rsidRPr="001A6899" w:rsidRDefault="007B4800" w:rsidP="007B4800">
      <w:pPr>
        <w:widowControl/>
        <w:spacing w:after="0"/>
        <w:ind w:left="720" w:firstLine="72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See discussion</w:t>
      </w:r>
      <w:r w:rsidR="00EE3B34">
        <w:rPr>
          <w:rFonts w:ascii="Times" w:eastAsia="Times New Roman" w:hAnsi="Times" w:cs="Times New Roman"/>
          <w:i/>
          <w:sz w:val="24"/>
          <w:szCs w:val="24"/>
          <w:lang w:val="en-ZA"/>
        </w:rPr>
        <w:t>, paragraph 5</w:t>
      </w:r>
    </w:p>
    <w:p w14:paraId="7643905A" w14:textId="77777777" w:rsidR="007B4800" w:rsidRPr="001A6899" w:rsidRDefault="007B4800" w:rsidP="007B4800">
      <w:pPr>
        <w:widowControl/>
        <w:spacing w:after="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10. Was the study presentation clear, concise, and complete? </w:t>
      </w:r>
    </w:p>
    <w:p w14:paraId="1905C94E"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10.1 Was study importance and research context adequately motivated? </w:t>
      </w:r>
    </w:p>
    <w:p w14:paraId="0E086B83" w14:textId="77777777" w:rsidR="007B4800" w:rsidRPr="001A6899" w:rsidRDefault="007B4800" w:rsidP="007B4800">
      <w:pPr>
        <w:widowControl/>
        <w:spacing w:after="0"/>
        <w:ind w:left="720" w:firstLine="72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Yes, see background</w:t>
      </w:r>
      <w:r>
        <w:rPr>
          <w:rFonts w:ascii="Times" w:eastAsia="Times New Roman" w:hAnsi="Times" w:cs="Times New Roman"/>
          <w:i/>
          <w:sz w:val="24"/>
          <w:szCs w:val="24"/>
          <w:lang w:val="en-ZA"/>
        </w:rPr>
        <w:t xml:space="preserve"> </w:t>
      </w:r>
    </w:p>
    <w:p w14:paraId="74114093"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 xml:space="preserve">10.2 Were the study data-collection instrument and methods described? </w:t>
      </w:r>
    </w:p>
    <w:p w14:paraId="54E74C40" w14:textId="77777777" w:rsidR="007B4800" w:rsidRPr="001A6899" w:rsidRDefault="007B4800" w:rsidP="007B4800">
      <w:pPr>
        <w:widowControl/>
        <w:spacing w:after="0"/>
        <w:ind w:left="720" w:firstLine="720"/>
        <w:rPr>
          <w:rFonts w:ascii="Times" w:eastAsia="Times New Roman" w:hAnsi="Times" w:cs="Times New Roman"/>
          <w:i/>
          <w:sz w:val="24"/>
          <w:szCs w:val="24"/>
          <w:lang w:val="en-ZA"/>
        </w:rPr>
      </w:pPr>
      <w:r w:rsidRPr="001A6899">
        <w:rPr>
          <w:rFonts w:ascii="Times" w:eastAsia="Times New Roman" w:hAnsi="Times" w:cs="Times New Roman"/>
          <w:i/>
          <w:sz w:val="24"/>
          <w:szCs w:val="24"/>
          <w:lang w:val="en-ZA"/>
        </w:rPr>
        <w:t>Yes, see methods and S1 &amp; S2 appendix</w:t>
      </w:r>
    </w:p>
    <w:p w14:paraId="48650F09" w14:textId="77777777" w:rsidR="007B4800" w:rsidRPr="001A6899" w:rsidRDefault="007B4800" w:rsidP="007B4800">
      <w:pPr>
        <w:widowControl/>
        <w:spacing w:after="0"/>
        <w:ind w:left="720"/>
        <w:rPr>
          <w:rFonts w:ascii="Times" w:eastAsia="Times New Roman" w:hAnsi="Times" w:cs="Times New Roman"/>
          <w:sz w:val="24"/>
          <w:szCs w:val="24"/>
          <w:lang w:val="en-ZA"/>
        </w:rPr>
      </w:pPr>
      <w:r w:rsidRPr="001A6899">
        <w:rPr>
          <w:rFonts w:ascii="Times" w:eastAsia="Times New Roman" w:hAnsi="Times" w:cs="Times New Roman"/>
          <w:sz w:val="24"/>
          <w:szCs w:val="24"/>
          <w:lang w:val="en-ZA"/>
        </w:rPr>
        <w:t>10.3 Were the study implications clearly stated and understandable to a wide audience?</w:t>
      </w:r>
    </w:p>
    <w:p w14:paraId="67FEB9AA" w14:textId="19D6697F" w:rsidR="007B4800" w:rsidRPr="001A6899" w:rsidRDefault="00EE3B34" w:rsidP="007B4800">
      <w:pPr>
        <w:widowControl/>
        <w:spacing w:after="0"/>
        <w:ind w:left="720" w:firstLine="720"/>
        <w:rPr>
          <w:rFonts w:ascii="Times" w:eastAsia="Times New Roman" w:hAnsi="Times" w:cs="Times New Roman"/>
          <w:i/>
          <w:sz w:val="24"/>
          <w:szCs w:val="24"/>
          <w:lang w:val="en-ZA"/>
        </w:rPr>
      </w:pPr>
      <w:r>
        <w:rPr>
          <w:rFonts w:ascii="Times" w:eastAsia="Times New Roman" w:hAnsi="Times" w:cs="Times New Roman"/>
          <w:i/>
          <w:sz w:val="24"/>
          <w:szCs w:val="24"/>
          <w:lang w:val="en-ZA"/>
        </w:rPr>
        <w:t>Yes, see discussion, paragraph 2 and 3</w:t>
      </w:r>
      <w:bookmarkStart w:id="0" w:name="_GoBack"/>
      <w:bookmarkEnd w:id="0"/>
    </w:p>
    <w:p w14:paraId="32259017" w14:textId="77777777" w:rsidR="007B4800" w:rsidRPr="001A6899" w:rsidRDefault="007B4800" w:rsidP="007B4800">
      <w:pPr>
        <w:pStyle w:val="TableTitle"/>
        <w:spacing w:line="276" w:lineRule="auto"/>
        <w:rPr>
          <w:rFonts w:ascii="Times" w:hAnsi="Times" w:cstheme="minorHAnsi"/>
          <w:color w:val="000000"/>
          <w:szCs w:val="24"/>
          <w:lang w:eastAsia="zh-CN"/>
        </w:rPr>
      </w:pPr>
    </w:p>
    <w:p w14:paraId="7568B0BA" w14:textId="77777777" w:rsidR="000E23DA" w:rsidRDefault="000E23DA"/>
    <w:sectPr w:rsidR="000E23DA" w:rsidSect="00CE7C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171DC"/>
    <w:multiLevelType w:val="multilevel"/>
    <w:tmpl w:val="28280CB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19D532C"/>
    <w:multiLevelType w:val="multilevel"/>
    <w:tmpl w:val="687E1898"/>
    <w:lvl w:ilvl="0">
      <w:start w:val="1"/>
      <w:numFmt w:val="decimal"/>
      <w:lvlText w:val="%1."/>
      <w:lvlJc w:val="left"/>
      <w:pPr>
        <w:ind w:left="680" w:hanging="68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00"/>
    <w:rsid w:val="000525A1"/>
    <w:rsid w:val="00070E8A"/>
    <w:rsid w:val="000E23DA"/>
    <w:rsid w:val="00146D4C"/>
    <w:rsid w:val="0018443E"/>
    <w:rsid w:val="00192AE8"/>
    <w:rsid w:val="001A4388"/>
    <w:rsid w:val="0025107C"/>
    <w:rsid w:val="002A2153"/>
    <w:rsid w:val="003765B8"/>
    <w:rsid w:val="00483C1A"/>
    <w:rsid w:val="00551E1F"/>
    <w:rsid w:val="00591494"/>
    <w:rsid w:val="00593B3B"/>
    <w:rsid w:val="00643C3F"/>
    <w:rsid w:val="006D703F"/>
    <w:rsid w:val="007B4800"/>
    <w:rsid w:val="00907388"/>
    <w:rsid w:val="0097291D"/>
    <w:rsid w:val="009C255E"/>
    <w:rsid w:val="00AA4A32"/>
    <w:rsid w:val="00B960D6"/>
    <w:rsid w:val="00C1500C"/>
    <w:rsid w:val="00C42883"/>
    <w:rsid w:val="00CE7C1C"/>
    <w:rsid w:val="00D007EE"/>
    <w:rsid w:val="00E06739"/>
    <w:rsid w:val="00E47B8C"/>
    <w:rsid w:val="00EE3B34"/>
    <w:rsid w:val="00FF6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880FF9"/>
  <w14:defaultImageDpi w14:val="32767"/>
  <w15:chartTrackingRefBased/>
  <w15:docId w15:val="{A33CA386-30E8-5044-9216-3C39C31E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800"/>
    <w:pPr>
      <w:widowControl w:val="0"/>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800"/>
    <w:pPr>
      <w:ind w:left="720"/>
      <w:contextualSpacing/>
    </w:pPr>
  </w:style>
  <w:style w:type="paragraph" w:customStyle="1" w:styleId="TableTitle">
    <w:name w:val="TableTitle"/>
    <w:basedOn w:val="Normal"/>
    <w:rsid w:val="007B4800"/>
    <w:pPr>
      <w:widowControl/>
      <w:spacing w:after="0" w:line="300" w:lineRule="exact"/>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wilson</dc:creator>
  <cp:keywords/>
  <dc:description/>
  <cp:lastModifiedBy>ingrid wilson</cp:lastModifiedBy>
  <cp:revision>2</cp:revision>
  <dcterms:created xsi:type="dcterms:W3CDTF">2018-06-01T13:05:00Z</dcterms:created>
  <dcterms:modified xsi:type="dcterms:W3CDTF">2018-06-01T13:05:00Z</dcterms:modified>
</cp:coreProperties>
</file>