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F0322" w14:textId="77777777" w:rsidR="00EB1B33" w:rsidRDefault="00EB1B33" w:rsidP="000E7017">
      <w:pPr>
        <w:rPr>
          <w:b/>
        </w:rPr>
      </w:pPr>
      <w:r w:rsidRPr="000E7017">
        <w:rPr>
          <w:b/>
        </w:rPr>
        <w:t>Supplementary material</w:t>
      </w:r>
    </w:p>
    <w:p w14:paraId="1A8F8CA4" w14:textId="77777777" w:rsidR="00D96E53" w:rsidRPr="000E7017" w:rsidRDefault="00D96E53" w:rsidP="000E7017">
      <w:pPr>
        <w:rPr>
          <w:b/>
        </w:rPr>
      </w:pPr>
    </w:p>
    <w:p w14:paraId="43A80405" w14:textId="77777777" w:rsidR="00EB1B33" w:rsidRPr="000E7017" w:rsidRDefault="00EB1B33" w:rsidP="000E7017">
      <w:pPr>
        <w:rPr>
          <w:b/>
        </w:rPr>
      </w:pPr>
      <w:r w:rsidRPr="000E7017">
        <w:rPr>
          <w:b/>
        </w:rPr>
        <w:t xml:space="preserve">Supplementary Table 1. </w:t>
      </w:r>
      <w:r w:rsidRPr="000E7017">
        <w:rPr>
          <w:b/>
          <w:lang w:val="en-US"/>
        </w:rPr>
        <w:t>Summary of studies assessing prophylaxis in hemophilia B</w:t>
      </w:r>
    </w:p>
    <w:tbl>
      <w:tblPr>
        <w:tblW w:w="14175" w:type="dxa"/>
        <w:tblLayout w:type="fixed"/>
        <w:tblLook w:val="00A0" w:firstRow="1" w:lastRow="0" w:firstColumn="1" w:lastColumn="0" w:noHBand="0" w:noVBand="0"/>
      </w:tblPr>
      <w:tblGrid>
        <w:gridCol w:w="2466"/>
        <w:gridCol w:w="3548"/>
        <w:gridCol w:w="8161"/>
      </w:tblGrid>
      <w:tr w:rsidR="00EB1B33" w:rsidRPr="00CA7A62" w14:paraId="057C7A3F" w14:textId="77777777" w:rsidTr="009E0DB1">
        <w:trPr>
          <w:tblHeader/>
        </w:trPr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14:paraId="1FAF1766" w14:textId="77777777" w:rsidR="00EB1B33" w:rsidRPr="00CA7A62" w:rsidRDefault="00EB1B33" w:rsidP="00EB1B33">
            <w:pPr>
              <w:spacing w:after="200" w:line="240" w:lineRule="auto"/>
              <w:rPr>
                <w:rFonts w:eastAsia="MS Mincho" w:cs="Arial"/>
                <w:b/>
                <w:szCs w:val="20"/>
                <w:lang w:val="en-US" w:eastAsia="en-GB"/>
              </w:rPr>
            </w:pPr>
            <w:r w:rsidRPr="00CA7A62">
              <w:rPr>
                <w:rFonts w:eastAsia="MS Mincho" w:cs="Arial"/>
                <w:b/>
                <w:szCs w:val="20"/>
                <w:lang w:val="en-US" w:eastAsia="en-GB"/>
              </w:rPr>
              <w:t>Author, year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14:paraId="1B2166E5" w14:textId="77777777" w:rsidR="00EB1B33" w:rsidRPr="00CA7A62" w:rsidRDefault="00EB1B33" w:rsidP="00EB1B33">
            <w:pPr>
              <w:spacing w:after="200" w:line="240" w:lineRule="auto"/>
              <w:rPr>
                <w:rFonts w:eastAsia="MS Mincho" w:cs="Arial"/>
                <w:b/>
                <w:szCs w:val="20"/>
                <w:lang w:val="en-US" w:eastAsia="en-GB"/>
              </w:rPr>
            </w:pPr>
            <w:r w:rsidRPr="00CA7A62">
              <w:rPr>
                <w:rFonts w:eastAsia="MS Mincho" w:cs="Arial"/>
                <w:b/>
                <w:szCs w:val="20"/>
                <w:lang w:val="en-US" w:eastAsia="en-GB"/>
              </w:rPr>
              <w:t>Study population</w:t>
            </w:r>
          </w:p>
        </w:tc>
        <w:tc>
          <w:tcPr>
            <w:tcW w:w="8161" w:type="dxa"/>
            <w:tcBorders>
              <w:top w:val="single" w:sz="4" w:space="0" w:color="auto"/>
              <w:bottom w:val="single" w:sz="4" w:space="0" w:color="auto"/>
            </w:tcBorders>
          </w:tcPr>
          <w:p w14:paraId="6B751390" w14:textId="77777777" w:rsidR="00EB1B33" w:rsidRPr="00CA7A62" w:rsidRDefault="00EB1B33" w:rsidP="00EB1B33">
            <w:pPr>
              <w:spacing w:after="200" w:line="240" w:lineRule="auto"/>
              <w:rPr>
                <w:rFonts w:eastAsia="MS Mincho" w:cs="Arial"/>
                <w:b/>
                <w:szCs w:val="20"/>
                <w:lang w:val="en-US" w:eastAsia="en-GB"/>
              </w:rPr>
            </w:pPr>
            <w:r>
              <w:rPr>
                <w:rFonts w:eastAsia="MS Mincho" w:cs="Arial"/>
                <w:b/>
                <w:szCs w:val="20"/>
                <w:lang w:val="en-US" w:eastAsia="en-GB"/>
              </w:rPr>
              <w:t>Efficacy outcomes of prophylaxis</w:t>
            </w:r>
          </w:p>
        </w:tc>
      </w:tr>
      <w:tr w:rsidR="00EB1B33" w:rsidRPr="00744446" w14:paraId="7496B31D" w14:textId="77777777" w:rsidTr="009E0DB1">
        <w:tc>
          <w:tcPr>
            <w:tcW w:w="14175" w:type="dxa"/>
            <w:gridSpan w:val="3"/>
            <w:tcBorders>
              <w:top w:val="single" w:sz="4" w:space="0" w:color="auto"/>
            </w:tcBorders>
          </w:tcPr>
          <w:p w14:paraId="136A6AFA" w14:textId="77777777" w:rsidR="00EB1B33" w:rsidRPr="00744446" w:rsidRDefault="00EB1B33" w:rsidP="00EB1B33">
            <w:pPr>
              <w:spacing w:after="200" w:line="240" w:lineRule="auto"/>
              <w:rPr>
                <w:rFonts w:eastAsia="MS Mincho" w:cs="Arial"/>
                <w:b/>
                <w:szCs w:val="20"/>
                <w:lang w:val="en-US" w:eastAsia="en-GB"/>
              </w:rPr>
            </w:pPr>
            <w:r w:rsidRPr="00744446">
              <w:rPr>
                <w:rFonts w:eastAsia="MS Mincho" w:cs="Arial"/>
                <w:b/>
                <w:szCs w:val="20"/>
                <w:lang w:val="en-US" w:eastAsia="en-GB"/>
              </w:rPr>
              <w:t>Retrospective observational studies</w:t>
            </w:r>
          </w:p>
        </w:tc>
      </w:tr>
      <w:tr w:rsidR="00EB1B33" w:rsidRPr="00992B97" w14:paraId="079C8538" w14:textId="77777777" w:rsidTr="009E0DB1">
        <w:tc>
          <w:tcPr>
            <w:tcW w:w="2466" w:type="dxa"/>
          </w:tcPr>
          <w:p w14:paraId="54624583" w14:textId="5C972C56" w:rsidR="00EB1B33" w:rsidRPr="00992B97" w:rsidRDefault="00EB1B33" w:rsidP="00F06445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992B97">
              <w:rPr>
                <w:rFonts w:eastAsia="MS Mincho" w:cs="Arial"/>
                <w:szCs w:val="20"/>
                <w:lang w:val="en-US" w:eastAsia="en-GB"/>
              </w:rPr>
              <w:t>Pettersson et al. 1981</w:t>
            </w:r>
            <w:r w:rsidR="00283ED6">
              <w:rPr>
                <w:rFonts w:eastAsia="MS Mincho" w:cs="Arial"/>
                <w:szCs w:val="20"/>
                <w:lang w:val="en-US" w:eastAsia="en-GB"/>
              </w:rPr>
              <w:t xml:space="preserve"> </w:t>
            </w:r>
            <w:r w:rsidR="009E0DB1" w:rsidRPr="00992B97">
              <w:rPr>
                <w:rFonts w:eastAsia="MS Mincho" w:cs="Arial"/>
                <w:szCs w:val="20"/>
                <w:lang w:val="en-US" w:eastAsia="en-GB"/>
              </w:rPr>
              <w:fldChar w:fldCharType="begin"/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instrText xml:space="preserve"> ADDIN EN.CITE &lt;EndNote&gt;&lt;Cite&gt;&lt;Author&gt;Pettersson&lt;/Author&gt;&lt;Year&gt;1981&lt;/Year&gt;&lt;RecNum&gt;27&lt;/RecNum&gt;&lt;DisplayText&gt;[1]&lt;/DisplayText&gt;&lt;record&gt;&lt;rec-number&gt;27&lt;/rec-number&gt;&lt;foreign-keys&gt;&lt;key app="EN" db-id="zrvx025pyprdtpevst2p2ddazzarftf2x020" timestamp="1506442285"&gt;27&lt;/key&gt;&lt;/foreign-keys&gt;&lt;ref-type name="Journal Article"&gt;17&lt;/ref-type&gt;&lt;contributors&gt;&lt;authors&gt;&lt;author&gt;Pettersson, H.&lt;/author&gt;&lt;author&gt;Nilsson, I. M.&lt;/author&gt;&lt;author&gt;Hedner, U.&lt;/author&gt;&lt;author&gt;Norehn, K.&lt;/author&gt;&lt;author&gt;Ahlberg, A.&lt;/author&gt;&lt;/authors&gt;&lt;/contributors&gt;&lt;titles&gt;&lt;title&gt;Radiologic evaluation of prophylaxis in severe haemophilia&lt;/title&gt;&lt;secondary-title&gt;Acta Paediatr Scand&lt;/secondary-title&gt;&lt;alt-title&gt;Acta paediatrica Scandinavica&lt;/alt-title&gt;&lt;/titles&gt;&lt;periodical&gt;&lt;full-title&gt;Acta Paediatr Scand&lt;/full-title&gt;&lt;abbr-1&gt;Acta paediatrica Scandinavica&lt;/abbr-1&gt;&lt;/periodical&gt;&lt;alt-periodical&gt;&lt;full-title&gt;Acta Paediatr Scand&lt;/full-title&gt;&lt;abbr-1&gt;Acta paediatrica Scandinavica&lt;/abbr-1&gt;&lt;/alt-periodical&gt;&lt;pages&gt;565-70&lt;/pages&gt;&lt;volume&gt;70&lt;/volume&gt;&lt;number&gt;4&lt;/number&gt;&lt;keywords&gt;&lt;keyword&gt;Adolescent&lt;/keyword&gt;&lt;keyword&gt;Adult&lt;/keyword&gt;&lt;keyword&gt;Child&lt;/keyword&gt;&lt;keyword&gt;Child, Preschool&lt;/keyword&gt;&lt;keyword&gt;Factor IX/*therapeutic use&lt;/keyword&gt;&lt;keyword&gt;Factor VIII/*therapeutic use&lt;/keyword&gt;&lt;keyword&gt;Follow-Up Studies&lt;/keyword&gt;&lt;keyword&gt;Hemarthrosis/diagnostic imaging/etiology/*prevention &amp;amp; control&lt;/keyword&gt;&lt;keyword&gt;Hemophilia A/*complications&lt;/keyword&gt;&lt;keyword&gt;Hemophilia B/complications&lt;/keyword&gt;&lt;keyword&gt;Humans&lt;/keyword&gt;&lt;keyword&gt;Infant&lt;/keyword&gt;&lt;keyword&gt;Male&lt;/keyword&gt;&lt;keyword&gt;Radiography&lt;/keyword&gt;&lt;/keywords&gt;&lt;dates&gt;&lt;year&gt;1981&lt;/year&gt;&lt;pub-dates&gt;&lt;date&gt;Jul&lt;/date&gt;&lt;/pub-dates&gt;&lt;/dates&gt;&lt;publisher&gt;Wiley-Blackwell&lt;/publisher&gt;&lt;isbn&gt;0001-656X (Print)&amp;#xD;0001-656X (Linking)&lt;/isbn&gt;&lt;accession-num&gt;6797235&lt;/accession-num&gt;&lt;urls&gt;&lt;related-urls&gt;&lt;url&gt;http://www.ncbi.nlm.nih.gov/pubmed/6797235&lt;/url&gt;&lt;/related-urls&gt;&lt;/urls&gt;&lt;electronic-resource-num&gt;10.1111/j.1651-2227.1981.tb05741.x&lt;/electronic-resource-num&gt;&lt;/record&gt;&lt;/Cite&gt;&lt;/EndNote&gt;</w:instrText>
            </w:r>
            <w:r w:rsidR="009E0DB1" w:rsidRPr="00992B97">
              <w:rPr>
                <w:rFonts w:eastAsia="MS Mincho" w:cs="Arial"/>
                <w:szCs w:val="20"/>
                <w:lang w:val="en-US" w:eastAsia="en-GB"/>
              </w:rPr>
              <w:fldChar w:fldCharType="separate"/>
            </w:r>
            <w:r w:rsidR="00F06445">
              <w:rPr>
                <w:rFonts w:eastAsia="MS Mincho" w:cs="Arial"/>
                <w:noProof/>
                <w:szCs w:val="20"/>
                <w:lang w:val="en-US" w:eastAsia="en-GB"/>
              </w:rPr>
              <w:t>[</w:t>
            </w:r>
            <w:hyperlink w:anchor="_ENREF_1" w:tooltip="Pettersson, 1981 #27" w:history="1">
              <w:r w:rsidR="00F06445">
                <w:rPr>
                  <w:rFonts w:eastAsia="MS Mincho" w:cs="Arial"/>
                  <w:noProof/>
                  <w:szCs w:val="20"/>
                  <w:lang w:val="en-US" w:eastAsia="en-GB"/>
                </w:rPr>
                <w:t>1</w:t>
              </w:r>
            </w:hyperlink>
            <w:r w:rsidR="00F06445">
              <w:rPr>
                <w:rFonts w:eastAsia="MS Mincho" w:cs="Arial"/>
                <w:noProof/>
                <w:szCs w:val="20"/>
                <w:lang w:val="en-US" w:eastAsia="en-GB"/>
              </w:rPr>
              <w:t>]</w:t>
            </w:r>
            <w:r w:rsidR="009E0DB1" w:rsidRPr="00992B97">
              <w:rPr>
                <w:rFonts w:eastAsia="MS Mincho" w:cs="Arial"/>
                <w:szCs w:val="20"/>
                <w:lang w:val="en-US" w:eastAsia="en-GB"/>
              </w:rPr>
              <w:fldChar w:fldCharType="end"/>
            </w:r>
          </w:p>
        </w:tc>
        <w:tc>
          <w:tcPr>
            <w:tcW w:w="3548" w:type="dxa"/>
          </w:tcPr>
          <w:p w14:paraId="591194AB" w14:textId="77777777" w:rsidR="00EB1B33" w:rsidRPr="00992B97" w:rsidRDefault="00EB1B33" w:rsidP="00EB1B33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992B97">
              <w:rPr>
                <w:rFonts w:eastAsia="MS Mincho" w:cs="Arial"/>
                <w:szCs w:val="20"/>
                <w:lang w:val="en-US" w:eastAsia="en-GB"/>
              </w:rPr>
              <w:t>Severe hemophilia patients in Sweden; HA n=44, HB n=6</w:t>
            </w:r>
          </w:p>
        </w:tc>
        <w:tc>
          <w:tcPr>
            <w:tcW w:w="8161" w:type="dxa"/>
          </w:tcPr>
          <w:p w14:paraId="12815B69" w14:textId="77777777" w:rsidR="00EB1B33" w:rsidRPr="00992B97" w:rsidRDefault="00EB1B33" w:rsidP="00EB1B33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992B97">
              <w:rPr>
                <w:rFonts w:eastAsia="MS Mincho" w:cs="Arial"/>
                <w:szCs w:val="20"/>
                <w:lang w:val="en-US" w:eastAsia="en-GB"/>
              </w:rPr>
              <w:t>Joint scores were assessed for up to 18 years. Patients on prophylaxis (25−30 IU/kg FIX at 4</w:t>
            </w:r>
            <w:r w:rsidRPr="00992B97">
              <w:rPr>
                <w:rFonts w:eastAsia="MS Mincho" w:cs="Arial"/>
                <w:szCs w:val="20"/>
                <w:lang w:val="en-US" w:eastAsia="en-GB"/>
              </w:rPr>
              <w:softHyphen/>
              <w:t>−7 day intervals) rarely had joint deterioration compared with patients receiving on-demand treatment, almost all of which showed joint deterioration.</w:t>
            </w:r>
          </w:p>
        </w:tc>
      </w:tr>
      <w:tr w:rsidR="00EB1B33" w:rsidRPr="00992B97" w14:paraId="20B3AFFB" w14:textId="77777777" w:rsidTr="009E0DB1">
        <w:tc>
          <w:tcPr>
            <w:tcW w:w="2466" w:type="dxa"/>
          </w:tcPr>
          <w:p w14:paraId="1AAF600E" w14:textId="775E8FE3" w:rsidR="00EB1B33" w:rsidRPr="005B251F" w:rsidRDefault="00EB1B33" w:rsidP="00F06445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5B251F">
              <w:rPr>
                <w:rFonts w:eastAsia="MS Mincho" w:cs="Arial"/>
                <w:szCs w:val="20"/>
                <w:lang w:val="en-US" w:eastAsia="en-GB"/>
              </w:rPr>
              <w:t>Nilsson et al. 1992</w:t>
            </w:r>
            <w:r w:rsidR="00283ED6">
              <w:rPr>
                <w:rFonts w:eastAsia="MS Mincho" w:cs="Arial"/>
                <w:szCs w:val="20"/>
                <w:lang w:val="en-US" w:eastAsia="en-GB"/>
              </w:rPr>
              <w:t xml:space="preserve"> </w: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begin"/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instrText xml:space="preserve"> ADDIN EN.CITE &lt;EndNote&gt;&lt;Cite&gt;&lt;Author&gt;Nilsson&lt;/Author&gt;&lt;Year&gt;1992&lt;/Year&gt;&lt;RecNum&gt;8&lt;/RecNum&gt;&lt;DisplayText&gt;[2]&lt;/DisplayText&gt;&lt;record&gt;&lt;rec-number&gt;8&lt;/rec-number&gt;&lt;foreign-keys&gt;&lt;key app="EN" db-id="zrvx025pyprdtpevst2p2ddazzarftf2x020" timestamp="1506441768"&gt;8&lt;/key&gt;&lt;/foreign-keys&gt;&lt;ref-type name="Journal Article"&gt;17&lt;/ref-type&gt;&lt;contributors&gt;&lt;authors&gt;&lt;author&gt;Nilsson, I. M.&lt;/author&gt;&lt;author&gt;Berntorp, E.&lt;/author&gt;&lt;author&gt;Lofqvist, T.&lt;/author&gt;&lt;author&gt;Pettersson, H.&lt;/author&gt;&lt;/authors&gt;&lt;/contributors&gt;&lt;auth-address&gt;Department of Coagulation Disorders, University of Lund, Malmo General Hospital, Sweden.&lt;/auth-address&gt;&lt;titles&gt;&lt;title&gt;Twenty-five years&amp;apos; experience of prophylactic treatment in severe haemophilia A and B&lt;/title&gt;&lt;secondary-title&gt;J Intern Med&lt;/secondary-title&gt;&lt;alt-title&gt;Journal of internal medicine&lt;/alt-title&gt;&lt;/titles&gt;&lt;alt-periodical&gt;&lt;full-title&gt;Journal of Internal Medicine&lt;/full-title&gt;&lt;/alt-periodical&gt;&lt;pages&gt;25-32&lt;/pages&gt;&lt;volume&gt;232&lt;/volume&gt;&lt;number&gt;1&lt;/number&gt;&lt;keywords&gt;&lt;keyword&gt;Adolescent&lt;/keyword&gt;&lt;keyword&gt;Adult&lt;/keyword&gt;&lt;keyword&gt;Child&lt;/keyword&gt;&lt;keyword&gt;Child, Preschool&lt;/keyword&gt;&lt;keyword&gt;Factor IX/*therapeutic use&lt;/keyword&gt;&lt;keyword&gt;Factor VIII/*therapeutic use&lt;/keyword&gt;&lt;keyword&gt;Hemophilia A/complications/*drug therapy&lt;/keyword&gt;&lt;keyword&gt;Hemophilia B/complications/*drug therapy&lt;/keyword&gt;&lt;keyword&gt;Humans&lt;/keyword&gt;&lt;keyword&gt;Joint Diseases/etiology/*prevention &amp;amp; control&lt;/keyword&gt;&lt;keyword&gt;Male&lt;/keyword&gt;&lt;keyword&gt;Severity of Illness Index&lt;/keyword&gt;&lt;/keywords&gt;&lt;dates&gt;&lt;year&gt;1992&lt;/year&gt;&lt;pub-dates&gt;&lt;date&gt;Jul&lt;/date&gt;&lt;/pub-dates&gt;&lt;/dates&gt;&lt;publisher&gt;Wiley-Blackwell&lt;/publisher&gt;&lt;isbn&gt;0954-6820 (Print)&amp;#xD;0954-6820 (Linking)&lt;/isbn&gt;&lt;accession-num&gt;1640190&lt;/accession-num&gt;&lt;urls&gt;&lt;related-urls&gt;&lt;url&gt;http://www.ncbi.nlm.nih.gov/pubmed/1640190&lt;/url&gt;&lt;/related-urls&gt;&lt;/urls&gt;&lt;electronic-resource-num&gt;10.1111/j.1365-2796.1992.tb00546.x&lt;/electronic-resource-num&gt;&lt;/record&gt;&lt;/Cite&gt;&lt;/EndNote&gt;</w:instrTex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separate"/>
            </w:r>
            <w:r w:rsidR="00F06445">
              <w:rPr>
                <w:rFonts w:eastAsia="MS Mincho" w:cs="Arial"/>
                <w:noProof/>
                <w:szCs w:val="20"/>
                <w:lang w:val="en-US" w:eastAsia="en-GB"/>
              </w:rPr>
              <w:t>[</w:t>
            </w:r>
            <w:hyperlink w:anchor="_ENREF_2" w:tooltip="Nilsson, 1992 #8" w:history="1">
              <w:r w:rsidR="00F06445">
                <w:rPr>
                  <w:rFonts w:eastAsia="MS Mincho" w:cs="Arial"/>
                  <w:noProof/>
                  <w:szCs w:val="20"/>
                  <w:lang w:val="en-US" w:eastAsia="en-GB"/>
                </w:rPr>
                <w:t>2</w:t>
              </w:r>
            </w:hyperlink>
            <w:r w:rsidR="00F06445">
              <w:rPr>
                <w:rFonts w:eastAsia="MS Mincho" w:cs="Arial"/>
                <w:noProof/>
                <w:szCs w:val="20"/>
                <w:lang w:val="en-US" w:eastAsia="en-GB"/>
              </w:rPr>
              <w:t>]</w: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end"/>
            </w:r>
          </w:p>
        </w:tc>
        <w:tc>
          <w:tcPr>
            <w:tcW w:w="3548" w:type="dxa"/>
          </w:tcPr>
          <w:p w14:paraId="5504C117" w14:textId="77777777" w:rsidR="00EB1B33" w:rsidRPr="00992B97" w:rsidRDefault="00EB1B33" w:rsidP="00EB1B33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992B97">
              <w:rPr>
                <w:rFonts w:eastAsia="MS Mincho" w:cs="Arial"/>
                <w:szCs w:val="20"/>
                <w:lang w:val="en-US" w:eastAsia="en-GB"/>
              </w:rPr>
              <w:t>Severe hemophilia patients in Sweden; HA n=52, HB=8</w:t>
            </w:r>
          </w:p>
        </w:tc>
        <w:tc>
          <w:tcPr>
            <w:tcW w:w="8161" w:type="dxa"/>
          </w:tcPr>
          <w:p w14:paraId="32707E8D" w14:textId="77777777" w:rsidR="00EB1B33" w:rsidRPr="00992B97" w:rsidRDefault="00EB1B33" w:rsidP="00EB1B33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992B97">
              <w:rPr>
                <w:rFonts w:eastAsia="MS Mincho" w:cs="Arial"/>
                <w:szCs w:val="20"/>
                <w:lang w:val="en-US" w:eastAsia="en-GB"/>
              </w:rPr>
              <w:t>Twice-weekly prophylaxis with 25–40 IU/kg FIX for 2–25 years, maintaining FIX levels above 1%, prevented arthropathy. Joint scores were lower versus a control group who received on-demand treatment.</w:t>
            </w:r>
          </w:p>
        </w:tc>
      </w:tr>
      <w:tr w:rsidR="00EB1B33" w:rsidRPr="007C3A09" w14:paraId="68828CA1" w14:textId="77777777" w:rsidTr="009E0DB1">
        <w:tc>
          <w:tcPr>
            <w:tcW w:w="2466" w:type="dxa"/>
          </w:tcPr>
          <w:p w14:paraId="2872F1F9" w14:textId="3CDBE47E" w:rsidR="00EB1B33" w:rsidRPr="005B251F" w:rsidRDefault="00EB1B33" w:rsidP="00F06445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5B251F">
              <w:rPr>
                <w:rFonts w:eastAsia="MS Mincho" w:cs="Arial"/>
                <w:szCs w:val="20"/>
                <w:lang w:val="en-US" w:eastAsia="en-GB"/>
              </w:rPr>
              <w:t>Lofqvist et al. 1997</w:t>
            </w:r>
            <w:r w:rsidR="00283ED6">
              <w:rPr>
                <w:rFonts w:eastAsia="MS Mincho" w:cs="Arial"/>
                <w:szCs w:val="20"/>
                <w:lang w:val="en-US" w:eastAsia="en-GB"/>
              </w:rPr>
              <w:t xml:space="preserve"> </w: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begin"/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instrText xml:space="preserve"> ADDIN EN.CITE &lt;EndNote&gt;&lt;Cite&gt;&lt;Author&gt;Lofqvist&lt;/Author&gt;&lt;Year&gt;1997&lt;/Year&gt;&lt;RecNum&gt;26&lt;/RecNum&gt;&lt;DisplayText&gt;[3]&lt;/DisplayText&gt;&lt;record&gt;&lt;rec-number&gt;26&lt;/rec-number&gt;&lt;foreign-keys&gt;&lt;key app="EN" db-id="zrvx025pyprdtpevst2p2ddazzarftf2x020" timestamp="1506442285"&gt;26&lt;/key&gt;&lt;/foreign-keys&gt;&lt;ref-type name="Journal Article"&gt;17&lt;/ref-type&gt;&lt;contributors&gt;&lt;authors&gt;&lt;author&gt;Lofqvist, T.&lt;/author&gt;&lt;author&gt;Nilsson, I. M.&lt;/author&gt;&lt;author&gt;Berntorp, E.&lt;/author&gt;&lt;author&gt;Pettersson, H.&lt;/author&gt;&lt;/authors&gt;&lt;/contributors&gt;&lt;auth-address&gt;Department of Coagulation Disorders, University of Lund, Malmo, Sweden.&lt;/auth-address&gt;&lt;titles&gt;&lt;title&gt;Haemophilia prophylaxis in young patients--a long-term follow-up&lt;/title&gt;&lt;secondary-title&gt;J Intern Med&lt;/secondary-title&gt;&lt;alt-title&gt;Journal of internal medicine&lt;/alt-title&gt;&lt;/titles&gt;&lt;alt-periodical&gt;&lt;full-title&gt;Journal of Internal Medicine&lt;/full-title&gt;&lt;/alt-periodical&gt;&lt;pages&gt;395-400&lt;/pages&gt;&lt;volume&gt;241&lt;/volume&gt;&lt;number&gt;5&lt;/number&gt;&lt;keywords&gt;&lt;keyword&gt;Adolescent&lt;/keyword&gt;&lt;keyword&gt;Adult&lt;/keyword&gt;&lt;keyword&gt;Age Factors&lt;/keyword&gt;&lt;keyword&gt;Child&lt;/keyword&gt;&lt;keyword&gt;Factor IX/*therapeutic use&lt;/keyword&gt;&lt;keyword&gt;Factor VIII/*therapeutic use&lt;/keyword&gt;&lt;keyword&gt;Follow-Up Studies&lt;/keyword&gt;&lt;keyword&gt;Hemophilia A/complications/*drug therapy&lt;/keyword&gt;&lt;keyword&gt;Hemophilia B/complications/*drug therapy&lt;/keyword&gt;&lt;keyword&gt;Humans&lt;/keyword&gt;&lt;keyword&gt;Joint Diseases/diagnostic imaging/etiology/*prevention &amp;amp; control&lt;/keyword&gt;&lt;keyword&gt;Radiography&lt;/keyword&gt;&lt;keyword&gt;Severity of Illness Index&lt;/keyword&gt;&lt;keyword&gt;Treatment Outcome&lt;/keyword&gt;&lt;/keywords&gt;&lt;dates&gt;&lt;year&gt;1997&lt;/year&gt;&lt;pub-dates&gt;&lt;date&gt;May&lt;/date&gt;&lt;/pub-dates&gt;&lt;/dates&gt;&lt;publisher&gt;Wiley-Blackwell&lt;/publisher&gt;&lt;isbn&gt;0954-6820 (Print)&amp;#xD;0954-6820 (Linking)&lt;/isbn&gt;&lt;accession-num&gt;9183307&lt;/accession-num&gt;&lt;urls&gt;&lt;related-urls&gt;&lt;url&gt;http://www.ncbi.nlm.nih.gov/pubmed/9183307&lt;/url&gt;&lt;/related-urls&gt;&lt;/urls&gt;&lt;electronic-resource-num&gt;10.1046/j.1365-2796.1997.130135000.x&lt;/electronic-resource-num&gt;&lt;/record&gt;&lt;/Cite&gt;&lt;/EndNote&gt;</w:instrTex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separate"/>
            </w:r>
            <w:r w:rsidR="00F06445">
              <w:rPr>
                <w:rFonts w:eastAsia="MS Mincho" w:cs="Arial"/>
                <w:noProof/>
                <w:szCs w:val="20"/>
                <w:lang w:val="en-US" w:eastAsia="en-GB"/>
              </w:rPr>
              <w:t>[</w:t>
            </w:r>
            <w:hyperlink w:anchor="_ENREF_3" w:tooltip="Lofqvist, 1997 #26" w:history="1">
              <w:r w:rsidR="00F06445">
                <w:rPr>
                  <w:rFonts w:eastAsia="MS Mincho" w:cs="Arial"/>
                  <w:noProof/>
                  <w:szCs w:val="20"/>
                  <w:lang w:val="en-US" w:eastAsia="en-GB"/>
                </w:rPr>
                <w:t>3</w:t>
              </w:r>
            </w:hyperlink>
            <w:r w:rsidR="00F06445">
              <w:rPr>
                <w:rFonts w:eastAsia="MS Mincho" w:cs="Arial"/>
                <w:noProof/>
                <w:szCs w:val="20"/>
                <w:lang w:val="en-US" w:eastAsia="en-GB"/>
              </w:rPr>
              <w:t>]</w: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end"/>
            </w:r>
          </w:p>
        </w:tc>
        <w:tc>
          <w:tcPr>
            <w:tcW w:w="3548" w:type="dxa"/>
          </w:tcPr>
          <w:p w14:paraId="5CB9A35D" w14:textId="77777777" w:rsidR="00EB1B33" w:rsidRPr="00CA7A62" w:rsidRDefault="00EB1B33" w:rsidP="00EB1B33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CA7A62">
              <w:rPr>
                <w:rFonts w:eastAsia="MS Mincho" w:cs="Arial"/>
                <w:szCs w:val="20"/>
                <w:lang w:val="en-US" w:eastAsia="en-GB"/>
              </w:rPr>
              <w:t xml:space="preserve">Severe hemophilia </w:t>
            </w:r>
            <w:r>
              <w:rPr>
                <w:rFonts w:eastAsia="MS Mincho" w:cs="Arial"/>
                <w:szCs w:val="20"/>
                <w:lang w:val="en-US" w:eastAsia="en-GB"/>
              </w:rPr>
              <w:t>patients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 xml:space="preserve"> in Sweden</w:t>
            </w:r>
            <w:r>
              <w:rPr>
                <w:rFonts w:eastAsia="MS Mincho" w:cs="Arial"/>
                <w:szCs w:val="20"/>
                <w:lang w:val="en-US" w:eastAsia="en-GB"/>
              </w:rPr>
              <w:t>;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 xml:space="preserve"> HA n=29, HB n=5</w:t>
            </w:r>
          </w:p>
        </w:tc>
        <w:tc>
          <w:tcPr>
            <w:tcW w:w="8161" w:type="dxa"/>
          </w:tcPr>
          <w:p w14:paraId="58BD12AE" w14:textId="77777777" w:rsidR="00EB1B33" w:rsidRPr="00CA7A62" w:rsidRDefault="00EB1B33" w:rsidP="00EB1B33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CA7A62">
              <w:rPr>
                <w:rFonts w:eastAsia="MS Mincho" w:cs="Arial"/>
                <w:szCs w:val="20"/>
                <w:lang w:val="en-US" w:eastAsia="en-GB"/>
              </w:rPr>
              <w:t>Joint scores remained unchanged over a 5-year period, suggesting prophylaxis (</w:t>
            </w:r>
            <w:r>
              <w:rPr>
                <w:rFonts w:eastAsia="MS Mincho" w:cs="Arial"/>
                <w:szCs w:val="20"/>
                <w:lang w:val="en-US" w:eastAsia="en-GB"/>
              </w:rPr>
              <w:t xml:space="preserve">25–40 IU/kg 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>twice-weekly in HB) can prevent joint damage.</w:t>
            </w:r>
          </w:p>
        </w:tc>
      </w:tr>
      <w:tr w:rsidR="00EB1B33" w:rsidRPr="00CA7A62" w14:paraId="05D2E575" w14:textId="77777777" w:rsidTr="009E0DB1">
        <w:tc>
          <w:tcPr>
            <w:tcW w:w="2466" w:type="dxa"/>
          </w:tcPr>
          <w:p w14:paraId="7359DA25" w14:textId="616E1352" w:rsidR="00EB1B33" w:rsidRPr="005B251F" w:rsidRDefault="00EB1B33" w:rsidP="00F06445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5B251F">
              <w:rPr>
                <w:rFonts w:eastAsia="MS Mincho" w:cs="Arial"/>
                <w:szCs w:val="20"/>
                <w:lang w:val="en-US" w:eastAsia="en-GB"/>
              </w:rPr>
              <w:t>Astermark et al. 1999</w:t>
            </w:r>
            <w:r w:rsidR="00283ED6">
              <w:rPr>
                <w:rFonts w:eastAsia="MS Mincho" w:cs="Arial"/>
                <w:szCs w:val="20"/>
                <w:lang w:val="en-US" w:eastAsia="en-GB"/>
              </w:rPr>
              <w:t xml:space="preserve"> </w: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begin"/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instrText xml:space="preserve"> ADDIN EN.CITE &lt;EndNote&gt;&lt;Cite&gt;&lt;Author&gt;Astermark&lt;/Author&gt;&lt;Year&gt;1999&lt;/Year&gt;&lt;RecNum&gt;21&lt;/RecNum&gt;&lt;DisplayText&gt;[4]&lt;/DisplayText&gt;&lt;record&gt;&lt;rec-number&gt;21&lt;/rec-number&gt;&lt;foreign-keys&gt;&lt;key app="EN" db-id="asf0p2srbfxss5eaaa1x55fd209dpstrr955" timestamp="1506592824"&gt;21&lt;/key&gt;&lt;/foreign-keys&gt;&lt;ref-type name="Journal Article"&gt;17&lt;/ref-type&gt;&lt;contributors&gt;&lt;authors&gt;&lt;author&gt;Astermark, Jan&lt;/author&gt;&lt;author&gt;Petrini, Pia&lt;/author&gt;&lt;author&gt;Tengborn, Lilian&lt;/author&gt;&lt;author&gt;Schulman, Sam&lt;/author&gt;&lt;author&gt;Ljung, Rolf&lt;/author&gt;&lt;author&gt;Berntorp, Erik&lt;/author&gt;&lt;/authors&gt;&lt;/contributors&gt;&lt;titles&gt;&lt;title&gt;Primary prophylaxis in severe haemophilia should be started at an early age but can be individualized&lt;/title&gt;&lt;secondary-title&gt;Br J Haematol&lt;/secondary-title&gt;&lt;/titles&gt;&lt;periodical&gt;&lt;full-title&gt;Br J Haematol&lt;/full-title&gt;&lt;abbr-1&gt;British journal of haematology&lt;/abbr-1&gt;&lt;/periodical&gt;&lt;pages&gt;1109-1113&lt;/pages&gt;&lt;volume&gt;105&lt;/volume&gt;&lt;number&gt;4&lt;/number&gt;&lt;dates&gt;&lt;year&gt;1999&lt;/year&gt;&lt;pub-dates&gt;&lt;date&gt;1999/06&lt;/date&gt;&lt;/pub-dates&gt;&lt;/dates&gt;&lt;publisher&gt;Wiley-Blackwell&lt;/publisher&gt;&lt;isbn&gt;0007-1048&amp;#xD;1365-2141&lt;/isbn&gt;&lt;urls&gt;&lt;related-urls&gt;&lt;url&gt;http://dx.doi.org/10.1046/j.1365-2141.1999.01463.x&lt;/url&gt;&lt;/related-urls&gt;&lt;/urls&gt;&lt;electronic-resource-num&gt;10.1046/j.1365-2141.1999.01463.x&lt;/electronic-resource-num&gt;&lt;/record&gt;&lt;/Cite&gt;&lt;/EndNote&gt;</w:instrTex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separate"/>
            </w:r>
            <w:r w:rsidR="00F06445">
              <w:rPr>
                <w:rFonts w:eastAsia="MS Mincho" w:cs="Arial"/>
                <w:noProof/>
                <w:szCs w:val="20"/>
                <w:lang w:val="en-US" w:eastAsia="en-GB"/>
              </w:rPr>
              <w:t>[</w:t>
            </w:r>
            <w:hyperlink w:anchor="_ENREF_4" w:tooltip="Astermark, 1999 #21" w:history="1">
              <w:r w:rsidR="00F06445">
                <w:rPr>
                  <w:rFonts w:eastAsia="MS Mincho" w:cs="Arial"/>
                  <w:noProof/>
                  <w:szCs w:val="20"/>
                  <w:lang w:val="en-US" w:eastAsia="en-GB"/>
                </w:rPr>
                <w:t>4</w:t>
              </w:r>
            </w:hyperlink>
            <w:r w:rsidR="00F06445">
              <w:rPr>
                <w:rFonts w:eastAsia="MS Mincho" w:cs="Arial"/>
                <w:noProof/>
                <w:szCs w:val="20"/>
                <w:lang w:val="en-US" w:eastAsia="en-GB"/>
              </w:rPr>
              <w:t>]</w: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end"/>
            </w:r>
          </w:p>
        </w:tc>
        <w:tc>
          <w:tcPr>
            <w:tcW w:w="3548" w:type="dxa"/>
          </w:tcPr>
          <w:p w14:paraId="5912BF97" w14:textId="77777777" w:rsidR="00EB1B33" w:rsidRPr="00CA7A62" w:rsidRDefault="00EB1B33" w:rsidP="00EB1B33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CA7A62">
              <w:rPr>
                <w:rFonts w:eastAsia="MS Mincho" w:cs="Arial"/>
                <w:szCs w:val="20"/>
                <w:lang w:val="en-US" w:eastAsia="en-GB"/>
              </w:rPr>
              <w:t xml:space="preserve">Severe hemophilia </w:t>
            </w:r>
            <w:r>
              <w:rPr>
                <w:rFonts w:eastAsia="MS Mincho" w:cs="Arial"/>
                <w:szCs w:val="20"/>
                <w:lang w:val="en-US" w:eastAsia="en-GB"/>
              </w:rPr>
              <w:t>patients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 xml:space="preserve"> in Sweden</w:t>
            </w:r>
            <w:r>
              <w:rPr>
                <w:rFonts w:eastAsia="MS Mincho" w:cs="Arial"/>
                <w:szCs w:val="20"/>
                <w:lang w:val="en-US" w:eastAsia="en-GB"/>
              </w:rPr>
              <w:t>; HA n=108,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 xml:space="preserve"> HB n=13</w:t>
            </w:r>
          </w:p>
        </w:tc>
        <w:tc>
          <w:tcPr>
            <w:tcW w:w="8161" w:type="dxa"/>
          </w:tcPr>
          <w:p w14:paraId="3F4CF153" w14:textId="77777777" w:rsidR="00EB1B33" w:rsidRPr="00CA7A62" w:rsidRDefault="00EB1B33" w:rsidP="00EB1B33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>
              <w:rPr>
                <w:rFonts w:eastAsia="MS Mincho" w:cs="Arial"/>
                <w:szCs w:val="20"/>
                <w:lang w:val="en-US" w:eastAsia="en-GB"/>
              </w:rPr>
              <w:t>Initiating prophylaxis at a y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 xml:space="preserve">ounger age </w:t>
            </w:r>
            <w:r>
              <w:rPr>
                <w:rFonts w:eastAsia="MS Mincho" w:cs="Arial"/>
                <w:szCs w:val="20"/>
                <w:lang w:val="en-US" w:eastAsia="en-GB"/>
              </w:rPr>
              <w:t>was associated with less arthropathy and a shorter dosing interval was associated with fewer joint bleeds.</w:t>
            </w:r>
          </w:p>
        </w:tc>
      </w:tr>
      <w:tr w:rsidR="00EB1B33" w:rsidRPr="00CA7A62" w14:paraId="63F86448" w14:textId="77777777" w:rsidTr="009E0DB1">
        <w:tc>
          <w:tcPr>
            <w:tcW w:w="2466" w:type="dxa"/>
          </w:tcPr>
          <w:p w14:paraId="06B966FD" w14:textId="746C22A3" w:rsidR="00EB1B33" w:rsidRPr="005B251F" w:rsidRDefault="00EB1B33" w:rsidP="00F06445">
            <w:pPr>
              <w:spacing w:after="200" w:line="240" w:lineRule="auto"/>
              <w:rPr>
                <w:rFonts w:eastAsia="MS Mincho" w:cs="Arial"/>
                <w:szCs w:val="20"/>
                <w:lang w:val="de-DE" w:eastAsia="en-GB"/>
              </w:rPr>
            </w:pPr>
            <w:r w:rsidRPr="005B251F">
              <w:rPr>
                <w:rFonts w:eastAsia="MS Mincho" w:cs="Arial"/>
                <w:szCs w:val="20"/>
                <w:lang w:val="de-DE" w:eastAsia="en-GB"/>
              </w:rPr>
              <w:t>van der Berg et al. 2001</w:t>
            </w:r>
            <w:r w:rsidR="00283ED6">
              <w:rPr>
                <w:rFonts w:eastAsia="MS Mincho" w:cs="Arial"/>
                <w:szCs w:val="20"/>
                <w:lang w:val="de-DE" w:eastAsia="en-GB"/>
              </w:rPr>
              <w:t xml:space="preserve"> </w:t>
            </w:r>
            <w:r w:rsidR="009E0DB1" w:rsidRPr="005B251F">
              <w:rPr>
                <w:rFonts w:eastAsia="MS Mincho" w:cs="Arial"/>
                <w:szCs w:val="20"/>
                <w:lang w:val="de-DE" w:eastAsia="en-GB"/>
              </w:rPr>
              <w:fldChar w:fldCharType="begin">
                <w:fldData xml:space="preserve">PEVuZE5vdGU+PENpdGU+PEF1dGhvcj52YW4gZGVuIEJlcmc8L0F1dGhvcj48WWVhcj4yMDAxPC9Z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</w:fldData>
              </w:fldChar>
            </w:r>
            <w:r w:rsidR="00F06445">
              <w:rPr>
                <w:rFonts w:eastAsia="MS Mincho" w:cs="Arial"/>
                <w:szCs w:val="20"/>
                <w:lang w:val="de-DE" w:eastAsia="en-GB"/>
              </w:rPr>
              <w:instrText xml:space="preserve"> ADDIN EN.CITE </w:instrText>
            </w:r>
            <w:r w:rsidR="00F06445">
              <w:rPr>
                <w:rFonts w:eastAsia="MS Mincho" w:cs="Arial"/>
                <w:szCs w:val="20"/>
                <w:lang w:val="de-DE" w:eastAsia="en-GB"/>
              </w:rPr>
              <w:fldChar w:fldCharType="begin">
                <w:fldData xml:space="preserve">PEVuZE5vdGU+PENpdGU+PEF1dGhvcj52YW4gZGVuIEJlcmc8L0F1dGhvcj48WWVhcj4yMDAxPC9Z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</w:fldData>
              </w:fldChar>
            </w:r>
            <w:r w:rsidR="00F06445">
              <w:rPr>
                <w:rFonts w:eastAsia="MS Mincho" w:cs="Arial"/>
                <w:szCs w:val="20"/>
                <w:lang w:val="de-DE" w:eastAsia="en-GB"/>
              </w:rPr>
              <w:instrText xml:space="preserve"> ADDIN EN.CITE.DATA </w:instrText>
            </w:r>
            <w:r w:rsidR="00F06445">
              <w:rPr>
                <w:rFonts w:eastAsia="MS Mincho" w:cs="Arial"/>
                <w:szCs w:val="20"/>
                <w:lang w:val="de-DE" w:eastAsia="en-GB"/>
              </w:rPr>
            </w:r>
            <w:r w:rsidR="00F06445">
              <w:rPr>
                <w:rFonts w:eastAsia="MS Mincho" w:cs="Arial"/>
                <w:szCs w:val="20"/>
                <w:lang w:val="de-DE" w:eastAsia="en-GB"/>
              </w:rPr>
              <w:fldChar w:fldCharType="end"/>
            </w:r>
            <w:r w:rsidR="009E0DB1" w:rsidRPr="005B251F">
              <w:rPr>
                <w:rFonts w:eastAsia="MS Mincho" w:cs="Arial"/>
                <w:szCs w:val="20"/>
                <w:lang w:val="de-DE" w:eastAsia="en-GB"/>
              </w:rPr>
            </w:r>
            <w:r w:rsidR="009E0DB1" w:rsidRPr="005B251F">
              <w:rPr>
                <w:rFonts w:eastAsia="MS Mincho" w:cs="Arial"/>
                <w:szCs w:val="20"/>
                <w:lang w:val="de-DE" w:eastAsia="en-GB"/>
              </w:rPr>
              <w:fldChar w:fldCharType="separate"/>
            </w:r>
            <w:r w:rsidR="00F06445">
              <w:rPr>
                <w:rFonts w:eastAsia="MS Mincho" w:cs="Arial"/>
                <w:noProof/>
                <w:szCs w:val="20"/>
                <w:lang w:val="de-DE" w:eastAsia="en-GB"/>
              </w:rPr>
              <w:t>[</w:t>
            </w:r>
            <w:hyperlink w:anchor="_ENREF_5" w:tooltip="van den Berg, 2001 #9" w:history="1">
              <w:r w:rsidR="00F06445">
                <w:rPr>
                  <w:rFonts w:eastAsia="MS Mincho" w:cs="Arial"/>
                  <w:noProof/>
                  <w:szCs w:val="20"/>
                  <w:lang w:val="de-DE" w:eastAsia="en-GB"/>
                </w:rPr>
                <w:t>5</w:t>
              </w:r>
            </w:hyperlink>
            <w:r w:rsidR="00F06445">
              <w:rPr>
                <w:rFonts w:eastAsia="MS Mincho" w:cs="Arial"/>
                <w:noProof/>
                <w:szCs w:val="20"/>
                <w:lang w:val="de-DE" w:eastAsia="en-GB"/>
              </w:rPr>
              <w:t>]</w:t>
            </w:r>
            <w:r w:rsidR="009E0DB1" w:rsidRPr="005B251F">
              <w:rPr>
                <w:rFonts w:eastAsia="MS Mincho" w:cs="Arial"/>
                <w:szCs w:val="20"/>
                <w:lang w:val="de-DE" w:eastAsia="en-GB"/>
              </w:rPr>
              <w:fldChar w:fldCharType="end"/>
            </w:r>
          </w:p>
        </w:tc>
        <w:tc>
          <w:tcPr>
            <w:tcW w:w="3548" w:type="dxa"/>
          </w:tcPr>
          <w:p w14:paraId="11B0B534" w14:textId="77777777" w:rsidR="00EB1B33" w:rsidRPr="00CA7A62" w:rsidRDefault="00EB1B33" w:rsidP="00EB1B33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CA7A62">
              <w:rPr>
                <w:rFonts w:eastAsia="MS Mincho" w:cs="Arial"/>
                <w:szCs w:val="20"/>
                <w:lang w:val="en-US" w:eastAsia="en-GB"/>
              </w:rPr>
              <w:t xml:space="preserve">Severe hemophilia </w:t>
            </w:r>
            <w:r>
              <w:rPr>
                <w:rFonts w:eastAsia="MS Mincho" w:cs="Arial"/>
                <w:szCs w:val="20"/>
                <w:lang w:val="en-US" w:eastAsia="en-GB"/>
              </w:rPr>
              <w:t>patients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 xml:space="preserve"> in the Netherlands</w:t>
            </w:r>
            <w:r>
              <w:rPr>
                <w:rFonts w:eastAsia="MS Mincho" w:cs="Arial"/>
                <w:szCs w:val="20"/>
                <w:lang w:val="en-US" w:eastAsia="en-GB"/>
              </w:rPr>
              <w:t>;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 xml:space="preserve"> HA n=70, HB n=5</w:t>
            </w:r>
          </w:p>
        </w:tc>
        <w:tc>
          <w:tcPr>
            <w:tcW w:w="8161" w:type="dxa"/>
          </w:tcPr>
          <w:p w14:paraId="432455B2" w14:textId="77777777" w:rsidR="00EB1B33" w:rsidRPr="00CA7A62" w:rsidRDefault="00EB1B33" w:rsidP="00EB1B33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>
              <w:rPr>
                <w:rFonts w:eastAsia="MS Mincho" w:cs="Arial"/>
                <w:szCs w:val="20"/>
                <w:lang w:val="en-US" w:eastAsia="en-GB"/>
              </w:rPr>
              <w:t xml:space="preserve">Over a mean follow-up of 15.6 years, tailored prophylaxis 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>prevented arthropathy to a large extent.</w:t>
            </w:r>
          </w:p>
        </w:tc>
      </w:tr>
      <w:tr w:rsidR="00EB1B33" w:rsidRPr="00CA7A62" w14:paraId="5B618939" w14:textId="77777777" w:rsidTr="009E0DB1">
        <w:tc>
          <w:tcPr>
            <w:tcW w:w="2466" w:type="dxa"/>
          </w:tcPr>
          <w:p w14:paraId="4B2BF719" w14:textId="5BA811AB" w:rsidR="00EB1B33" w:rsidRPr="005B251F" w:rsidRDefault="00EB1B33" w:rsidP="00F06445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5B251F">
              <w:rPr>
                <w:rFonts w:eastAsia="MS Mincho" w:cs="Arial"/>
                <w:szCs w:val="20"/>
                <w:lang w:val="en-US" w:eastAsia="en-GB"/>
              </w:rPr>
              <w:t>Fischer et al. 2002</w:t>
            </w:r>
            <w:r w:rsidR="00283ED6">
              <w:rPr>
                <w:rFonts w:eastAsia="MS Mincho" w:cs="Arial"/>
                <w:szCs w:val="20"/>
                <w:lang w:val="en-US" w:eastAsia="en-GB"/>
              </w:rPr>
              <w:t xml:space="preserve"> </w: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begin">
                <w:fldData xml:space="preserve">PEVuZE5vdGU+PENpdGU+PEF1dGhvcj5GaXNjaGVyPC9BdXRob3I+PFllYXI+MjAwMjwvWWVhcj48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</w:fldData>
              </w:fldChar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instrText xml:space="preserve"> ADDIN EN.CITE </w:instrText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fldChar w:fldCharType="begin">
                <w:fldData xml:space="preserve">PEVuZE5vdGU+PENpdGU+PEF1dGhvcj5GaXNjaGVyPC9BdXRob3I+PFllYXI+MjAwMjwvWWVhcj48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</w:fldData>
              </w:fldChar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instrText xml:space="preserve"> ADDIN EN.CITE.DATA </w:instrText>
            </w:r>
            <w:r w:rsidR="00F06445">
              <w:rPr>
                <w:rFonts w:eastAsia="MS Mincho" w:cs="Arial"/>
                <w:szCs w:val="20"/>
                <w:lang w:val="en-US" w:eastAsia="en-GB"/>
              </w:rPr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fldChar w:fldCharType="end"/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separate"/>
            </w:r>
            <w:r w:rsidR="00F06445">
              <w:rPr>
                <w:rFonts w:eastAsia="MS Mincho" w:cs="Arial"/>
                <w:noProof/>
                <w:szCs w:val="20"/>
                <w:lang w:val="en-US" w:eastAsia="en-GB"/>
              </w:rPr>
              <w:t>[</w:t>
            </w:r>
            <w:hyperlink w:anchor="_ENREF_6" w:tooltip="Fischer, 2002 #25" w:history="1">
              <w:r w:rsidR="00F06445">
                <w:rPr>
                  <w:rFonts w:eastAsia="MS Mincho" w:cs="Arial"/>
                  <w:noProof/>
                  <w:szCs w:val="20"/>
                  <w:lang w:val="en-US" w:eastAsia="en-GB"/>
                </w:rPr>
                <w:t>6</w:t>
              </w:r>
            </w:hyperlink>
            <w:r w:rsidR="00F06445">
              <w:rPr>
                <w:rFonts w:eastAsia="MS Mincho" w:cs="Arial"/>
                <w:noProof/>
                <w:szCs w:val="20"/>
                <w:lang w:val="en-US" w:eastAsia="en-GB"/>
              </w:rPr>
              <w:t>]</w: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end"/>
            </w:r>
          </w:p>
        </w:tc>
        <w:tc>
          <w:tcPr>
            <w:tcW w:w="3548" w:type="dxa"/>
          </w:tcPr>
          <w:p w14:paraId="70B344DC" w14:textId="77777777" w:rsidR="00EB1B33" w:rsidRPr="005B251F" w:rsidRDefault="00EB1B33" w:rsidP="00EB1B33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5B251F">
              <w:rPr>
                <w:rFonts w:eastAsia="MS Mincho" w:cs="Arial"/>
                <w:szCs w:val="20"/>
                <w:lang w:val="en-US" w:eastAsia="en-GB"/>
              </w:rPr>
              <w:t>Severe hemophilia patients in the Netherlands and France; HA n=131, HB n=24</w:t>
            </w:r>
          </w:p>
        </w:tc>
        <w:tc>
          <w:tcPr>
            <w:tcW w:w="8161" w:type="dxa"/>
          </w:tcPr>
          <w:p w14:paraId="28659067" w14:textId="77777777" w:rsidR="00EB1B33" w:rsidRPr="005B251F" w:rsidRDefault="00EB1B33" w:rsidP="00EB1B33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5B251F">
              <w:rPr>
                <w:rFonts w:eastAsia="MS Mincho" w:cs="Arial"/>
                <w:szCs w:val="20"/>
                <w:lang w:val="en-US" w:eastAsia="en-GB"/>
              </w:rPr>
              <w:t>Patients on prophylaxis (for a median duration of 12.7 years) had fewer joint bleeds, lower joint scores and higher QoL compared with patients treated on demand.</w:t>
            </w:r>
          </w:p>
        </w:tc>
      </w:tr>
      <w:tr w:rsidR="00EB1B33" w:rsidRPr="00CA7A62" w14:paraId="16FD1718" w14:textId="77777777" w:rsidTr="009E0DB1">
        <w:tc>
          <w:tcPr>
            <w:tcW w:w="14175" w:type="dxa"/>
            <w:gridSpan w:val="3"/>
          </w:tcPr>
          <w:p w14:paraId="47DA2653" w14:textId="77777777" w:rsidR="00EB1B33" w:rsidRPr="005B251F" w:rsidRDefault="00EB1B33" w:rsidP="00EB1B33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5B251F">
              <w:rPr>
                <w:rFonts w:eastAsia="MS Mincho" w:cs="Arial"/>
                <w:b/>
                <w:szCs w:val="20"/>
                <w:lang w:val="en-US" w:eastAsia="en-GB"/>
              </w:rPr>
              <w:t>Prospective studies</w:t>
            </w:r>
          </w:p>
        </w:tc>
      </w:tr>
      <w:tr w:rsidR="00EB1B33" w:rsidRPr="00CA7A62" w14:paraId="38D1FEA3" w14:textId="77777777" w:rsidTr="009E0DB1">
        <w:tc>
          <w:tcPr>
            <w:tcW w:w="2466" w:type="dxa"/>
          </w:tcPr>
          <w:p w14:paraId="066BBE80" w14:textId="519D9EE3" w:rsidR="00EB1B33" w:rsidRPr="005B251F" w:rsidRDefault="00EB1B33" w:rsidP="00F06445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5B251F">
              <w:rPr>
                <w:rFonts w:eastAsia="MS Mincho" w:cs="Arial"/>
                <w:szCs w:val="20"/>
                <w:lang w:val="en-US" w:eastAsia="en-GB"/>
              </w:rPr>
              <w:t>Morfini et al. 1976</w:t>
            </w:r>
            <w:r w:rsidR="00283ED6">
              <w:rPr>
                <w:rFonts w:eastAsia="MS Mincho" w:cs="Arial"/>
                <w:szCs w:val="20"/>
                <w:lang w:val="en-US" w:eastAsia="en-GB"/>
              </w:rPr>
              <w:t xml:space="preserve"> </w: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begin">
                <w:fldData xml:space="preserve">PEVuZE5vdGU+PENpdGU+PEF1dGhvcj5Nb3JmaW5pPC9BdXRob3I+PFllYXI+MTk3NjwvWWVhcj48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</w:fldData>
              </w:fldChar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instrText xml:space="preserve"> ADDIN EN.CITE </w:instrText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fldChar w:fldCharType="begin">
                <w:fldData xml:space="preserve">PEVuZE5vdGU+PENpdGU+PEF1dGhvcj5Nb3JmaW5pPC9BdXRob3I+PFllYXI+MTk3NjwvWWVhcj48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</w:fldData>
              </w:fldChar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instrText xml:space="preserve"> ADDIN EN.CITE.DATA </w:instrText>
            </w:r>
            <w:r w:rsidR="00F06445">
              <w:rPr>
                <w:rFonts w:eastAsia="MS Mincho" w:cs="Arial"/>
                <w:szCs w:val="20"/>
                <w:lang w:val="en-US" w:eastAsia="en-GB"/>
              </w:rPr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fldChar w:fldCharType="end"/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separate"/>
            </w:r>
            <w:r w:rsidR="00F06445">
              <w:rPr>
                <w:rFonts w:eastAsia="MS Mincho" w:cs="Arial"/>
                <w:noProof/>
                <w:szCs w:val="20"/>
                <w:lang w:val="en-US" w:eastAsia="en-GB"/>
              </w:rPr>
              <w:t>[</w:t>
            </w:r>
            <w:hyperlink w:anchor="_ENREF_7" w:tooltip="Morfini, 1976 #58" w:history="1">
              <w:r w:rsidR="00F06445">
                <w:rPr>
                  <w:rFonts w:eastAsia="MS Mincho" w:cs="Arial"/>
                  <w:noProof/>
                  <w:szCs w:val="20"/>
                  <w:lang w:val="en-US" w:eastAsia="en-GB"/>
                </w:rPr>
                <w:t>7</w:t>
              </w:r>
            </w:hyperlink>
            <w:r w:rsidR="00F06445">
              <w:rPr>
                <w:rFonts w:eastAsia="MS Mincho" w:cs="Arial"/>
                <w:noProof/>
                <w:szCs w:val="20"/>
                <w:lang w:val="en-US" w:eastAsia="en-GB"/>
              </w:rPr>
              <w:t>]</w: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end"/>
            </w:r>
          </w:p>
        </w:tc>
        <w:tc>
          <w:tcPr>
            <w:tcW w:w="3548" w:type="dxa"/>
          </w:tcPr>
          <w:p w14:paraId="6E77F29D" w14:textId="77777777" w:rsidR="00EB1B33" w:rsidRPr="002D7FF7" w:rsidRDefault="00EB1B33" w:rsidP="00EB1B33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2D7FF7">
              <w:rPr>
                <w:rFonts w:eastAsia="MS Mincho" w:cs="Arial"/>
                <w:szCs w:val="20"/>
                <w:lang w:val="en-US" w:eastAsia="en-GB"/>
              </w:rPr>
              <w:t>Severe HB patients (age 5–45 years), n=10</w:t>
            </w:r>
          </w:p>
        </w:tc>
        <w:tc>
          <w:tcPr>
            <w:tcW w:w="8161" w:type="dxa"/>
          </w:tcPr>
          <w:p w14:paraId="0AA36122" w14:textId="77777777" w:rsidR="00EB1B33" w:rsidRPr="002D7FF7" w:rsidRDefault="00EB1B33" w:rsidP="00EB1B33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2D7FF7">
              <w:rPr>
                <w:rFonts w:eastAsia="MS Mincho" w:cs="Arial"/>
                <w:szCs w:val="20"/>
                <w:lang w:val="en-US" w:eastAsia="en-GB"/>
              </w:rPr>
              <w:t>Patients experienced significantly fewer joint bleeds with 7.5 IU/kg twice-weekly versus 15 IU/kg weekly FIX, rate difference -3.30 (95% CI: -5.50 to -1.10) bleeds/year.</w:t>
            </w:r>
          </w:p>
        </w:tc>
      </w:tr>
      <w:tr w:rsidR="00EB1B33" w:rsidRPr="00CA7A62" w14:paraId="646B4576" w14:textId="77777777" w:rsidTr="009E0DB1">
        <w:tc>
          <w:tcPr>
            <w:tcW w:w="2466" w:type="dxa"/>
          </w:tcPr>
          <w:p w14:paraId="6B229046" w14:textId="7E0BE6F5" w:rsidR="00EB1B33" w:rsidRPr="005B251F" w:rsidRDefault="00EB1B33" w:rsidP="00F06445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5B251F">
              <w:rPr>
                <w:rFonts w:eastAsia="MS Mincho" w:cs="Arial"/>
                <w:szCs w:val="20"/>
                <w:lang w:val="en-US" w:eastAsia="en-GB"/>
              </w:rPr>
              <w:t>Roth et al. 2001</w:t>
            </w:r>
            <w:r w:rsidR="00283ED6">
              <w:rPr>
                <w:rFonts w:eastAsia="MS Mincho" w:cs="Arial"/>
                <w:szCs w:val="20"/>
                <w:lang w:val="en-US" w:eastAsia="en-GB"/>
              </w:rPr>
              <w:t xml:space="preserve"> </w: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begin">
                <w:fldData xml:space="preserve">PEVuZE5vdGU+PENpdGU+PEF1dGhvcj5Sb3RoPC9BdXRob3I+PFllYXI+MjAwMTwvWWVhcj48UmVj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</w:fldData>
              </w:fldChar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instrText xml:space="preserve"> ADDIN EN.CITE </w:instrText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fldChar w:fldCharType="begin">
                <w:fldData xml:space="preserve">PEVuZE5vdGU+PENpdGU+PEF1dGhvcj5Sb3RoPC9BdXRob3I+PFllYXI+MjAwMTwvWWVhcj48UmVj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</w:fldData>
              </w:fldChar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instrText xml:space="preserve"> ADDIN EN.CITE.DATA </w:instrText>
            </w:r>
            <w:r w:rsidR="00F06445">
              <w:rPr>
                <w:rFonts w:eastAsia="MS Mincho" w:cs="Arial"/>
                <w:szCs w:val="20"/>
                <w:lang w:val="en-US" w:eastAsia="en-GB"/>
              </w:rPr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fldChar w:fldCharType="end"/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separate"/>
            </w:r>
            <w:r w:rsidR="00F06445">
              <w:rPr>
                <w:rFonts w:eastAsia="MS Mincho" w:cs="Arial"/>
                <w:noProof/>
                <w:szCs w:val="20"/>
                <w:lang w:val="en-US" w:eastAsia="en-GB"/>
              </w:rPr>
              <w:t>[</w:t>
            </w:r>
            <w:hyperlink w:anchor="_ENREF_8" w:tooltip="Roth, 2001 #28" w:history="1">
              <w:r w:rsidR="00F06445">
                <w:rPr>
                  <w:rFonts w:eastAsia="MS Mincho" w:cs="Arial"/>
                  <w:noProof/>
                  <w:szCs w:val="20"/>
                  <w:lang w:val="en-US" w:eastAsia="en-GB"/>
                </w:rPr>
                <w:t>8</w:t>
              </w:r>
            </w:hyperlink>
            <w:r w:rsidR="00F06445">
              <w:rPr>
                <w:rFonts w:eastAsia="MS Mincho" w:cs="Arial"/>
                <w:noProof/>
                <w:szCs w:val="20"/>
                <w:lang w:val="en-US" w:eastAsia="en-GB"/>
              </w:rPr>
              <w:t>]</w: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end"/>
            </w:r>
          </w:p>
        </w:tc>
        <w:tc>
          <w:tcPr>
            <w:tcW w:w="3548" w:type="dxa"/>
          </w:tcPr>
          <w:p w14:paraId="2805BE33" w14:textId="77777777" w:rsidR="00EB1B33" w:rsidRDefault="00EB1B33" w:rsidP="00EB1B33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CA7A62">
              <w:rPr>
                <w:rFonts w:eastAsia="MS Mincho" w:cs="Arial"/>
                <w:szCs w:val="20"/>
                <w:lang w:val="en-US" w:eastAsia="en-GB"/>
              </w:rPr>
              <w:t>Moderate or severe HB, international study n=56</w:t>
            </w:r>
          </w:p>
        </w:tc>
        <w:tc>
          <w:tcPr>
            <w:tcW w:w="8161" w:type="dxa"/>
          </w:tcPr>
          <w:p w14:paraId="7F5E6C3C" w14:textId="77777777" w:rsidR="00EB1B33" w:rsidRDefault="00EB1B33" w:rsidP="00EB1B33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CA7A62">
              <w:rPr>
                <w:rFonts w:eastAsia="MS Mincho" w:cs="Arial"/>
                <w:szCs w:val="20"/>
                <w:lang w:val="en-US" w:eastAsia="en-GB"/>
              </w:rPr>
              <w:t>Two-year trial with on-demand and prophylaxis arms (investigator selected)</w:t>
            </w:r>
            <w:r>
              <w:rPr>
                <w:rFonts w:eastAsia="MS Mincho" w:cs="Arial"/>
                <w:szCs w:val="20"/>
                <w:lang w:val="en-US" w:eastAsia="en-GB"/>
              </w:rPr>
              <w:t>.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 xml:space="preserve"> No direct comparison of on-demand and prophylaxis arms</w:t>
            </w:r>
            <w:r>
              <w:rPr>
                <w:rFonts w:eastAsia="MS Mincho" w:cs="Arial"/>
                <w:szCs w:val="20"/>
                <w:lang w:val="en-US" w:eastAsia="en-GB"/>
              </w:rPr>
              <w:t xml:space="preserve"> but </w:t>
            </w:r>
            <w:r w:rsidRPr="002B250C">
              <w:rPr>
                <w:lang w:val="en-US"/>
              </w:rPr>
              <w:t>prophylaxis was rated as ‘excellent’ or ‘effective in 93% of cases’.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 xml:space="preserve"> </w:t>
            </w:r>
          </w:p>
        </w:tc>
      </w:tr>
      <w:tr w:rsidR="00EB1B33" w:rsidRPr="00CA7A62" w14:paraId="76557725" w14:textId="77777777" w:rsidTr="009E0DB1">
        <w:tc>
          <w:tcPr>
            <w:tcW w:w="2466" w:type="dxa"/>
          </w:tcPr>
          <w:p w14:paraId="0254AFE4" w14:textId="750E6971" w:rsidR="00EB1B33" w:rsidRPr="005B251F" w:rsidRDefault="00EB1B33" w:rsidP="00F06445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5B251F">
              <w:rPr>
                <w:rFonts w:eastAsia="MS Mincho" w:cs="Arial"/>
                <w:szCs w:val="20"/>
                <w:lang w:val="en-US" w:eastAsia="en-GB"/>
              </w:rPr>
              <w:lastRenderedPageBreak/>
              <w:t>Monahan et al. 2010</w:t>
            </w:r>
            <w:r w:rsidR="00283ED6">
              <w:rPr>
                <w:rFonts w:eastAsia="MS Mincho" w:cs="Arial"/>
                <w:szCs w:val="20"/>
                <w:lang w:val="en-US" w:eastAsia="en-GB"/>
              </w:rPr>
              <w:t xml:space="preserve"> </w: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begin"/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instrText xml:space="preserve"> ADDIN EN.CITE &lt;EndNote&gt;&lt;Cite&gt;&lt;Author&gt;Monahan&lt;/Author&gt;&lt;Year&gt;2010&lt;/Year&gt;&lt;RecNum&gt;50&lt;/RecNum&gt;&lt;DisplayText&gt;[9]&lt;/DisplayText&gt;&lt;record&gt;&lt;rec-number&gt;50&lt;/rec-number&gt;&lt;foreign-keys&gt;&lt;key app="EN" db-id="zrvx025pyprdtpevst2p2ddazzarftf2x020" timestamp="1506442711"&gt;50&lt;/key&gt;&lt;/foreign-keys&gt;&lt;ref-type name="Journal Article"&gt;17&lt;/ref-type&gt;&lt;contributors&gt;&lt;authors&gt;&lt;author&gt;Monahan, P. E.&lt;/author&gt;&lt;author&gt;Liesner, R.&lt;/author&gt;&lt;author&gt;Sullivan, S. T.&lt;/author&gt;&lt;author&gt;Ramirez, M. E.&lt;/author&gt;&lt;author&gt;Kelly, P.&lt;/author&gt;&lt;author&gt;Roth, D. A.&lt;/author&gt;&lt;/authors&gt;&lt;/contributors&gt;&lt;auth-address&gt;Gene Therapy Center, University of North Carolina, Chapel Hill, NC 27599-7352, USA. paul_monahan@med.unc.edu&lt;/auth-address&gt;&lt;titles&gt;&lt;title&gt;Safety and efficacy of investigator-prescribed BeneFIX prophylaxis in children less than 6 years of age with severe haemophilia B&lt;/title&gt;&lt;secondary-title&gt;Haemophilia&lt;/secondary-title&gt;&lt;alt-title&gt;Haemophilia : the official journal of the World Federation of Hemophilia&lt;/alt-title&gt;&lt;/titles&gt;&lt;periodical&gt;&lt;full-title&gt;Haemophilia&lt;/full-title&gt;&lt;/periodical&gt;&lt;pages&gt;460-8&lt;/pages&gt;&lt;volume&gt;16&lt;/volume&gt;&lt;number&gt;3&lt;/number&gt;&lt;keywords&gt;&lt;keyword&gt;Child&lt;/keyword&gt;&lt;keyword&gt;Child, Preschool&lt;/keyword&gt;&lt;keyword&gt;Factor IX/adverse effects/pharmacokinetics/*therapeutic use&lt;/keyword&gt;&lt;keyword&gt;Female&lt;/keyword&gt;&lt;keyword&gt;Hemarthrosis/*prevention &amp;amp; control&lt;/keyword&gt;&lt;keyword&gt;Hemophilia B/*drug therapy&lt;/keyword&gt;&lt;keyword&gt;Hemorrhage/*prevention &amp;amp; control&lt;/keyword&gt;&lt;keyword&gt;Humans&lt;/keyword&gt;&lt;keyword&gt;Infant&lt;/keyword&gt;&lt;keyword&gt;Male&lt;/keyword&gt;&lt;keyword&gt;Prospective Studies&lt;/keyword&gt;&lt;keyword&gt;Recombinant Proteins/adverse effects/pharmacokinetics/*therapeutic use&lt;/keyword&gt;&lt;/keywords&gt;&lt;dates&gt;&lt;year&gt;2010&lt;/year&gt;&lt;pub-dates&gt;&lt;date&gt;May&lt;/date&gt;&lt;/pub-dates&gt;&lt;/dates&gt;&lt;publisher&gt;Wiley-Blackwell&lt;/publisher&gt;&lt;isbn&gt;1365-2516 (Electronic)&amp;#xD;1351-8216 (Linking)&lt;/isbn&gt;&lt;accession-num&gt;20059559&lt;/accession-num&gt;&lt;urls&gt;&lt;related-urls&gt;&lt;url&gt;http://www.ncbi.nlm.nih.gov/pubmed/20059559&lt;/url&gt;&lt;/related-urls&gt;&lt;/urls&gt;&lt;electronic-resource-num&gt;10.1111/j.1365-2516.2009.02162.x&lt;/electronic-resource-num&gt;&lt;/record&gt;&lt;/Cite&gt;&lt;/EndNote&gt;</w:instrTex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separate"/>
            </w:r>
            <w:r w:rsidR="00F06445">
              <w:rPr>
                <w:rFonts w:eastAsia="MS Mincho" w:cs="Arial"/>
                <w:noProof/>
                <w:szCs w:val="20"/>
                <w:lang w:val="en-US" w:eastAsia="en-GB"/>
              </w:rPr>
              <w:t>[</w:t>
            </w:r>
            <w:hyperlink w:anchor="_ENREF_9" w:tooltip="Monahan, 2010 #50" w:history="1">
              <w:r w:rsidR="00F06445">
                <w:rPr>
                  <w:rFonts w:eastAsia="MS Mincho" w:cs="Arial"/>
                  <w:noProof/>
                  <w:szCs w:val="20"/>
                  <w:lang w:val="en-US" w:eastAsia="en-GB"/>
                </w:rPr>
                <w:t>9</w:t>
              </w:r>
            </w:hyperlink>
            <w:r w:rsidR="00F06445">
              <w:rPr>
                <w:rFonts w:eastAsia="MS Mincho" w:cs="Arial"/>
                <w:noProof/>
                <w:szCs w:val="20"/>
                <w:lang w:val="en-US" w:eastAsia="en-GB"/>
              </w:rPr>
              <w:t>]</w: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end"/>
            </w:r>
          </w:p>
        </w:tc>
        <w:tc>
          <w:tcPr>
            <w:tcW w:w="3548" w:type="dxa"/>
          </w:tcPr>
          <w:p w14:paraId="05EC6026" w14:textId="77777777" w:rsidR="00EB1B33" w:rsidRPr="00CA7A62" w:rsidRDefault="00EB1B33" w:rsidP="00EB1B33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>
              <w:rPr>
                <w:rFonts w:eastAsia="MS Mincho" w:cs="Arial"/>
                <w:szCs w:val="20"/>
                <w:lang w:val="en-US" w:eastAsia="en-GB"/>
              </w:rPr>
              <w:t>Severe HB patients (&lt;6 years), n=25</w:t>
            </w:r>
          </w:p>
        </w:tc>
        <w:tc>
          <w:tcPr>
            <w:tcW w:w="8161" w:type="dxa"/>
          </w:tcPr>
          <w:p w14:paraId="58314CA0" w14:textId="272814AD" w:rsidR="00EB1B33" w:rsidRPr="00CA7A62" w:rsidRDefault="00EB1B33" w:rsidP="00CC1310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>
              <w:rPr>
                <w:rFonts w:eastAsia="MS Mincho" w:cs="Arial"/>
                <w:szCs w:val="20"/>
                <w:lang w:val="en-US" w:eastAsia="en-GB"/>
              </w:rPr>
              <w:t>In pediatric patients receiving prophylaxis with rFIX (</w:t>
            </w:r>
            <w:r w:rsidR="00CC1310">
              <w:rPr>
                <w:rFonts w:eastAsia="MS Mincho" w:cs="Arial"/>
                <w:szCs w:val="20"/>
                <w:lang w:val="en-US" w:eastAsia="en-GB"/>
              </w:rPr>
              <w:t>nonacog alfa)</w:t>
            </w:r>
            <w:r>
              <w:rPr>
                <w:rFonts w:eastAsia="MS Mincho" w:cs="Arial"/>
                <w:szCs w:val="20"/>
                <w:lang w:val="en-US" w:eastAsia="en-GB"/>
              </w:rPr>
              <w:t xml:space="preserve"> for a median duration of 31 weeks, 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>32% experienced no bleeding episodes</w:t>
            </w:r>
            <w:r>
              <w:rPr>
                <w:rFonts w:eastAsia="MS Mincho" w:cs="Arial"/>
                <w:szCs w:val="20"/>
                <w:lang w:val="en-US" w:eastAsia="en-GB"/>
              </w:rPr>
              <w:t xml:space="preserve"> and 91% had ≤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>1 joint hemorrhage during the study.</w:t>
            </w:r>
          </w:p>
        </w:tc>
      </w:tr>
      <w:tr w:rsidR="00EB1B33" w:rsidRPr="00CA7A62" w14:paraId="454DF6B5" w14:textId="77777777" w:rsidTr="009E0DB1">
        <w:tc>
          <w:tcPr>
            <w:tcW w:w="2466" w:type="dxa"/>
          </w:tcPr>
          <w:p w14:paraId="47C8BFFA" w14:textId="088C8126" w:rsidR="00EB1B33" w:rsidRPr="005B251F" w:rsidRDefault="00EB1B33" w:rsidP="00F06445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5B251F">
              <w:rPr>
                <w:rFonts w:eastAsia="MS Mincho" w:cs="Arial"/>
                <w:szCs w:val="20"/>
                <w:lang w:val="en-US" w:eastAsia="en-GB"/>
              </w:rPr>
              <w:t>Shapiro et al. 2005</w:t>
            </w:r>
            <w:r w:rsidR="00283ED6">
              <w:rPr>
                <w:rFonts w:eastAsia="MS Mincho" w:cs="Arial"/>
                <w:szCs w:val="20"/>
                <w:lang w:val="en-US" w:eastAsia="en-GB"/>
              </w:rPr>
              <w:t xml:space="preserve"> </w: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begin">
                <w:fldData xml:space="preserve">PEVuZE5vdGU+PENpdGU+PEF1dGhvcj5TaGFwaXJvPC9BdXRob3I+PFllYXI+MjAwNTwvWWVhcj48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</w:fldData>
              </w:fldChar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instrText xml:space="preserve"> ADDIN EN.CITE </w:instrText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fldChar w:fldCharType="begin">
                <w:fldData xml:space="preserve">PEVuZE5vdGU+PENpdGU+PEF1dGhvcj5TaGFwaXJvPC9BdXRob3I+PFllYXI+MjAwNTwvWWVhcj48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</w:fldData>
              </w:fldChar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instrText xml:space="preserve"> ADDIN EN.CITE.DATA </w:instrText>
            </w:r>
            <w:r w:rsidR="00F06445">
              <w:rPr>
                <w:rFonts w:eastAsia="MS Mincho" w:cs="Arial"/>
                <w:szCs w:val="20"/>
                <w:lang w:val="en-US" w:eastAsia="en-GB"/>
              </w:rPr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fldChar w:fldCharType="end"/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separate"/>
            </w:r>
            <w:r w:rsidR="00F06445">
              <w:rPr>
                <w:rFonts w:eastAsia="MS Mincho" w:cs="Arial"/>
                <w:noProof/>
                <w:szCs w:val="20"/>
                <w:lang w:val="en-US" w:eastAsia="en-GB"/>
              </w:rPr>
              <w:t>[</w:t>
            </w:r>
            <w:hyperlink w:anchor="_ENREF_10" w:tooltip="Shapiro, 2005 #29" w:history="1">
              <w:r w:rsidR="00F06445">
                <w:rPr>
                  <w:rFonts w:eastAsia="MS Mincho" w:cs="Arial"/>
                  <w:noProof/>
                  <w:szCs w:val="20"/>
                  <w:lang w:val="en-US" w:eastAsia="en-GB"/>
                </w:rPr>
                <w:t>10</w:t>
              </w:r>
            </w:hyperlink>
            <w:r w:rsidR="00F06445">
              <w:rPr>
                <w:rFonts w:eastAsia="MS Mincho" w:cs="Arial"/>
                <w:noProof/>
                <w:szCs w:val="20"/>
                <w:lang w:val="en-US" w:eastAsia="en-GB"/>
              </w:rPr>
              <w:t>]</w: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end"/>
            </w:r>
          </w:p>
        </w:tc>
        <w:tc>
          <w:tcPr>
            <w:tcW w:w="3548" w:type="dxa"/>
          </w:tcPr>
          <w:p w14:paraId="7B79A545" w14:textId="77777777" w:rsidR="00EB1B33" w:rsidRPr="00CA7A62" w:rsidRDefault="00EB1B33" w:rsidP="00EB1B33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CA7A62">
              <w:rPr>
                <w:rFonts w:eastAsia="MS Mincho" w:cs="Arial"/>
                <w:szCs w:val="20"/>
                <w:lang w:val="en-US" w:eastAsia="en-GB"/>
              </w:rPr>
              <w:t>Severe/moderate HB</w:t>
            </w:r>
            <w:r>
              <w:rPr>
                <w:rFonts w:eastAsia="MS Mincho" w:cs="Arial"/>
                <w:szCs w:val="20"/>
                <w:lang w:val="en-US" w:eastAsia="en-GB"/>
              </w:rPr>
              <w:t xml:space="preserve"> PUPs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>, international study, n=63</w:t>
            </w:r>
          </w:p>
        </w:tc>
        <w:tc>
          <w:tcPr>
            <w:tcW w:w="8161" w:type="dxa"/>
          </w:tcPr>
          <w:p w14:paraId="04C644E7" w14:textId="77777777" w:rsidR="00EB1B33" w:rsidRPr="00CA7A62" w:rsidRDefault="00EB1B33" w:rsidP="00EB1B33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2C1874">
              <w:rPr>
                <w:rFonts w:eastAsia="MS Mincho" w:cs="Arial"/>
                <w:szCs w:val="20"/>
                <w:lang w:val="en-US" w:eastAsia="en-GB"/>
              </w:rPr>
              <w:t xml:space="preserve">Effective hemostasis was achieved in </w:t>
            </w:r>
            <w:r>
              <w:rPr>
                <w:rFonts w:eastAsia="MS Mincho" w:cs="Arial"/>
                <w:szCs w:val="20"/>
                <w:lang w:val="en-US" w:eastAsia="en-GB"/>
              </w:rPr>
              <w:t xml:space="preserve">the </w:t>
            </w:r>
            <w:r w:rsidRPr="002C1874">
              <w:rPr>
                <w:rFonts w:eastAsia="MS Mincho" w:cs="Arial"/>
                <w:szCs w:val="20"/>
                <w:lang w:val="en-US" w:eastAsia="en-GB"/>
              </w:rPr>
              <w:t xml:space="preserve">32 PUPs </w:t>
            </w:r>
            <w:r>
              <w:rPr>
                <w:rFonts w:eastAsia="MS Mincho" w:cs="Arial"/>
                <w:szCs w:val="20"/>
                <w:lang w:val="en-US" w:eastAsia="en-GB"/>
              </w:rPr>
              <w:t xml:space="preserve">who </w:t>
            </w:r>
            <w:r w:rsidRPr="002C1874">
              <w:rPr>
                <w:rFonts w:eastAsia="MS Mincho" w:cs="Arial"/>
                <w:szCs w:val="20"/>
                <w:lang w:val="en-US" w:eastAsia="en-GB"/>
              </w:rPr>
              <w:t>receiv</w:t>
            </w:r>
            <w:r>
              <w:rPr>
                <w:rFonts w:eastAsia="MS Mincho" w:cs="Arial"/>
                <w:szCs w:val="20"/>
                <w:lang w:val="en-US" w:eastAsia="en-GB"/>
              </w:rPr>
              <w:t>ed</w:t>
            </w:r>
            <w:r w:rsidRPr="002C1874">
              <w:rPr>
                <w:rFonts w:eastAsia="MS Mincho" w:cs="Arial"/>
                <w:szCs w:val="20"/>
                <w:lang w:val="en-US" w:eastAsia="en-GB"/>
              </w:rPr>
              <w:t xml:space="preserve"> rFIX for routine prophylaxis, with 91% of prophylaxis responses rated "excellent."</w:t>
            </w:r>
            <w:r>
              <w:rPr>
                <w:rFonts w:eastAsia="MS Mincho" w:cs="Arial"/>
                <w:szCs w:val="20"/>
                <w:lang w:val="en-US" w:eastAsia="en-GB"/>
              </w:rPr>
              <w:t xml:space="preserve"> No direct comparison with on-demand treatment.</w:t>
            </w:r>
          </w:p>
        </w:tc>
      </w:tr>
      <w:tr w:rsidR="00EB1B33" w:rsidRPr="00CA7A62" w14:paraId="6B84479A" w14:textId="77777777" w:rsidTr="009E0DB1">
        <w:tc>
          <w:tcPr>
            <w:tcW w:w="14175" w:type="dxa"/>
            <w:gridSpan w:val="3"/>
          </w:tcPr>
          <w:p w14:paraId="5AFE5EB6" w14:textId="77777777" w:rsidR="00EB1B33" w:rsidRPr="005B251F" w:rsidRDefault="00EB1B33" w:rsidP="00EB1B33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5B251F">
              <w:rPr>
                <w:rFonts w:eastAsia="MS Mincho" w:cs="Arial"/>
                <w:b/>
                <w:szCs w:val="20"/>
                <w:lang w:val="en-US" w:eastAsia="en-GB"/>
              </w:rPr>
              <w:t>Randomized cross-over studies</w:t>
            </w:r>
          </w:p>
        </w:tc>
      </w:tr>
      <w:tr w:rsidR="00EB1B33" w:rsidRPr="00CA7A62" w14:paraId="626980D5" w14:textId="77777777" w:rsidTr="009E0DB1">
        <w:tc>
          <w:tcPr>
            <w:tcW w:w="2466" w:type="dxa"/>
          </w:tcPr>
          <w:p w14:paraId="4CBBD6D5" w14:textId="1BAC90FC" w:rsidR="00EB1B33" w:rsidRPr="005B251F" w:rsidRDefault="00EB1B33" w:rsidP="00F06445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5B251F">
              <w:rPr>
                <w:rFonts w:eastAsia="MS Mincho" w:cs="Arial"/>
                <w:szCs w:val="20"/>
                <w:lang w:val="en-US" w:eastAsia="en-GB"/>
              </w:rPr>
              <w:t>Lindvall et al. 2012</w:t>
            </w:r>
            <w:r w:rsidR="00283ED6">
              <w:rPr>
                <w:rFonts w:eastAsia="MS Mincho" w:cs="Arial"/>
                <w:szCs w:val="20"/>
                <w:lang w:val="en-US" w:eastAsia="en-GB"/>
              </w:rPr>
              <w:t xml:space="preserve"> </w: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begin">
                <w:fldData xml:space="preserve">PEVuZE5vdGU+PENpdGU+PEF1dGhvcj5MaW5kdmFsbDwvQXV0aG9yPjxZZWFyPjIwMTI8L1llYXI+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</w:fldData>
              </w:fldChar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instrText xml:space="preserve"> ADDIN EN.CITE </w:instrText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fldChar w:fldCharType="begin">
                <w:fldData xml:space="preserve">PEVuZE5vdGU+PENpdGU+PEF1dGhvcj5MaW5kdmFsbDwvQXV0aG9yPjxZZWFyPjIwMTI8L1llYXI+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</w:fldData>
              </w:fldChar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instrText xml:space="preserve"> ADDIN EN.CITE.DATA </w:instrText>
            </w:r>
            <w:r w:rsidR="00F06445">
              <w:rPr>
                <w:rFonts w:eastAsia="MS Mincho" w:cs="Arial"/>
                <w:szCs w:val="20"/>
                <w:lang w:val="en-US" w:eastAsia="en-GB"/>
              </w:rPr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fldChar w:fldCharType="end"/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separate"/>
            </w:r>
            <w:r w:rsidR="00F06445">
              <w:rPr>
                <w:rFonts w:eastAsia="MS Mincho" w:cs="Arial"/>
                <w:noProof/>
                <w:szCs w:val="20"/>
                <w:lang w:val="en-US" w:eastAsia="en-GB"/>
              </w:rPr>
              <w:t>[</w:t>
            </w:r>
            <w:hyperlink w:anchor="_ENREF_11" w:tooltip="Lindvall, 2012 #49" w:history="1">
              <w:r w:rsidR="00F06445">
                <w:rPr>
                  <w:rFonts w:eastAsia="MS Mincho" w:cs="Arial"/>
                  <w:noProof/>
                  <w:szCs w:val="20"/>
                  <w:lang w:val="en-US" w:eastAsia="en-GB"/>
                </w:rPr>
                <w:t>11</w:t>
              </w:r>
            </w:hyperlink>
            <w:r w:rsidR="00F06445">
              <w:rPr>
                <w:rFonts w:eastAsia="MS Mincho" w:cs="Arial"/>
                <w:noProof/>
                <w:szCs w:val="20"/>
                <w:lang w:val="en-US" w:eastAsia="en-GB"/>
              </w:rPr>
              <w:t>]</w: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end"/>
            </w:r>
          </w:p>
        </w:tc>
        <w:tc>
          <w:tcPr>
            <w:tcW w:w="3548" w:type="dxa"/>
          </w:tcPr>
          <w:p w14:paraId="5D2D74D5" w14:textId="77777777" w:rsidR="00EB1B33" w:rsidRPr="00B740C6" w:rsidRDefault="00EB1B33" w:rsidP="00EB1B33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B740C6">
              <w:rPr>
                <w:rFonts w:eastAsia="MS Mincho" w:cs="Arial"/>
                <w:szCs w:val="20"/>
                <w:lang w:val="en-US" w:eastAsia="en-GB"/>
              </w:rPr>
              <w:t>HA: n=8, HB: n=2</w:t>
            </w:r>
          </w:p>
        </w:tc>
        <w:tc>
          <w:tcPr>
            <w:tcW w:w="8161" w:type="dxa"/>
          </w:tcPr>
          <w:p w14:paraId="33E7E5D9" w14:textId="091335EA" w:rsidR="00EB1B33" w:rsidRPr="00B740C6" w:rsidRDefault="00EB1B33" w:rsidP="0008417D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B740C6">
              <w:rPr>
                <w:rFonts w:eastAsia="MS Mincho" w:cs="Arial"/>
                <w:szCs w:val="20"/>
                <w:lang w:val="en-US" w:eastAsia="en-GB"/>
              </w:rPr>
              <w:t xml:space="preserve">The number of bleeding episodes with daily dosing </w:t>
            </w:r>
            <w:r w:rsidR="0008417D">
              <w:rPr>
                <w:rFonts w:eastAsia="MS Mincho" w:cs="Arial"/>
                <w:szCs w:val="20"/>
                <w:lang w:val="en-US" w:eastAsia="en-GB"/>
              </w:rPr>
              <w:t xml:space="preserve">(12 months) </w:t>
            </w:r>
            <w:r w:rsidRPr="00B740C6">
              <w:rPr>
                <w:rFonts w:eastAsia="MS Mincho" w:cs="Arial"/>
                <w:szCs w:val="20"/>
                <w:lang w:val="en-US" w:eastAsia="en-GB"/>
              </w:rPr>
              <w:t>versus previous dosing regimen</w:t>
            </w:r>
            <w:r w:rsidR="0008417D">
              <w:rPr>
                <w:rFonts w:eastAsia="MS Mincho" w:cs="Arial"/>
                <w:szCs w:val="20"/>
                <w:lang w:val="en-US" w:eastAsia="en-GB"/>
              </w:rPr>
              <w:t xml:space="preserve"> (12 month)</w:t>
            </w:r>
            <w:r w:rsidRPr="00B740C6">
              <w:rPr>
                <w:rFonts w:eastAsia="MS Mincho" w:cs="Arial"/>
                <w:szCs w:val="20"/>
                <w:lang w:val="en-US" w:eastAsia="en-GB"/>
              </w:rPr>
              <w:t xml:space="preserve"> was compared. A higher number of spontaneous bleeds occurred during daily versus previous prophylaxis in some patients. A 30% reduction in cost of factor was achieved with daily dosing but QoL decreased.</w:t>
            </w:r>
          </w:p>
        </w:tc>
      </w:tr>
      <w:tr w:rsidR="00EB1B33" w:rsidRPr="00CA7A62" w14:paraId="3C6A3B0F" w14:textId="77777777" w:rsidTr="009E0DB1">
        <w:tc>
          <w:tcPr>
            <w:tcW w:w="2466" w:type="dxa"/>
          </w:tcPr>
          <w:p w14:paraId="048064C4" w14:textId="5D51E532" w:rsidR="00EB1B33" w:rsidRPr="005B251F" w:rsidRDefault="00EB1B33" w:rsidP="00F06445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5B251F">
              <w:rPr>
                <w:rFonts w:eastAsia="MS Mincho" w:cs="Arial"/>
                <w:szCs w:val="20"/>
                <w:lang w:val="en-US" w:eastAsia="en-GB"/>
              </w:rPr>
              <w:t>Valentino et al. 2014</w:t>
            </w:r>
            <w:r w:rsidR="00283ED6">
              <w:rPr>
                <w:rFonts w:eastAsia="MS Mincho" w:cs="Arial"/>
                <w:szCs w:val="20"/>
                <w:lang w:val="en-US" w:eastAsia="en-GB"/>
              </w:rPr>
              <w:t xml:space="preserve"> </w: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begin"/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instrText xml:space="preserve"> ADDIN EN.CITE &lt;EndNote&gt;&lt;Cite&gt;&lt;Author&gt;Valentino&lt;/Author&gt;&lt;Year&gt;2014&lt;/Year&gt;&lt;RecNum&gt;18&lt;/RecNum&gt;&lt;DisplayText&gt;[12]&lt;/DisplayText&gt;&lt;record&gt;&lt;rec-number&gt;18&lt;/rec-number&gt;&lt;foreign-keys&gt;&lt;key app="EN" db-id="zrvx025pyprdtpevst2p2ddazzarftf2x020" timestamp="1506442212"&gt;18&lt;/key&gt;&lt;/foreign-keys&gt;&lt;ref-type name="Journal Article"&gt;17&lt;/ref-type&gt;&lt;contributors&gt;&lt;authors&gt;&lt;author&gt;Valentino, L. A.&lt;/author&gt;&lt;author&gt;Rusen, L.&lt;/author&gt;&lt;author&gt;Elezovic, I.&lt;/author&gt;&lt;author&gt;Smith, L. M.&lt;/author&gt;&lt;author&gt;Korth-Bradley, J. M.&lt;/author&gt;&lt;author&gt;Rendo, P.&lt;/author&gt;&lt;/authors&gt;&lt;/contributors&gt;&lt;auth-address&gt;Rush University Medical Center, Chicago, IL, USA.&lt;/auth-address&gt;&lt;titles&gt;&lt;title&gt;Multicentre, randomized, open-label study of on-demand treatment with two prophylaxis regimens of recombinant coagulation factor IX in haemophilia B subjects&lt;/title&gt;&lt;secondary-title&gt;Haemophilia&lt;/secondary-title&gt;&lt;alt-title&gt;Haemophilia : the official journal of the World Federation of Hemophilia&lt;/alt-title&gt;&lt;/titles&gt;&lt;periodical&gt;&lt;full-title&gt;Haemophilia&lt;/full-title&gt;&lt;/periodical&gt;&lt;pages&gt;398-406&lt;/pages&gt;&lt;volume&gt;20&lt;/volume&gt;&lt;number&gt;3&lt;/number&gt;&lt;keywords&gt;&lt;keyword&gt;Adolescent&lt;/keyword&gt;&lt;keyword&gt;Adult&lt;/keyword&gt;&lt;keyword&gt;Aged&lt;/keyword&gt;&lt;keyword&gt;Child&lt;/keyword&gt;&lt;keyword&gt;Cross-Over Studies&lt;/keyword&gt;&lt;keyword&gt;Factor IX/*therapeutic use&lt;/keyword&gt;&lt;keyword&gt;Hemophilia B/*drug therapy&lt;/keyword&gt;&lt;keyword&gt;Humans&lt;/keyword&gt;&lt;keyword&gt;Male&lt;/keyword&gt;&lt;keyword&gt;Middle Aged&lt;/keyword&gt;&lt;keyword&gt;Recombinant Proteins/therapeutic use&lt;/keyword&gt;&lt;keyword&gt;Young Adult&lt;/keyword&gt;&lt;/keywords&gt;&lt;dates&gt;&lt;year&gt;2014&lt;/year&gt;&lt;pub-dates&gt;&lt;date&gt;May&lt;/date&gt;&lt;/pub-dates&gt;&lt;/dates&gt;&lt;publisher&gt;Wiley-Blackwell&lt;/publisher&gt;&lt;isbn&gt;1365-2516 (Electronic)&amp;#xD;1351-8216 (Linking)&lt;/isbn&gt;&lt;accession-num&gt;24418368&lt;/accession-num&gt;&lt;urls&gt;&lt;related-urls&gt;&lt;url&gt;http://www.ncbi.nlm.nih.gov/pubmed/24418368&lt;/url&gt;&lt;/related-urls&gt;&lt;/urls&gt;&lt;electronic-resource-num&gt;10.1111/hae.12344&lt;/electronic-resource-num&gt;&lt;/record&gt;&lt;/Cite&gt;&lt;/EndNote&gt;</w:instrTex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separate"/>
            </w:r>
            <w:r w:rsidR="00F06445">
              <w:rPr>
                <w:rFonts w:eastAsia="MS Mincho" w:cs="Arial"/>
                <w:noProof/>
                <w:szCs w:val="20"/>
                <w:lang w:val="en-US" w:eastAsia="en-GB"/>
              </w:rPr>
              <w:t>[</w:t>
            </w:r>
            <w:hyperlink w:anchor="_ENREF_12" w:tooltip="Valentino, 2014 #18" w:history="1">
              <w:r w:rsidR="00F06445">
                <w:rPr>
                  <w:rFonts w:eastAsia="MS Mincho" w:cs="Arial"/>
                  <w:noProof/>
                  <w:szCs w:val="20"/>
                  <w:lang w:val="en-US" w:eastAsia="en-GB"/>
                </w:rPr>
                <w:t>12</w:t>
              </w:r>
            </w:hyperlink>
            <w:r w:rsidR="00F06445">
              <w:rPr>
                <w:rFonts w:eastAsia="MS Mincho" w:cs="Arial"/>
                <w:noProof/>
                <w:szCs w:val="20"/>
                <w:lang w:val="en-US" w:eastAsia="en-GB"/>
              </w:rPr>
              <w:t>]</w: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end"/>
            </w:r>
          </w:p>
        </w:tc>
        <w:tc>
          <w:tcPr>
            <w:tcW w:w="3548" w:type="dxa"/>
          </w:tcPr>
          <w:p w14:paraId="4CA67092" w14:textId="77777777" w:rsidR="00EB1B33" w:rsidRPr="00CA7A62" w:rsidRDefault="00EB1B33" w:rsidP="00EB1B33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CA7A62">
              <w:rPr>
                <w:rFonts w:eastAsia="MS Mincho" w:cs="Arial"/>
                <w:szCs w:val="20"/>
                <w:lang w:val="en-US" w:eastAsia="en-GB"/>
              </w:rPr>
              <w:t>Severe/moderate HB in US, Canada and Europe, n=50</w:t>
            </w:r>
          </w:p>
        </w:tc>
        <w:tc>
          <w:tcPr>
            <w:tcW w:w="8161" w:type="dxa"/>
          </w:tcPr>
          <w:p w14:paraId="283961D0" w14:textId="77777777" w:rsidR="00EB1B33" w:rsidRPr="00CA7A62" w:rsidRDefault="00EB1B33" w:rsidP="00EB1B33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CA7A62">
              <w:rPr>
                <w:rFonts w:eastAsia="MS Mincho" w:cs="Arial"/>
                <w:szCs w:val="20"/>
                <w:lang w:val="en-US" w:eastAsia="en-GB"/>
              </w:rPr>
              <w:t xml:space="preserve">Bleeding episodes with two prophylaxis regimens (once-weekly 100 IU/kg or twice-weekly 100 IU/kg) versus on-demand treatment periods with rFIX. Both prophylaxis regimens significantly (p&lt;0.0001) reduced ABR versus on-demand </w:t>
            </w:r>
            <w:r>
              <w:rPr>
                <w:rFonts w:eastAsia="MS Mincho" w:cs="Arial"/>
                <w:szCs w:val="20"/>
                <w:lang w:val="en-US" w:eastAsia="en-GB"/>
              </w:rPr>
              <w:t>treatment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 xml:space="preserve">, with no </w:t>
            </w:r>
            <w:r>
              <w:rPr>
                <w:rFonts w:eastAsia="MS Mincho" w:cs="Arial"/>
                <w:szCs w:val="20"/>
                <w:lang w:val="en-US" w:eastAsia="en-GB"/>
              </w:rPr>
              <w:t xml:space="preserve">significant 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>difference</w:t>
            </w:r>
            <w:r>
              <w:rPr>
                <w:rFonts w:eastAsia="MS Mincho" w:cs="Arial"/>
                <w:szCs w:val="20"/>
                <w:lang w:val="en-US" w:eastAsia="en-GB"/>
              </w:rPr>
              <w:t xml:space="preserve"> in ABR 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>between the two prophylaxis regimens (</w:t>
            </w:r>
            <w:r>
              <w:rPr>
                <w:rFonts w:eastAsia="MS Mincho" w:cs="Arial"/>
                <w:szCs w:val="20"/>
                <w:lang w:val="en-US" w:eastAsia="en-GB"/>
              </w:rPr>
              <w:t>p=0.22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>).</w:t>
            </w:r>
          </w:p>
        </w:tc>
      </w:tr>
      <w:tr w:rsidR="00EB1B33" w:rsidRPr="007C3A09" w14:paraId="0F2D3177" w14:textId="77777777" w:rsidTr="009E0DB1">
        <w:tc>
          <w:tcPr>
            <w:tcW w:w="14175" w:type="dxa"/>
            <w:gridSpan w:val="3"/>
          </w:tcPr>
          <w:p w14:paraId="526887C3" w14:textId="77777777" w:rsidR="00EB1B33" w:rsidRPr="005B251F" w:rsidRDefault="00EB1B33" w:rsidP="00EB1B33">
            <w:pPr>
              <w:spacing w:after="200" w:line="240" w:lineRule="auto"/>
              <w:rPr>
                <w:rFonts w:eastAsia="MS Mincho" w:cs="Arial"/>
                <w:b/>
                <w:szCs w:val="20"/>
                <w:lang w:val="en-US" w:eastAsia="en-GB"/>
              </w:rPr>
            </w:pPr>
            <w:r w:rsidRPr="005B251F">
              <w:rPr>
                <w:rFonts w:eastAsia="MS Mincho" w:cs="Arial"/>
                <w:b/>
                <w:szCs w:val="20"/>
                <w:lang w:val="en-US" w:eastAsia="en-GB"/>
              </w:rPr>
              <w:t>Prospective trials</w:t>
            </w:r>
          </w:p>
        </w:tc>
      </w:tr>
      <w:tr w:rsidR="00EB1B33" w:rsidRPr="007C3A09" w14:paraId="5DB8A52A" w14:textId="77777777" w:rsidTr="009E0DB1">
        <w:tc>
          <w:tcPr>
            <w:tcW w:w="2466" w:type="dxa"/>
          </w:tcPr>
          <w:p w14:paraId="53CF4BBD" w14:textId="40901D76" w:rsidR="00EB1B33" w:rsidRPr="005B251F" w:rsidRDefault="00EB1B33" w:rsidP="00F06445">
            <w:pPr>
              <w:spacing w:after="200" w:line="240" w:lineRule="auto"/>
              <w:rPr>
                <w:rFonts w:eastAsia="MS Mincho" w:cs="Arial"/>
                <w:b/>
                <w:szCs w:val="20"/>
                <w:lang w:val="en-US" w:eastAsia="en-GB"/>
              </w:rPr>
            </w:pPr>
            <w:r w:rsidRPr="005B251F">
              <w:rPr>
                <w:rFonts w:eastAsia="MS Mincho" w:cs="Arial"/>
                <w:szCs w:val="20"/>
                <w:lang w:val="en-US" w:eastAsia="en-GB"/>
              </w:rPr>
              <w:t>Windyga et al. 2014</w:t>
            </w:r>
            <w:r w:rsidR="00283ED6">
              <w:rPr>
                <w:rFonts w:eastAsia="MS Mincho" w:cs="Arial"/>
                <w:szCs w:val="20"/>
                <w:lang w:val="en-US" w:eastAsia="en-GB"/>
              </w:rPr>
              <w:t xml:space="preserve"> </w: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begin">
                <w:fldData xml:space="preserve">PEVuZE5vdGU+PENpdGU+PEF1dGhvcj5XaW5keWdhPC9BdXRob3I+PFllYXI+MjAxNDwvWWVhcj48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</w:fldData>
              </w:fldChar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instrText xml:space="preserve"> ADDIN EN.CITE </w:instrText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fldChar w:fldCharType="begin">
                <w:fldData xml:space="preserve">PEVuZE5vdGU+PENpdGU+PEF1dGhvcj5XaW5keWdhPC9BdXRob3I+PFllYXI+MjAxNDwvWWVhcj48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</w:fldData>
              </w:fldChar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instrText xml:space="preserve"> ADDIN EN.CITE.DATA </w:instrText>
            </w:r>
            <w:r w:rsidR="00F06445">
              <w:rPr>
                <w:rFonts w:eastAsia="MS Mincho" w:cs="Arial"/>
                <w:szCs w:val="20"/>
                <w:lang w:val="en-US" w:eastAsia="en-GB"/>
              </w:rPr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fldChar w:fldCharType="end"/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separate"/>
            </w:r>
            <w:r w:rsidR="00F06445">
              <w:rPr>
                <w:rFonts w:eastAsia="MS Mincho" w:cs="Arial"/>
                <w:noProof/>
                <w:szCs w:val="20"/>
                <w:lang w:val="en-US" w:eastAsia="en-GB"/>
              </w:rPr>
              <w:t>[</w:t>
            </w:r>
            <w:hyperlink w:anchor="_ENREF_13" w:tooltip="Windyga, 2014 #63" w:history="1">
              <w:r w:rsidR="00F06445">
                <w:rPr>
                  <w:rFonts w:eastAsia="MS Mincho" w:cs="Arial"/>
                  <w:noProof/>
                  <w:szCs w:val="20"/>
                  <w:lang w:val="en-US" w:eastAsia="en-GB"/>
                </w:rPr>
                <w:t>13</w:t>
              </w:r>
            </w:hyperlink>
            <w:r w:rsidR="00F06445">
              <w:rPr>
                <w:rFonts w:eastAsia="MS Mincho" w:cs="Arial"/>
                <w:noProof/>
                <w:szCs w:val="20"/>
                <w:lang w:val="en-US" w:eastAsia="en-GB"/>
              </w:rPr>
              <w:t>]</w: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end"/>
            </w:r>
          </w:p>
        </w:tc>
        <w:tc>
          <w:tcPr>
            <w:tcW w:w="3548" w:type="dxa"/>
          </w:tcPr>
          <w:p w14:paraId="529983A0" w14:textId="77777777" w:rsidR="00EB1B33" w:rsidRPr="007C3A09" w:rsidRDefault="00EB1B33" w:rsidP="00EB1B33">
            <w:pPr>
              <w:spacing w:after="200" w:line="240" w:lineRule="auto"/>
              <w:rPr>
                <w:rFonts w:eastAsia="MS Mincho" w:cs="Arial"/>
                <w:b/>
                <w:szCs w:val="20"/>
                <w:lang w:val="en-US" w:eastAsia="en-GB"/>
              </w:rPr>
            </w:pPr>
            <w:r w:rsidRPr="00CA7A62">
              <w:rPr>
                <w:rFonts w:eastAsia="MS Mincho" w:cs="Arial"/>
                <w:szCs w:val="20"/>
                <w:lang w:val="en-US" w:eastAsia="en-GB"/>
              </w:rPr>
              <w:t>Severe/moderate HB, n=73, international cohort, mostly European.</w:t>
            </w:r>
          </w:p>
        </w:tc>
        <w:tc>
          <w:tcPr>
            <w:tcW w:w="8161" w:type="dxa"/>
          </w:tcPr>
          <w:p w14:paraId="665B7587" w14:textId="77777777" w:rsidR="00EB1B33" w:rsidRPr="007C3A09" w:rsidRDefault="00EB1B33" w:rsidP="00EB1B33">
            <w:pPr>
              <w:spacing w:after="200" w:line="240" w:lineRule="auto"/>
              <w:rPr>
                <w:rFonts w:eastAsia="MS Mincho" w:cs="Arial"/>
                <w:b/>
                <w:szCs w:val="20"/>
                <w:lang w:val="en-US" w:eastAsia="en-GB"/>
              </w:rPr>
            </w:pPr>
            <w:r w:rsidRPr="00CA7A62">
              <w:rPr>
                <w:rFonts w:eastAsia="MS Mincho" w:cs="Arial"/>
                <w:szCs w:val="20"/>
                <w:lang w:val="en-US" w:eastAsia="en-GB"/>
              </w:rPr>
              <w:t>Bleeding episodes with twice-weekly prophylaxis versus on-demand with rFIX (RIXUBIS</w:t>
            </w:r>
            <w:r w:rsidRPr="00CA7A62">
              <w:rPr>
                <w:rFonts w:eastAsia="MS Mincho" w:cs="Arial"/>
                <w:szCs w:val="20"/>
                <w:vertAlign w:val="superscript"/>
                <w:lang w:val="en-US" w:eastAsia="en-GB"/>
              </w:rPr>
              <w:t>®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 xml:space="preserve">) for 3 months. The ABR for the prophylaxis group was 4.20 and was significantly (79%) lower than the ABR of a historical control group treated on-demand </w:t>
            </w:r>
            <w:r>
              <w:rPr>
                <w:rFonts w:eastAsia="MS Mincho" w:cs="Arial"/>
                <w:szCs w:val="20"/>
                <w:lang w:val="en-US" w:eastAsia="en-GB"/>
              </w:rPr>
              <w:t xml:space="preserve">treatment 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 xml:space="preserve">(20.0). </w:t>
            </w:r>
          </w:p>
        </w:tc>
      </w:tr>
      <w:tr w:rsidR="00EB1B33" w:rsidRPr="007C3A09" w14:paraId="0DC0397C" w14:textId="77777777" w:rsidTr="009E0DB1">
        <w:tc>
          <w:tcPr>
            <w:tcW w:w="2466" w:type="dxa"/>
          </w:tcPr>
          <w:p w14:paraId="0FA53665" w14:textId="3D2BDC66" w:rsidR="00EB1B33" w:rsidRPr="005B251F" w:rsidRDefault="00EB1B33" w:rsidP="00F06445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5B251F">
              <w:rPr>
                <w:rFonts w:eastAsia="MS Mincho" w:cs="Arial"/>
                <w:szCs w:val="20"/>
                <w:lang w:val="en-US" w:eastAsia="en-GB"/>
              </w:rPr>
              <w:t>Martinowitz et al. 2015</w:t>
            </w:r>
            <w:r w:rsidR="00283ED6">
              <w:rPr>
                <w:rFonts w:eastAsia="MS Mincho" w:cs="Arial"/>
                <w:szCs w:val="20"/>
                <w:lang w:val="en-US" w:eastAsia="en-GB"/>
              </w:rPr>
              <w:t xml:space="preserve"> </w: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begin">
                <w:fldData xml:space="preserve">PEVuZE5vdGU+PENpdGU+PEF1dGhvcj5NYXJ0aW5vd2l0ejwvQXV0aG9yPjxZZWFyPjIwMTU8L1ll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</w:fldData>
              </w:fldChar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instrText xml:space="preserve"> ADDIN EN.CITE </w:instrText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fldChar w:fldCharType="begin">
                <w:fldData xml:space="preserve">PEVuZE5vdGU+PENpdGU+PEF1dGhvcj5NYXJ0aW5vd2l0ejwvQXV0aG9yPjxZZWFyPjIwMTU8L1ll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</w:fldData>
              </w:fldChar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instrText xml:space="preserve"> ADDIN EN.CITE.DATA </w:instrText>
            </w:r>
            <w:r w:rsidR="00F06445">
              <w:rPr>
                <w:rFonts w:eastAsia="MS Mincho" w:cs="Arial"/>
                <w:szCs w:val="20"/>
                <w:lang w:val="en-US" w:eastAsia="en-GB"/>
              </w:rPr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fldChar w:fldCharType="end"/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separate"/>
            </w:r>
            <w:r w:rsidR="00F06445">
              <w:rPr>
                <w:rFonts w:eastAsia="MS Mincho" w:cs="Arial"/>
                <w:noProof/>
                <w:szCs w:val="20"/>
                <w:lang w:val="en-US" w:eastAsia="en-GB"/>
              </w:rPr>
              <w:t>[</w:t>
            </w:r>
            <w:hyperlink w:anchor="_ENREF_14" w:tooltip="Martinowitz, 2015 #46" w:history="1">
              <w:r w:rsidR="00F06445">
                <w:rPr>
                  <w:rFonts w:eastAsia="MS Mincho" w:cs="Arial"/>
                  <w:noProof/>
                  <w:szCs w:val="20"/>
                  <w:lang w:val="en-US" w:eastAsia="en-GB"/>
                </w:rPr>
                <w:t>14</w:t>
              </w:r>
            </w:hyperlink>
            <w:r w:rsidR="00F06445">
              <w:rPr>
                <w:rFonts w:eastAsia="MS Mincho" w:cs="Arial"/>
                <w:noProof/>
                <w:szCs w:val="20"/>
                <w:lang w:val="en-US" w:eastAsia="en-GB"/>
              </w:rPr>
              <w:t>]</w: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end"/>
            </w:r>
          </w:p>
        </w:tc>
        <w:tc>
          <w:tcPr>
            <w:tcW w:w="3548" w:type="dxa"/>
          </w:tcPr>
          <w:p w14:paraId="50247704" w14:textId="77777777" w:rsidR="00EB1B33" w:rsidRPr="00CA7A62" w:rsidRDefault="00EB1B33" w:rsidP="00EB1B33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CA7A62">
              <w:rPr>
                <w:rFonts w:eastAsia="MS Mincho" w:cs="Arial"/>
                <w:szCs w:val="20"/>
                <w:lang w:val="en-US" w:eastAsia="en-GB"/>
              </w:rPr>
              <w:t xml:space="preserve">Severe/moderate HB </w:t>
            </w:r>
            <w:r>
              <w:rPr>
                <w:rFonts w:eastAsia="MS Mincho" w:cs="Arial"/>
                <w:szCs w:val="20"/>
                <w:lang w:val="en-US" w:eastAsia="en-GB"/>
              </w:rPr>
              <w:t>patients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 xml:space="preserve"> in Israel and Bulgaria, HB n=17</w:t>
            </w:r>
          </w:p>
        </w:tc>
        <w:tc>
          <w:tcPr>
            <w:tcW w:w="8161" w:type="dxa"/>
          </w:tcPr>
          <w:p w14:paraId="21F6A261" w14:textId="4EB8BDAD" w:rsidR="00EB1B33" w:rsidRPr="00CA7A62" w:rsidRDefault="00EB1B33" w:rsidP="00CC1310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CA7A62">
              <w:rPr>
                <w:rFonts w:eastAsia="MS Mincho" w:cs="Arial"/>
                <w:szCs w:val="20"/>
                <w:lang w:val="en-US" w:eastAsia="en-GB"/>
              </w:rPr>
              <w:t>Weekly prophylaxis</w:t>
            </w:r>
            <w:r>
              <w:rPr>
                <w:rFonts w:eastAsia="MS Mincho" w:cs="Arial"/>
                <w:szCs w:val="20"/>
                <w:lang w:val="en-US" w:eastAsia="en-GB"/>
              </w:rPr>
              <w:t xml:space="preserve"> with rIX-FP 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 xml:space="preserve">(n=13) versus on-demand </w:t>
            </w:r>
            <w:r>
              <w:rPr>
                <w:rFonts w:eastAsia="MS Mincho" w:cs="Arial"/>
                <w:szCs w:val="20"/>
                <w:lang w:val="en-US" w:eastAsia="en-GB"/>
              </w:rPr>
              <w:t xml:space="preserve">treatment 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 xml:space="preserve">(n=4) with rIX-FP. ABR </w:t>
            </w:r>
            <w:r>
              <w:rPr>
                <w:rFonts w:eastAsia="MS Mincho" w:cs="Arial"/>
                <w:szCs w:val="20"/>
                <w:lang w:val="en-US" w:eastAsia="en-GB"/>
              </w:rPr>
              <w:t xml:space="preserve">was 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>lower wi</w:t>
            </w:r>
            <w:r>
              <w:rPr>
                <w:rFonts w:eastAsia="MS Mincho" w:cs="Arial"/>
                <w:szCs w:val="20"/>
                <w:lang w:val="en-US" w:eastAsia="en-GB"/>
              </w:rPr>
              <w:t>th prophylaxis versus on-demand treatment and prophylaxis reduced the AsBR by &gt;85% compared with on-demand treatment.</w:t>
            </w:r>
          </w:p>
        </w:tc>
      </w:tr>
      <w:tr w:rsidR="00EB1B33" w:rsidRPr="007C3A09" w14:paraId="57946AD3" w14:textId="77777777" w:rsidTr="009E0DB1">
        <w:tc>
          <w:tcPr>
            <w:tcW w:w="14175" w:type="dxa"/>
            <w:gridSpan w:val="3"/>
          </w:tcPr>
          <w:p w14:paraId="226A0026" w14:textId="156C3DD2" w:rsidR="00EB1B33" w:rsidRPr="005B251F" w:rsidRDefault="0097312A" w:rsidP="00EB1B33">
            <w:pPr>
              <w:spacing w:after="200" w:line="240" w:lineRule="auto"/>
              <w:rPr>
                <w:rFonts w:eastAsia="MS Mincho" w:cs="Arial"/>
                <w:b/>
                <w:szCs w:val="20"/>
                <w:lang w:val="en-US" w:eastAsia="en-GB"/>
              </w:rPr>
            </w:pPr>
            <w:r>
              <w:rPr>
                <w:rFonts w:eastAsia="MS Mincho" w:cs="Arial"/>
                <w:b/>
                <w:szCs w:val="20"/>
                <w:lang w:val="en-US" w:eastAsia="en-GB"/>
              </w:rPr>
              <w:t>Non-randomized, open-label</w:t>
            </w:r>
          </w:p>
        </w:tc>
      </w:tr>
      <w:tr w:rsidR="00EB1B33" w:rsidRPr="00CA7A62" w14:paraId="4CBC17A8" w14:textId="77777777" w:rsidTr="009E0DB1">
        <w:tc>
          <w:tcPr>
            <w:tcW w:w="2466" w:type="dxa"/>
          </w:tcPr>
          <w:p w14:paraId="73D30341" w14:textId="46E3A856" w:rsidR="00EB1B33" w:rsidRPr="005B251F" w:rsidRDefault="00EB1B33" w:rsidP="00F06445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5B251F">
              <w:rPr>
                <w:rFonts w:eastAsia="MS Mincho" w:cs="Arial"/>
                <w:szCs w:val="20"/>
                <w:lang w:val="en-US" w:eastAsia="en-GB"/>
              </w:rPr>
              <w:t>Powell et al. 2013</w:t>
            </w:r>
            <w:r w:rsidR="00283ED6">
              <w:rPr>
                <w:rFonts w:eastAsia="MS Mincho" w:cs="Arial"/>
                <w:szCs w:val="20"/>
                <w:lang w:val="en-US" w:eastAsia="en-GB"/>
              </w:rPr>
              <w:t xml:space="preserve"> </w: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begin">
                <w:fldData xml:space="preserve">PEVuZE5vdGU+PENpdGU+PEF1dGhvcj5Qb3dlbGw8L0F1dGhvcj48WWVhcj4yMDEzPC9ZZWFyPjxS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</w:fldData>
              </w:fldChar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instrText xml:space="preserve"> ADDIN EN.CITE </w:instrText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fldChar w:fldCharType="begin">
                <w:fldData xml:space="preserve">PEVuZE5vdGU+PENpdGU+PEF1dGhvcj5Qb3dlbGw8L0F1dGhvcj48WWVhcj4yMDEzPC9ZZWFyPjxS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</w:fldData>
              </w:fldChar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instrText xml:space="preserve"> ADDIN EN.CITE.DATA </w:instrText>
            </w:r>
            <w:r w:rsidR="00F06445">
              <w:rPr>
                <w:rFonts w:eastAsia="MS Mincho" w:cs="Arial"/>
                <w:szCs w:val="20"/>
                <w:lang w:val="en-US" w:eastAsia="en-GB"/>
              </w:rPr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fldChar w:fldCharType="end"/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separate"/>
            </w:r>
            <w:r w:rsidR="00F06445">
              <w:rPr>
                <w:rFonts w:eastAsia="MS Mincho" w:cs="Arial"/>
                <w:noProof/>
                <w:szCs w:val="20"/>
                <w:lang w:val="en-US" w:eastAsia="en-GB"/>
              </w:rPr>
              <w:t>[</w:t>
            </w:r>
            <w:hyperlink w:anchor="_ENREF_15" w:tooltip="Powell, 2013 #43" w:history="1">
              <w:r w:rsidR="00F06445">
                <w:rPr>
                  <w:rFonts w:eastAsia="MS Mincho" w:cs="Arial"/>
                  <w:noProof/>
                  <w:szCs w:val="20"/>
                  <w:lang w:val="en-US" w:eastAsia="en-GB"/>
                </w:rPr>
                <w:t>15</w:t>
              </w:r>
            </w:hyperlink>
            <w:r w:rsidR="00F06445">
              <w:rPr>
                <w:rFonts w:eastAsia="MS Mincho" w:cs="Arial"/>
                <w:noProof/>
                <w:szCs w:val="20"/>
                <w:lang w:val="en-US" w:eastAsia="en-GB"/>
              </w:rPr>
              <w:t>]</w: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end"/>
            </w:r>
          </w:p>
        </w:tc>
        <w:tc>
          <w:tcPr>
            <w:tcW w:w="3548" w:type="dxa"/>
          </w:tcPr>
          <w:p w14:paraId="0130D651" w14:textId="77777777" w:rsidR="00EB1B33" w:rsidRPr="00CA7A62" w:rsidRDefault="00EB1B33" w:rsidP="00EB1B33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CA7A62">
              <w:rPr>
                <w:rFonts w:eastAsia="MS Mincho" w:cs="Arial"/>
                <w:szCs w:val="20"/>
                <w:lang w:val="en-US" w:eastAsia="en-GB"/>
              </w:rPr>
              <w:t>Severe HB, previously tre</w:t>
            </w:r>
            <w:r>
              <w:rPr>
                <w:rFonts w:eastAsia="MS Mincho" w:cs="Arial"/>
                <w:szCs w:val="20"/>
                <w:lang w:val="en-US" w:eastAsia="en-GB"/>
              </w:rPr>
              <w:t>ated, international trial; n=119</w:t>
            </w:r>
          </w:p>
        </w:tc>
        <w:tc>
          <w:tcPr>
            <w:tcW w:w="8161" w:type="dxa"/>
          </w:tcPr>
          <w:p w14:paraId="499AA516" w14:textId="20517023" w:rsidR="00EB1B33" w:rsidRPr="00CA7A62" w:rsidRDefault="00EB1B33" w:rsidP="00E117F0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CA7A62">
              <w:rPr>
                <w:rFonts w:eastAsia="MS Mincho" w:cs="Arial"/>
                <w:szCs w:val="20"/>
                <w:lang w:val="en-US" w:eastAsia="en-GB"/>
              </w:rPr>
              <w:t>Safety and efficacy trial with rFIX</w:t>
            </w:r>
            <w:r>
              <w:rPr>
                <w:rFonts w:eastAsia="MS Mincho" w:cs="Arial"/>
                <w:szCs w:val="20"/>
                <w:lang w:val="en-US" w:eastAsia="en-GB"/>
              </w:rPr>
              <w:t>Fc: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 xml:space="preserve"> weekly prophylaxis with 50 IU/kg</w:t>
            </w:r>
            <w:r>
              <w:rPr>
                <w:rFonts w:eastAsia="MS Mincho" w:cs="Arial"/>
                <w:szCs w:val="20"/>
                <w:lang w:val="en-US" w:eastAsia="en-GB"/>
              </w:rPr>
              <w:t>;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 xml:space="preserve"> interval-adjusted prophylaxis (100 IU/kg every 10 days to start)</w:t>
            </w:r>
            <w:r>
              <w:rPr>
                <w:rFonts w:eastAsia="MS Mincho" w:cs="Arial"/>
                <w:szCs w:val="20"/>
                <w:lang w:val="en-US" w:eastAsia="en-GB"/>
              </w:rPr>
              <w:t xml:space="preserve"> and 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>on-demand treatment</w:t>
            </w:r>
            <w:r w:rsidR="00076EDF">
              <w:rPr>
                <w:rFonts w:eastAsia="MS Mincho" w:cs="Arial"/>
                <w:szCs w:val="20"/>
                <w:lang w:val="en-US" w:eastAsia="en-GB"/>
              </w:rPr>
              <w:t xml:space="preserve"> were compared</w:t>
            </w:r>
            <w:r>
              <w:rPr>
                <w:rFonts w:eastAsia="MS Mincho" w:cs="Arial"/>
                <w:szCs w:val="20"/>
                <w:lang w:val="en-US" w:eastAsia="en-GB"/>
              </w:rPr>
              <w:t xml:space="preserve">. 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 xml:space="preserve">ABR was lower with prophylaxis (3.0 </w:t>
            </w:r>
            <w:r>
              <w:rPr>
                <w:rFonts w:eastAsia="MS Mincho" w:cs="Arial"/>
                <w:szCs w:val="20"/>
                <w:lang w:val="en-US" w:eastAsia="en-GB"/>
              </w:rPr>
              <w:t>[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 xml:space="preserve">50 IU/kg </w:t>
            </w:r>
            <w:r>
              <w:rPr>
                <w:rFonts w:eastAsia="MS Mincho" w:cs="Arial"/>
                <w:szCs w:val="20"/>
                <w:lang w:val="en-US" w:eastAsia="en-GB"/>
              </w:rPr>
              <w:t xml:space="preserve">weekly] 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>and 1.4</w:t>
            </w:r>
            <w:r>
              <w:rPr>
                <w:rFonts w:eastAsia="MS Mincho" w:cs="Arial"/>
                <w:szCs w:val="20"/>
                <w:lang w:val="en-US" w:eastAsia="en-GB"/>
              </w:rPr>
              <w:t xml:space="preserve"> [interval-adjusted]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 xml:space="preserve">) versus on-demand </w:t>
            </w:r>
            <w:r>
              <w:rPr>
                <w:rFonts w:eastAsia="MS Mincho" w:cs="Arial"/>
                <w:szCs w:val="20"/>
                <w:lang w:val="en-US" w:eastAsia="en-GB"/>
              </w:rPr>
              <w:t xml:space="preserve">treatment 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>(17.7).</w:t>
            </w:r>
          </w:p>
        </w:tc>
      </w:tr>
      <w:tr w:rsidR="0097312A" w:rsidRPr="00CA7A62" w14:paraId="79DE943E" w14:textId="77777777" w:rsidTr="009E0DB1">
        <w:tc>
          <w:tcPr>
            <w:tcW w:w="2466" w:type="dxa"/>
          </w:tcPr>
          <w:p w14:paraId="07EB8856" w14:textId="36C8F23B" w:rsidR="0097312A" w:rsidRPr="005B251F" w:rsidRDefault="0097312A" w:rsidP="00F06445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>
              <w:rPr>
                <w:rFonts w:eastAsia="MS Mincho" w:cs="Arial"/>
                <w:szCs w:val="20"/>
                <w:lang w:val="en-US" w:eastAsia="en-GB"/>
              </w:rPr>
              <w:lastRenderedPageBreak/>
              <w:t xml:space="preserve">Collins et al. 2018 </w:t>
            </w:r>
            <w:r>
              <w:rPr>
                <w:rFonts w:eastAsia="MS Mincho" w:cs="Arial"/>
                <w:szCs w:val="20"/>
                <w:lang w:val="en-US" w:eastAsia="en-GB"/>
              </w:rPr>
              <w:fldChar w:fldCharType="begin"/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instrText xml:space="preserve"> ADDIN EN.CITE &lt;EndNote&gt;&lt;Cite&gt;&lt;Author&gt;Collins&lt;/Author&gt;&lt;Year&gt;2018&lt;/Year&gt;&lt;RecNum&gt;97&lt;/RecNum&gt;&lt;DisplayText&gt;[16]&lt;/DisplayText&gt;&lt;record&gt;&lt;rec-number&gt;97&lt;/rec-number&gt;&lt;foreign-keys&gt;&lt;key app="EN" db-id="zrvx025pyprdtpevst2p2ddazzarftf2x020" timestamp="1521736843"&gt;97&lt;/key&gt;&lt;/foreign-keys&gt;&lt;ref-type name="Journal Article"&gt;17&lt;/ref-type&gt;&lt;contributors&gt;&lt;authors&gt;&lt;author&gt;Collins, P. W.&lt;/author&gt;&lt;author&gt;Quon, D. V. K.&lt;/author&gt;&lt;author&gt;Makris, M.&lt;/author&gt;&lt;/authors&gt;&lt;/contributors&gt;&lt;auth-address&gt;Arthur Bloom Haemophilia Centre, School of Medicine Cardiff University, Cardiff, UK.&amp;#xD;Hemophilia Treatment Center, Orthopaedic Hospital, Los Angeles, CA, USA.&lt;/auth-address&gt;&lt;titles&gt;&lt;title&gt;Pharmacokinetics, safety and efficacy of a recombinant factor IX product, trenonacog alfa in previously treated haemophilia B patients&lt;/title&gt;&lt;/titles&gt;&lt;pages&gt;104-112&lt;/pages&gt;&lt;volume&gt;24&lt;/volume&gt;&lt;number&gt;1&lt;/number&gt;&lt;dates&gt;&lt;year&gt;2018&lt;/year&gt;&lt;pub-dates&gt;&lt;date&gt;Jan&lt;/date&gt;&lt;/pub-dates&gt;&lt;/dates&gt;&lt;isbn&gt;1351-8216&lt;/isbn&gt;&lt;accession-num&gt;28833808&lt;/accession-num&gt;&lt;urls&gt;&lt;/urls&gt;&lt;electronic-resource-num&gt;10.1111/hae.13324&lt;/electronic-resource-num&gt;&lt;remote-database-provider&gt;Nlm&lt;/remote-database-provider&gt;&lt;/record&gt;&lt;/Cite&gt;&lt;/EndNote&gt;</w:instrText>
            </w:r>
            <w:r>
              <w:rPr>
                <w:rFonts w:eastAsia="MS Mincho" w:cs="Arial"/>
                <w:szCs w:val="20"/>
                <w:lang w:val="en-US" w:eastAsia="en-GB"/>
              </w:rPr>
              <w:fldChar w:fldCharType="separate"/>
            </w:r>
            <w:r w:rsidR="00F06445">
              <w:rPr>
                <w:rFonts w:eastAsia="MS Mincho" w:cs="Arial"/>
                <w:noProof/>
                <w:szCs w:val="20"/>
                <w:lang w:val="en-US" w:eastAsia="en-GB"/>
              </w:rPr>
              <w:t>[</w:t>
            </w:r>
            <w:hyperlink w:anchor="_ENREF_16" w:tooltip="Collins, 2018 #97" w:history="1">
              <w:r w:rsidR="00F06445">
                <w:rPr>
                  <w:rFonts w:eastAsia="MS Mincho" w:cs="Arial"/>
                  <w:noProof/>
                  <w:szCs w:val="20"/>
                  <w:lang w:val="en-US" w:eastAsia="en-GB"/>
                </w:rPr>
                <w:t>16</w:t>
              </w:r>
            </w:hyperlink>
            <w:r w:rsidR="00F06445">
              <w:rPr>
                <w:rFonts w:eastAsia="MS Mincho" w:cs="Arial"/>
                <w:noProof/>
                <w:szCs w:val="20"/>
                <w:lang w:val="en-US" w:eastAsia="en-GB"/>
              </w:rPr>
              <w:t>]</w:t>
            </w:r>
            <w:r>
              <w:rPr>
                <w:rFonts w:eastAsia="MS Mincho" w:cs="Arial"/>
                <w:szCs w:val="20"/>
                <w:lang w:val="en-US" w:eastAsia="en-GB"/>
              </w:rPr>
              <w:fldChar w:fldCharType="end"/>
            </w:r>
            <w:r>
              <w:rPr>
                <w:rFonts w:eastAsia="MS Mincho" w:cs="Arial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3548" w:type="dxa"/>
          </w:tcPr>
          <w:p w14:paraId="71D9F5E0" w14:textId="52012A9D" w:rsidR="0097312A" w:rsidRPr="00CA7A62" w:rsidRDefault="0097312A" w:rsidP="0097312A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CA7A62">
              <w:rPr>
                <w:rFonts w:eastAsia="MS Mincho" w:cs="Arial"/>
                <w:szCs w:val="20"/>
                <w:lang w:val="en-US" w:eastAsia="en-GB"/>
              </w:rPr>
              <w:t>Severe or moderately severe HB, previously tr</w:t>
            </w:r>
            <w:r>
              <w:rPr>
                <w:rFonts w:eastAsia="MS Mincho" w:cs="Arial"/>
                <w:szCs w:val="20"/>
                <w:lang w:val="en-US" w:eastAsia="en-GB"/>
              </w:rPr>
              <w:t>eated; n=76</w:t>
            </w:r>
          </w:p>
        </w:tc>
        <w:tc>
          <w:tcPr>
            <w:tcW w:w="8161" w:type="dxa"/>
          </w:tcPr>
          <w:p w14:paraId="51BA79C6" w14:textId="61539B4C" w:rsidR="0097312A" w:rsidRPr="00CA7A62" w:rsidRDefault="0097312A" w:rsidP="00EB1B33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>
              <w:rPr>
                <w:rFonts w:eastAsia="MS Mincho" w:cs="Arial"/>
                <w:szCs w:val="20"/>
                <w:lang w:val="en-US" w:eastAsia="en-GB"/>
              </w:rPr>
              <w:t>Patients treated with trenonacog alfa twice weekly had a lower median ABR (1.5) than subjects treated on demand (</w:t>
            </w:r>
            <w:r w:rsidR="000A379A">
              <w:rPr>
                <w:rFonts w:eastAsia="MS Mincho" w:cs="Arial"/>
                <w:szCs w:val="20"/>
                <w:lang w:val="en-US" w:eastAsia="en-GB"/>
              </w:rPr>
              <w:t xml:space="preserve">median </w:t>
            </w:r>
            <w:r>
              <w:rPr>
                <w:rFonts w:eastAsia="MS Mincho" w:cs="Arial"/>
                <w:szCs w:val="20"/>
                <w:lang w:val="en-US" w:eastAsia="en-GB"/>
              </w:rPr>
              <w:t>ABR=16.1)</w:t>
            </w:r>
          </w:p>
        </w:tc>
      </w:tr>
      <w:tr w:rsidR="0097312A" w:rsidRPr="00CA7A62" w14:paraId="34F3CBC5" w14:textId="77777777" w:rsidTr="009E0DB1">
        <w:tc>
          <w:tcPr>
            <w:tcW w:w="2466" w:type="dxa"/>
          </w:tcPr>
          <w:p w14:paraId="55CD68CB" w14:textId="26634A43" w:rsidR="0097312A" w:rsidRPr="005B251F" w:rsidRDefault="0097312A" w:rsidP="00283ED6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5B251F">
              <w:rPr>
                <w:rFonts w:eastAsia="MS Mincho" w:cs="Arial"/>
                <w:b/>
                <w:szCs w:val="20"/>
                <w:lang w:val="en-US" w:eastAsia="en-GB"/>
              </w:rPr>
              <w:t>Randomized trials</w:t>
            </w:r>
          </w:p>
        </w:tc>
        <w:tc>
          <w:tcPr>
            <w:tcW w:w="3548" w:type="dxa"/>
          </w:tcPr>
          <w:p w14:paraId="443A0964" w14:textId="77777777" w:rsidR="0097312A" w:rsidRPr="00CA7A62" w:rsidRDefault="0097312A" w:rsidP="00EB1B33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</w:p>
        </w:tc>
        <w:tc>
          <w:tcPr>
            <w:tcW w:w="8161" w:type="dxa"/>
          </w:tcPr>
          <w:p w14:paraId="01870C69" w14:textId="77777777" w:rsidR="0097312A" w:rsidRPr="00CA7A62" w:rsidRDefault="0097312A" w:rsidP="00076EDF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</w:p>
        </w:tc>
      </w:tr>
      <w:tr w:rsidR="00EB1B33" w:rsidRPr="00CA7A62" w14:paraId="348D1BA0" w14:textId="77777777" w:rsidTr="009E0DB1">
        <w:tc>
          <w:tcPr>
            <w:tcW w:w="2466" w:type="dxa"/>
          </w:tcPr>
          <w:p w14:paraId="66E46517" w14:textId="4297A873" w:rsidR="00EB1B33" w:rsidRPr="005B251F" w:rsidRDefault="00EB1B33" w:rsidP="00F06445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5B251F">
              <w:rPr>
                <w:rFonts w:eastAsia="MS Mincho" w:cs="Arial"/>
                <w:szCs w:val="20"/>
                <w:lang w:val="en-US" w:eastAsia="en-GB"/>
              </w:rPr>
              <w:t>Collins et al. 2014</w:t>
            </w:r>
            <w:r w:rsidR="00283ED6">
              <w:rPr>
                <w:rFonts w:eastAsia="MS Mincho" w:cs="Arial"/>
                <w:szCs w:val="20"/>
                <w:lang w:val="en-US" w:eastAsia="en-GB"/>
              </w:rPr>
              <w:t xml:space="preserve"> </w: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begin">
                <w:fldData xml:space="preserve">PEVuZE5vdGU+PENpdGU+PEF1dGhvcj5Db2xsaW5zPC9BdXRob3I+PFllYXI+MjAxNDwvWWVhcj48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</w:fldData>
              </w:fldChar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instrText xml:space="preserve"> ADDIN EN.CITE </w:instrText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fldChar w:fldCharType="begin">
                <w:fldData xml:space="preserve">PEVuZE5vdGU+PENpdGU+PEF1dGhvcj5Db2xsaW5zPC9BdXRob3I+PFllYXI+MjAxNDwvWWVhcj48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</w:fldData>
              </w:fldChar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instrText xml:space="preserve"> ADDIN EN.CITE.DATA </w:instrText>
            </w:r>
            <w:r w:rsidR="00F06445">
              <w:rPr>
                <w:rFonts w:eastAsia="MS Mincho" w:cs="Arial"/>
                <w:szCs w:val="20"/>
                <w:lang w:val="en-US" w:eastAsia="en-GB"/>
              </w:rPr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fldChar w:fldCharType="end"/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separate"/>
            </w:r>
            <w:r w:rsidR="00F06445">
              <w:rPr>
                <w:rFonts w:eastAsia="MS Mincho" w:cs="Arial"/>
                <w:noProof/>
                <w:szCs w:val="20"/>
                <w:lang w:val="en-US" w:eastAsia="en-GB"/>
              </w:rPr>
              <w:t>[</w:t>
            </w:r>
            <w:hyperlink w:anchor="_ENREF_17" w:tooltip="Collins, 2014 #48" w:history="1">
              <w:r w:rsidR="00F06445">
                <w:rPr>
                  <w:rFonts w:eastAsia="MS Mincho" w:cs="Arial"/>
                  <w:noProof/>
                  <w:szCs w:val="20"/>
                  <w:lang w:val="en-US" w:eastAsia="en-GB"/>
                </w:rPr>
                <w:t>17</w:t>
              </w:r>
            </w:hyperlink>
            <w:r w:rsidR="00F06445">
              <w:rPr>
                <w:rFonts w:eastAsia="MS Mincho" w:cs="Arial"/>
                <w:noProof/>
                <w:szCs w:val="20"/>
                <w:lang w:val="en-US" w:eastAsia="en-GB"/>
              </w:rPr>
              <w:t>]</w: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end"/>
            </w:r>
          </w:p>
        </w:tc>
        <w:tc>
          <w:tcPr>
            <w:tcW w:w="3548" w:type="dxa"/>
          </w:tcPr>
          <w:p w14:paraId="6307141F" w14:textId="77777777" w:rsidR="00EB1B33" w:rsidRPr="00CA7A62" w:rsidRDefault="00EB1B33" w:rsidP="00EB1B33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CA7A62">
              <w:rPr>
                <w:rFonts w:eastAsia="MS Mincho" w:cs="Arial"/>
                <w:szCs w:val="20"/>
                <w:lang w:val="en-US" w:eastAsia="en-GB"/>
              </w:rPr>
              <w:t>Severe/moderate HB, international study, n=74</w:t>
            </w:r>
          </w:p>
        </w:tc>
        <w:tc>
          <w:tcPr>
            <w:tcW w:w="8161" w:type="dxa"/>
          </w:tcPr>
          <w:p w14:paraId="71B7D5AC" w14:textId="1DCEBD3D" w:rsidR="00EB1B33" w:rsidRPr="00CA7A62" w:rsidRDefault="00EB1B33" w:rsidP="00076EDF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CA7A62">
              <w:rPr>
                <w:rFonts w:eastAsia="MS Mincho" w:cs="Arial"/>
                <w:szCs w:val="20"/>
                <w:lang w:val="en-US" w:eastAsia="en-GB"/>
              </w:rPr>
              <w:t>Patients/investigators selected prophylaxis (and then were randomized and blinded to one of two once-weekly dosing regimens: 10 or 40 IU/kg) or on-demand treatment with long-acting glyco</w:t>
            </w:r>
            <w:r>
              <w:rPr>
                <w:rFonts w:eastAsia="MS Mincho" w:cs="Arial"/>
                <w:szCs w:val="20"/>
                <w:lang w:val="en-US" w:eastAsia="en-GB"/>
              </w:rPr>
              <w:t>PEG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>ylated rFIX</w:t>
            </w:r>
            <w:r>
              <w:rPr>
                <w:rFonts w:eastAsia="MS Mincho" w:cs="Arial"/>
                <w:szCs w:val="20"/>
                <w:lang w:val="en-US" w:eastAsia="en-GB"/>
              </w:rPr>
              <w:t xml:space="preserve"> (N9-GP)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>. Median ABR was lower with prophylaxis (1.0 with 40</w:t>
            </w:r>
            <w:r w:rsidR="00076EDF">
              <w:rPr>
                <w:rFonts w:eastAsia="MS Mincho" w:cs="Arial"/>
                <w:szCs w:val="20"/>
                <w:lang w:val="en-US" w:eastAsia="en-GB"/>
              </w:rPr>
              <w:t xml:space="preserve"> 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>IU/kg and 2.9 with 10 IU/kg) versus on-demand treatment (15.58).</w:t>
            </w:r>
          </w:p>
        </w:tc>
      </w:tr>
      <w:tr w:rsidR="00EB1B33" w:rsidRPr="00CA7A62" w14:paraId="0102CD69" w14:textId="77777777" w:rsidTr="009E0DB1">
        <w:tc>
          <w:tcPr>
            <w:tcW w:w="14175" w:type="dxa"/>
            <w:gridSpan w:val="3"/>
          </w:tcPr>
          <w:p w14:paraId="24699195" w14:textId="77777777" w:rsidR="00EB1B33" w:rsidRPr="005B251F" w:rsidRDefault="00EB1B33" w:rsidP="00EB1B33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5B251F">
              <w:rPr>
                <w:rFonts w:eastAsia="MS Mincho" w:cs="Arial"/>
                <w:b/>
                <w:szCs w:val="20"/>
                <w:lang w:val="en-US" w:eastAsia="en-GB"/>
              </w:rPr>
              <w:t>Open-label cross-over trials</w:t>
            </w:r>
          </w:p>
        </w:tc>
      </w:tr>
      <w:tr w:rsidR="00EB1B33" w:rsidRPr="00CA7A62" w14:paraId="06C26198" w14:textId="77777777" w:rsidTr="009E0DB1">
        <w:tc>
          <w:tcPr>
            <w:tcW w:w="2466" w:type="dxa"/>
          </w:tcPr>
          <w:p w14:paraId="638EE52C" w14:textId="5B8146C0" w:rsidR="00EB1B33" w:rsidRPr="005B251F" w:rsidRDefault="00EB1B33" w:rsidP="00F06445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5B251F">
              <w:rPr>
                <w:rFonts w:eastAsia="MS Mincho" w:cs="Arial"/>
                <w:szCs w:val="20"/>
                <w:lang w:val="en-US" w:eastAsia="en-GB"/>
              </w:rPr>
              <w:t>Kavakli et al. 2016</w:t>
            </w:r>
            <w:r w:rsidR="00283ED6">
              <w:rPr>
                <w:rFonts w:eastAsia="MS Mincho" w:cs="Arial"/>
                <w:szCs w:val="20"/>
                <w:lang w:val="en-US" w:eastAsia="en-GB"/>
              </w:rPr>
              <w:t xml:space="preserve"> </w: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begin">
                <w:fldData xml:space="preserve">PEVuZE5vdGU+PENpdGU+PEF1dGhvcj5LYXZha2xpPC9BdXRob3I+PFllYXI+MjAxNjwvWWVhcj48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</w:fldData>
              </w:fldChar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instrText xml:space="preserve"> ADDIN EN.CITE </w:instrText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fldChar w:fldCharType="begin">
                <w:fldData xml:space="preserve">PEVuZE5vdGU+PENpdGU+PEF1dGhvcj5LYXZha2xpPC9BdXRob3I+PFllYXI+MjAxNjwvWWVhcj48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</w:fldData>
              </w:fldChar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instrText xml:space="preserve"> ADDIN EN.CITE.DATA </w:instrText>
            </w:r>
            <w:r w:rsidR="00F06445">
              <w:rPr>
                <w:rFonts w:eastAsia="MS Mincho" w:cs="Arial"/>
                <w:szCs w:val="20"/>
                <w:lang w:val="en-US" w:eastAsia="en-GB"/>
              </w:rPr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fldChar w:fldCharType="end"/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separate"/>
            </w:r>
            <w:r w:rsidR="00F06445">
              <w:rPr>
                <w:rFonts w:eastAsia="MS Mincho" w:cs="Arial"/>
                <w:noProof/>
                <w:szCs w:val="20"/>
                <w:lang w:val="en-US" w:eastAsia="en-GB"/>
              </w:rPr>
              <w:t>[</w:t>
            </w:r>
            <w:hyperlink w:anchor="_ENREF_18" w:tooltip="Kavakli, 2016 #68" w:history="1">
              <w:r w:rsidR="00F06445">
                <w:rPr>
                  <w:rFonts w:eastAsia="MS Mincho" w:cs="Arial"/>
                  <w:noProof/>
                  <w:szCs w:val="20"/>
                  <w:lang w:val="en-US" w:eastAsia="en-GB"/>
                </w:rPr>
                <w:t>18</w:t>
              </w:r>
            </w:hyperlink>
            <w:r w:rsidR="00F06445">
              <w:rPr>
                <w:rFonts w:eastAsia="MS Mincho" w:cs="Arial"/>
                <w:noProof/>
                <w:szCs w:val="20"/>
                <w:lang w:val="en-US" w:eastAsia="en-GB"/>
              </w:rPr>
              <w:t>]</w: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end"/>
            </w:r>
          </w:p>
        </w:tc>
        <w:tc>
          <w:tcPr>
            <w:tcW w:w="3548" w:type="dxa"/>
          </w:tcPr>
          <w:p w14:paraId="7BFAB361" w14:textId="77777777" w:rsidR="00EB1B33" w:rsidRPr="00CA7A62" w:rsidRDefault="00EB1B33" w:rsidP="00EB1B33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CA7A62">
              <w:rPr>
                <w:rFonts w:eastAsia="MS Mincho" w:cs="Arial"/>
                <w:szCs w:val="20"/>
                <w:lang w:val="en-US" w:eastAsia="en-GB"/>
              </w:rPr>
              <w:t xml:space="preserve">Severe/moderate HB </w:t>
            </w:r>
            <w:r>
              <w:rPr>
                <w:rFonts w:eastAsia="MS Mincho" w:cs="Arial"/>
                <w:szCs w:val="20"/>
                <w:lang w:val="en-US" w:eastAsia="en-GB"/>
              </w:rPr>
              <w:t>patients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 xml:space="preserve"> in Canada, Europe, Asia and Mexico, HB n=25</w:t>
            </w:r>
          </w:p>
        </w:tc>
        <w:tc>
          <w:tcPr>
            <w:tcW w:w="8161" w:type="dxa"/>
          </w:tcPr>
          <w:p w14:paraId="5BC09935" w14:textId="2F1570EB" w:rsidR="00EB1B33" w:rsidRPr="00CA7A62" w:rsidRDefault="00EB1B33" w:rsidP="00CC1310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CA7A62">
              <w:rPr>
                <w:rFonts w:eastAsia="MS Mincho" w:cs="Arial"/>
                <w:szCs w:val="20"/>
                <w:lang w:val="en-US" w:eastAsia="en-GB"/>
              </w:rPr>
              <w:t>Patients treated with rFIX (</w:t>
            </w:r>
            <w:r w:rsidR="00CC1310">
              <w:rPr>
                <w:rFonts w:eastAsia="MS Mincho" w:cs="Arial"/>
                <w:szCs w:val="20"/>
                <w:lang w:val="en-US" w:eastAsia="en-GB"/>
              </w:rPr>
              <w:t>nonacog alfa</w:t>
            </w:r>
            <w:r w:rsidRPr="00CA7A62">
              <w:rPr>
                <w:rFonts w:eastAsia="MS Mincho" w:cs="Arial"/>
                <w:szCs w:val="20"/>
                <w:lang w:val="en-US" w:eastAsia="en-GB"/>
              </w:rPr>
              <w:t>) for 26 weeks followed by weekly prophylaxis with 100 IU/kg for 52 weeks. Median ABR was lower during prophylaxis (1.0) versus on-demand treatment (22.4).</w:t>
            </w:r>
          </w:p>
        </w:tc>
      </w:tr>
      <w:tr w:rsidR="00EB1B33" w:rsidRPr="00CA7A62" w14:paraId="2D3F3DAC" w14:textId="77777777" w:rsidTr="009E0DB1">
        <w:tc>
          <w:tcPr>
            <w:tcW w:w="2466" w:type="dxa"/>
            <w:tcBorders>
              <w:bottom w:val="single" w:sz="4" w:space="0" w:color="auto"/>
            </w:tcBorders>
            <w:shd w:val="clear" w:color="auto" w:fill="auto"/>
          </w:tcPr>
          <w:p w14:paraId="6A26C7CD" w14:textId="164BD80B" w:rsidR="00EB1B33" w:rsidRPr="005B251F" w:rsidRDefault="00EB1B33" w:rsidP="00F06445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5B251F">
              <w:rPr>
                <w:rFonts w:eastAsia="MS Mincho" w:cs="Arial"/>
                <w:szCs w:val="20"/>
                <w:lang w:val="en-US" w:eastAsia="en-GB"/>
              </w:rPr>
              <w:t>Santagostino et al. 2016</w:t>
            </w:r>
            <w:r w:rsidR="00283ED6">
              <w:rPr>
                <w:rFonts w:eastAsia="MS Mincho" w:cs="Arial"/>
                <w:szCs w:val="20"/>
                <w:lang w:val="en-US" w:eastAsia="en-GB"/>
              </w:rPr>
              <w:t xml:space="preserve"> </w: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begin">
                <w:fldData xml:space="preserve">PEVuZE5vdGU+PENpdGU+PEF1dGhvcj5TYW50YWdvc3Rpbm88L0F1dGhvcj48WWVhcj4yMDE2PC9Z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==
</w:fldData>
              </w:fldChar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instrText xml:space="preserve"> ADDIN EN.CITE </w:instrText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fldChar w:fldCharType="begin">
                <w:fldData xml:space="preserve">PEVuZE5vdGU+PENpdGU+PEF1dGhvcj5TYW50YWdvc3Rpbm88L0F1dGhvcj48WWVhcj4yMDE2PC9Z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==
</w:fldData>
              </w:fldChar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instrText xml:space="preserve"> ADDIN EN.CITE.DATA </w:instrText>
            </w:r>
            <w:r w:rsidR="00F06445">
              <w:rPr>
                <w:rFonts w:eastAsia="MS Mincho" w:cs="Arial"/>
                <w:szCs w:val="20"/>
                <w:lang w:val="en-US" w:eastAsia="en-GB"/>
              </w:rPr>
            </w:r>
            <w:r w:rsidR="00F06445">
              <w:rPr>
                <w:rFonts w:eastAsia="MS Mincho" w:cs="Arial"/>
                <w:szCs w:val="20"/>
                <w:lang w:val="en-US" w:eastAsia="en-GB"/>
              </w:rPr>
              <w:fldChar w:fldCharType="end"/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separate"/>
            </w:r>
            <w:r w:rsidR="00F06445">
              <w:rPr>
                <w:rFonts w:eastAsia="MS Mincho" w:cs="Arial"/>
                <w:noProof/>
                <w:szCs w:val="20"/>
                <w:lang w:val="en-US" w:eastAsia="en-GB"/>
              </w:rPr>
              <w:t>[</w:t>
            </w:r>
            <w:hyperlink w:anchor="_ENREF_19" w:tooltip="Santagostino, 2016 #47" w:history="1">
              <w:r w:rsidR="00F06445">
                <w:rPr>
                  <w:rFonts w:eastAsia="MS Mincho" w:cs="Arial"/>
                  <w:noProof/>
                  <w:szCs w:val="20"/>
                  <w:lang w:val="en-US" w:eastAsia="en-GB"/>
                </w:rPr>
                <w:t>19</w:t>
              </w:r>
            </w:hyperlink>
            <w:r w:rsidR="00F06445">
              <w:rPr>
                <w:rFonts w:eastAsia="MS Mincho" w:cs="Arial"/>
                <w:noProof/>
                <w:szCs w:val="20"/>
                <w:lang w:val="en-US" w:eastAsia="en-GB"/>
              </w:rPr>
              <w:t>]</w:t>
            </w:r>
            <w:r w:rsidR="009E0DB1" w:rsidRPr="005B251F">
              <w:rPr>
                <w:rFonts w:eastAsia="MS Mincho" w:cs="Arial"/>
                <w:szCs w:val="20"/>
                <w:lang w:val="en-US" w:eastAsia="en-GB"/>
              </w:rPr>
              <w:fldChar w:fldCharType="end"/>
            </w:r>
          </w:p>
        </w:tc>
        <w:tc>
          <w:tcPr>
            <w:tcW w:w="3548" w:type="dxa"/>
            <w:tcBorders>
              <w:bottom w:val="single" w:sz="4" w:space="0" w:color="auto"/>
            </w:tcBorders>
            <w:shd w:val="clear" w:color="auto" w:fill="auto"/>
          </w:tcPr>
          <w:p w14:paraId="6CCBFD87" w14:textId="77777777" w:rsidR="00EB1B33" w:rsidRPr="00CA7A62" w:rsidRDefault="00EB1B33" w:rsidP="00EB1B33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 w:rsidRPr="00CA7A62">
              <w:rPr>
                <w:rFonts w:eastAsia="MS Mincho" w:cs="Arial"/>
                <w:szCs w:val="20"/>
                <w:lang w:val="en-US" w:eastAsia="en-GB"/>
              </w:rPr>
              <w:t>Severe or moderately severe HB, previously treated, international trial; n=63</w:t>
            </w:r>
          </w:p>
        </w:tc>
        <w:tc>
          <w:tcPr>
            <w:tcW w:w="8161" w:type="dxa"/>
            <w:tcBorders>
              <w:bottom w:val="single" w:sz="4" w:space="0" w:color="auto"/>
            </w:tcBorders>
            <w:shd w:val="clear" w:color="auto" w:fill="auto"/>
          </w:tcPr>
          <w:p w14:paraId="68CA201F" w14:textId="77777777" w:rsidR="00EB1B33" w:rsidRPr="00CA7A62" w:rsidRDefault="00EB1B33" w:rsidP="00EB1B33">
            <w:pPr>
              <w:spacing w:after="200" w:line="240" w:lineRule="auto"/>
              <w:rPr>
                <w:rFonts w:eastAsia="MS Mincho" w:cs="Arial"/>
                <w:szCs w:val="20"/>
                <w:lang w:val="en-US" w:eastAsia="en-GB"/>
              </w:rPr>
            </w:pPr>
            <w:r>
              <w:rPr>
                <w:rFonts w:eastAsia="MS Mincho" w:cs="Arial"/>
                <w:szCs w:val="20"/>
                <w:lang w:val="en-US" w:eastAsia="en-GB"/>
              </w:rPr>
              <w:t xml:space="preserve">A total of </w:t>
            </w:r>
            <w:r w:rsidRPr="00FF2C08">
              <w:rPr>
                <w:rFonts w:eastAsia="MS Mincho" w:cs="Arial"/>
                <w:szCs w:val="20"/>
                <w:lang w:val="en-US" w:eastAsia="en-GB"/>
              </w:rPr>
              <w:t xml:space="preserve">40 patients received routine prophylaxis (once every 7 days for six months, followed by either 7-, 10- or 14-day regimen for 6 months) and 23 patients received on-demand treatment with rIX-FP for six months followed by prophylaxis every 7-days for six months. The median ABR </w:t>
            </w:r>
            <w:r>
              <w:rPr>
                <w:rFonts w:eastAsia="MS Mincho" w:cs="Arial"/>
                <w:szCs w:val="20"/>
                <w:lang w:val="en-US" w:eastAsia="en-GB"/>
              </w:rPr>
              <w:t xml:space="preserve">and AsBR were </w:t>
            </w:r>
            <w:r w:rsidRPr="00FF2C08">
              <w:rPr>
                <w:rFonts w:eastAsia="MS Mincho" w:cs="Arial"/>
                <w:szCs w:val="20"/>
                <w:lang w:val="en-US" w:eastAsia="en-GB"/>
              </w:rPr>
              <w:t xml:space="preserve">reduced by 91% </w:t>
            </w:r>
            <w:r>
              <w:rPr>
                <w:rFonts w:eastAsia="MS Mincho" w:cs="Arial"/>
                <w:szCs w:val="20"/>
                <w:lang w:val="en-US" w:eastAsia="en-GB"/>
              </w:rPr>
              <w:t xml:space="preserve">and 100%, respectively, </w:t>
            </w:r>
            <w:r w:rsidRPr="00FF2C08">
              <w:rPr>
                <w:rFonts w:eastAsia="MS Mincho" w:cs="Arial"/>
                <w:szCs w:val="20"/>
                <w:lang w:val="en-US" w:eastAsia="en-GB"/>
              </w:rPr>
              <w:t xml:space="preserve">when patients switched from on-demand to 7-day prophylaxis. </w:t>
            </w:r>
          </w:p>
        </w:tc>
      </w:tr>
    </w:tbl>
    <w:p w14:paraId="6E2DC55A" w14:textId="2F30A968" w:rsidR="00EB1B33" w:rsidRPr="00F37946" w:rsidRDefault="00EB1B33" w:rsidP="00EB1B33">
      <w:pPr>
        <w:rPr>
          <w:color w:val="FF0000"/>
        </w:rPr>
      </w:pPr>
      <w:r w:rsidRPr="00992B97">
        <w:t>ABR, annualized bleeding rate; AsBR, annualized spontaneous bleeding rate; HA, hemophilia</w:t>
      </w:r>
      <w:bookmarkStart w:id="0" w:name="_GoBack"/>
      <w:bookmarkEnd w:id="0"/>
      <w:r w:rsidRPr="00992B97">
        <w:t xml:space="preserve"> A; HB, hemophilia B, PUP, previously untreated patient</w:t>
      </w:r>
      <w:r w:rsidR="000A7458">
        <w:t xml:space="preserve">; </w:t>
      </w:r>
      <w:r w:rsidR="000A7458" w:rsidRPr="002B250C">
        <w:rPr>
          <w:lang w:val="en-US"/>
        </w:rPr>
        <w:t>QoL, quality of life</w:t>
      </w:r>
      <w:r w:rsidR="000A7458">
        <w:rPr>
          <w:lang w:val="en-US"/>
        </w:rPr>
        <w:t>;</w:t>
      </w:r>
      <w:r>
        <w:t xml:space="preserve"> rFIX, recombinant factor IX</w:t>
      </w:r>
    </w:p>
    <w:p w14:paraId="0AF25177" w14:textId="77777777" w:rsidR="00F06445" w:rsidRDefault="00F06445">
      <w:pPr>
        <w:spacing w:after="0" w:line="240" w:lineRule="auto"/>
        <w:rPr>
          <w:lang w:val="en-US"/>
        </w:rPr>
        <w:sectPr w:rsidR="00F06445" w:rsidSect="00CA7A62">
          <w:headerReference w:type="default" r:id="rId8"/>
          <w:footerReference w:type="default" r:id="rId9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20E167E" w14:textId="6A9AD603" w:rsidR="00F06445" w:rsidRDefault="00F06445" w:rsidP="00884B7C">
      <w:pPr>
        <w:spacing w:after="120" w:line="360" w:lineRule="auto"/>
        <w:rPr>
          <w:lang w:val="en-US"/>
        </w:rPr>
      </w:pPr>
      <w:r w:rsidRPr="00F06445">
        <w:rPr>
          <w:b/>
          <w:lang w:val="en-US"/>
        </w:rPr>
        <w:lastRenderedPageBreak/>
        <w:t>References</w:t>
      </w:r>
    </w:p>
    <w:p w14:paraId="72107816" w14:textId="77777777" w:rsidR="00F06445" w:rsidRPr="00F06445" w:rsidRDefault="00F06445" w:rsidP="00F06445">
      <w:pPr>
        <w:pStyle w:val="EndNoteBibliography"/>
        <w:spacing w:after="24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Pr="00F06445">
        <w:t>1.</w:t>
      </w:r>
      <w:r w:rsidRPr="00F06445">
        <w:tab/>
        <w:t>Pettersson H, Nilsson IM, Hedner U et al. Radiologic evaluation of prophylaxis in severe haemophilia. Acta Paediatr Scand. 1981;70:565-570.</w:t>
      </w:r>
      <w:bookmarkEnd w:id="1"/>
    </w:p>
    <w:p w14:paraId="0564508D" w14:textId="77777777" w:rsidR="00F06445" w:rsidRPr="00F06445" w:rsidRDefault="00F06445" w:rsidP="00F06445">
      <w:pPr>
        <w:pStyle w:val="EndNoteBibliography"/>
        <w:spacing w:after="240"/>
        <w:ind w:left="720" w:hanging="720"/>
      </w:pPr>
      <w:bookmarkStart w:id="2" w:name="_ENREF_2"/>
      <w:r w:rsidRPr="00F06445">
        <w:t>2.</w:t>
      </w:r>
      <w:r w:rsidRPr="00F06445">
        <w:tab/>
        <w:t>Nilsson IM, Berntorp E, Lofqvist T et al. Twenty-five years' experience of prophylactic treatment in severe haemophilia A and B. J Intern Med. 1992;232:25-32.</w:t>
      </w:r>
      <w:bookmarkEnd w:id="2"/>
    </w:p>
    <w:p w14:paraId="796B79CA" w14:textId="77777777" w:rsidR="00F06445" w:rsidRPr="00F06445" w:rsidRDefault="00F06445" w:rsidP="00F06445">
      <w:pPr>
        <w:pStyle w:val="EndNoteBibliography"/>
        <w:spacing w:after="240"/>
        <w:ind w:left="720" w:hanging="720"/>
      </w:pPr>
      <w:bookmarkStart w:id="3" w:name="_ENREF_3"/>
      <w:r w:rsidRPr="00F06445">
        <w:t>3.</w:t>
      </w:r>
      <w:r w:rsidRPr="00F06445">
        <w:tab/>
        <w:t>Lofqvist T, Nilsson IM, Berntorp E et al. Haemophilia prophylaxis in young patients--a long-term follow-up. J Intern Med. 1997;241:395-400.</w:t>
      </w:r>
      <w:bookmarkEnd w:id="3"/>
    </w:p>
    <w:p w14:paraId="427764C9" w14:textId="77777777" w:rsidR="00F06445" w:rsidRPr="00F06445" w:rsidRDefault="00F06445" w:rsidP="00F06445">
      <w:pPr>
        <w:pStyle w:val="EndNoteBibliography"/>
        <w:spacing w:after="240"/>
        <w:ind w:left="720" w:hanging="720"/>
      </w:pPr>
      <w:bookmarkStart w:id="4" w:name="_ENREF_4"/>
      <w:r w:rsidRPr="00F06445">
        <w:t>4.</w:t>
      </w:r>
      <w:r w:rsidRPr="00F06445">
        <w:tab/>
        <w:t>Astermark J, Petrini P, Tengborn L et al. Primary prophylaxis in severe haemophilia should be started at an early age but can be individualized. Br J Haematol. 1999;105:1109-1113.</w:t>
      </w:r>
      <w:bookmarkEnd w:id="4"/>
    </w:p>
    <w:p w14:paraId="4319B823" w14:textId="77777777" w:rsidR="00F06445" w:rsidRPr="00F06445" w:rsidRDefault="00F06445" w:rsidP="00F06445">
      <w:pPr>
        <w:pStyle w:val="EndNoteBibliography"/>
        <w:spacing w:after="240"/>
        <w:ind w:left="720" w:hanging="720"/>
      </w:pPr>
      <w:bookmarkStart w:id="5" w:name="_ENREF_5"/>
      <w:r w:rsidRPr="00F06445">
        <w:t>5.</w:t>
      </w:r>
      <w:r w:rsidRPr="00F06445">
        <w:tab/>
        <w:t>van den Berg HM, Fischer K, Mauser-Bunschoten EP et al. Long-term outcome of individualized prophylactic treatment of children with severe haemophilia. Br J Haematol. 2001;112:561-565.</w:t>
      </w:r>
      <w:bookmarkEnd w:id="5"/>
    </w:p>
    <w:p w14:paraId="13D86E90" w14:textId="77777777" w:rsidR="00F06445" w:rsidRPr="00F06445" w:rsidRDefault="00F06445" w:rsidP="00F06445">
      <w:pPr>
        <w:pStyle w:val="EndNoteBibliography"/>
        <w:spacing w:after="240"/>
        <w:ind w:left="720" w:hanging="720"/>
      </w:pPr>
      <w:bookmarkStart w:id="6" w:name="_ENREF_6"/>
      <w:r w:rsidRPr="00F06445">
        <w:t>6.</w:t>
      </w:r>
      <w:r w:rsidRPr="00F06445">
        <w:tab/>
        <w:t>Fischer K, van der Bom JG, Molho P et al. Prophylactic versus on-demand treatment strategies for severe haemophilia: a comparison of costs and long-term outcome. Haemophilia. 2002;8:745-752.</w:t>
      </w:r>
      <w:bookmarkEnd w:id="6"/>
    </w:p>
    <w:p w14:paraId="2CE85693" w14:textId="77777777" w:rsidR="00F06445" w:rsidRPr="00F06445" w:rsidRDefault="00F06445" w:rsidP="00F06445">
      <w:pPr>
        <w:pStyle w:val="EndNoteBibliography"/>
        <w:spacing w:after="240"/>
        <w:ind w:left="720" w:hanging="720"/>
      </w:pPr>
      <w:bookmarkStart w:id="7" w:name="_ENREF_7"/>
      <w:r w:rsidRPr="00F06445">
        <w:t>7.</w:t>
      </w:r>
      <w:r w:rsidRPr="00F06445">
        <w:tab/>
        <w:t>Morfini M, Mannucci PM, Mariani G et al. Evaluation of prophylactic replacement therapy in haemophilia B. Scand J Haematol. 1976;16:41-47.</w:t>
      </w:r>
      <w:bookmarkEnd w:id="7"/>
    </w:p>
    <w:p w14:paraId="777CC34C" w14:textId="77777777" w:rsidR="00F06445" w:rsidRPr="00F06445" w:rsidRDefault="00F06445" w:rsidP="00F06445">
      <w:pPr>
        <w:pStyle w:val="EndNoteBibliography"/>
        <w:spacing w:after="240"/>
        <w:ind w:left="720" w:hanging="720"/>
      </w:pPr>
      <w:bookmarkStart w:id="8" w:name="_ENREF_8"/>
      <w:r w:rsidRPr="00F06445">
        <w:t>8.</w:t>
      </w:r>
      <w:r w:rsidRPr="00F06445">
        <w:tab/>
        <w:t>Roth DA, Kessler CM, Pasi KJ et al. Human recombinant factor IX: safety and efficacy studies in hemophilia B patients previously treated with plasma-derived factor IX concentrates. Blood. 2001;98:3600-3606.</w:t>
      </w:r>
      <w:bookmarkEnd w:id="8"/>
    </w:p>
    <w:p w14:paraId="26CF80E4" w14:textId="77777777" w:rsidR="00F06445" w:rsidRPr="00F06445" w:rsidRDefault="00F06445" w:rsidP="00F06445">
      <w:pPr>
        <w:pStyle w:val="EndNoteBibliography"/>
        <w:spacing w:after="240"/>
        <w:ind w:left="720" w:hanging="720"/>
      </w:pPr>
      <w:bookmarkStart w:id="9" w:name="_ENREF_9"/>
      <w:r w:rsidRPr="00F06445">
        <w:t>9.</w:t>
      </w:r>
      <w:r w:rsidRPr="00F06445">
        <w:tab/>
        <w:t>Monahan PE, Liesner R, Sullivan ST et al. Safety and efficacy of investigator-prescribed BeneFIX prophylaxis in children less than 6 years of age with severe haemophilia B. Haemophilia. 2010;16:460-468.</w:t>
      </w:r>
      <w:bookmarkEnd w:id="9"/>
    </w:p>
    <w:p w14:paraId="0F9BBE60" w14:textId="77777777" w:rsidR="00F06445" w:rsidRPr="00F06445" w:rsidRDefault="00F06445" w:rsidP="00F06445">
      <w:pPr>
        <w:pStyle w:val="EndNoteBibliography"/>
        <w:spacing w:after="240"/>
        <w:ind w:left="720" w:hanging="720"/>
      </w:pPr>
      <w:bookmarkStart w:id="10" w:name="_ENREF_10"/>
      <w:r w:rsidRPr="00F06445">
        <w:t>10.</w:t>
      </w:r>
      <w:r w:rsidRPr="00F06445">
        <w:tab/>
        <w:t>Shapiro AD, Di Paola J, Cohen A et al. The safety and efficacy of recombinant human blood coagulation factor IX in previously untreated patients with severe or moderately severe hemophilia B. Blood. 2005;105:518-525.</w:t>
      </w:r>
      <w:bookmarkEnd w:id="10"/>
    </w:p>
    <w:p w14:paraId="7A150FA8" w14:textId="77777777" w:rsidR="00F06445" w:rsidRPr="00F06445" w:rsidRDefault="00F06445" w:rsidP="00F06445">
      <w:pPr>
        <w:pStyle w:val="EndNoteBibliography"/>
        <w:spacing w:after="240"/>
        <w:ind w:left="720" w:hanging="720"/>
      </w:pPr>
      <w:bookmarkStart w:id="11" w:name="_ENREF_11"/>
      <w:r w:rsidRPr="00F06445">
        <w:t>11.</w:t>
      </w:r>
      <w:r w:rsidRPr="00F06445">
        <w:tab/>
        <w:t>Lindvall K, Astermark J, Bjorkman S et al. Daily dosing prophylaxis for haemophilia: a randomized crossover pilot study evaluating feasibility and efficacy. Haemophilia. 2012;18:855-859.</w:t>
      </w:r>
      <w:bookmarkEnd w:id="11"/>
    </w:p>
    <w:p w14:paraId="164798D2" w14:textId="77777777" w:rsidR="00F06445" w:rsidRPr="00F06445" w:rsidRDefault="00F06445" w:rsidP="00F06445">
      <w:pPr>
        <w:pStyle w:val="EndNoteBibliography"/>
        <w:spacing w:after="240"/>
        <w:ind w:left="720" w:hanging="720"/>
      </w:pPr>
      <w:bookmarkStart w:id="12" w:name="_ENREF_12"/>
      <w:r w:rsidRPr="00F06445">
        <w:t>12.</w:t>
      </w:r>
      <w:r w:rsidRPr="00F06445">
        <w:tab/>
        <w:t>Valentino LA, Rusen L, Elezovic I et al. Multicentre, randomized, open-label study of on-demand treatment with two prophylaxis regimens of recombinant coagulation factor IX in haemophilia B subjects. Haemophilia. 2014;20:398-406.</w:t>
      </w:r>
      <w:bookmarkEnd w:id="12"/>
    </w:p>
    <w:p w14:paraId="3DA964DD" w14:textId="77777777" w:rsidR="00F06445" w:rsidRPr="00F06445" w:rsidRDefault="00F06445" w:rsidP="00F06445">
      <w:pPr>
        <w:pStyle w:val="EndNoteBibliography"/>
        <w:spacing w:after="240"/>
        <w:ind w:left="720" w:hanging="720"/>
      </w:pPr>
      <w:bookmarkStart w:id="13" w:name="_ENREF_13"/>
      <w:r w:rsidRPr="00F06445">
        <w:t>13.</w:t>
      </w:r>
      <w:r w:rsidRPr="00F06445">
        <w:tab/>
        <w:t>Windyga J, Lissitchkov T, Stasyshyn O et al. Pharmacokinetics, efficacy and safety of BAX326, a novel recombinant factor IX: a prospective, controlled, multicentre phase I/III study in previously treated patients with severe (FIX level &lt;1%) or moderately severe (FIX level ≤2%) haemophilia B. Haemophilia. 2014;20:15-24.</w:t>
      </w:r>
      <w:bookmarkEnd w:id="13"/>
    </w:p>
    <w:p w14:paraId="283D186B" w14:textId="77777777" w:rsidR="00F06445" w:rsidRPr="00F06445" w:rsidRDefault="00F06445" w:rsidP="00F06445">
      <w:pPr>
        <w:pStyle w:val="EndNoteBibliography"/>
        <w:spacing w:after="240"/>
        <w:ind w:left="720" w:hanging="720"/>
      </w:pPr>
      <w:bookmarkStart w:id="14" w:name="_ENREF_14"/>
      <w:r w:rsidRPr="00F06445">
        <w:t>14.</w:t>
      </w:r>
      <w:r w:rsidRPr="00F06445">
        <w:tab/>
        <w:t>Martinowitz U, Lissitchkov T, Lubetsky A et al. Results of a phase I/II open-label, safety and efficacy trial of coagulation factor IX (recombinant), albumin fusion protein in haemophilia B patients. Haemophilia. 2015;21:784-790.</w:t>
      </w:r>
      <w:bookmarkEnd w:id="14"/>
    </w:p>
    <w:p w14:paraId="62EACED5" w14:textId="77777777" w:rsidR="00F06445" w:rsidRPr="00F06445" w:rsidRDefault="00F06445" w:rsidP="00F06445">
      <w:pPr>
        <w:pStyle w:val="EndNoteBibliography"/>
        <w:spacing w:after="240"/>
        <w:ind w:left="720" w:hanging="720"/>
      </w:pPr>
      <w:bookmarkStart w:id="15" w:name="_ENREF_15"/>
      <w:r w:rsidRPr="00F06445">
        <w:t>15.</w:t>
      </w:r>
      <w:r w:rsidRPr="00F06445">
        <w:tab/>
        <w:t>Powell JS, Pasi KJ, Ragni MV et al. Phase 3 study of recombinant factor IX Fc fusion protein in hemophilia B. N Engl J Med. 2013;369:2313-2323.</w:t>
      </w:r>
      <w:bookmarkEnd w:id="15"/>
    </w:p>
    <w:p w14:paraId="1993861F" w14:textId="77777777" w:rsidR="00F06445" w:rsidRPr="00F06445" w:rsidRDefault="00F06445" w:rsidP="00F06445">
      <w:pPr>
        <w:pStyle w:val="EndNoteBibliography"/>
        <w:spacing w:after="240"/>
        <w:ind w:left="720" w:hanging="720"/>
      </w:pPr>
      <w:bookmarkStart w:id="16" w:name="_ENREF_16"/>
      <w:r w:rsidRPr="00F06445">
        <w:t>16.</w:t>
      </w:r>
      <w:r w:rsidRPr="00F06445">
        <w:tab/>
        <w:t>Collins PW, Quon DVK, Makris M. Pharmacokinetics, safety and efficacy of a recombinant factor IX product, trenonacog alfa in previously treated haemophilia B patients. 2018;24:104-112.</w:t>
      </w:r>
      <w:bookmarkEnd w:id="16"/>
    </w:p>
    <w:p w14:paraId="7B3A1E7C" w14:textId="77777777" w:rsidR="00F06445" w:rsidRPr="00F06445" w:rsidRDefault="00F06445" w:rsidP="00F06445">
      <w:pPr>
        <w:pStyle w:val="EndNoteBibliography"/>
        <w:spacing w:after="240"/>
        <w:ind w:left="720" w:hanging="720"/>
      </w:pPr>
      <w:bookmarkStart w:id="17" w:name="_ENREF_17"/>
      <w:r w:rsidRPr="00F06445">
        <w:lastRenderedPageBreak/>
        <w:t>17.</w:t>
      </w:r>
      <w:r w:rsidRPr="00F06445">
        <w:tab/>
        <w:t>Collins PW, Young G, Knobe K et al. Recombinant long-acting glycoPEGylated factor IX in hemophilia B: a multinational randomized phase 3 trial. Blood. 2014;124:3880-3886.</w:t>
      </w:r>
      <w:bookmarkEnd w:id="17"/>
    </w:p>
    <w:p w14:paraId="0B40A543" w14:textId="77777777" w:rsidR="00F06445" w:rsidRPr="00F06445" w:rsidRDefault="00F06445" w:rsidP="00F06445">
      <w:pPr>
        <w:pStyle w:val="EndNoteBibliography"/>
        <w:spacing w:after="240"/>
        <w:ind w:left="720" w:hanging="720"/>
      </w:pPr>
      <w:bookmarkStart w:id="18" w:name="_ENREF_18"/>
      <w:r w:rsidRPr="00F06445">
        <w:t>18.</w:t>
      </w:r>
      <w:r w:rsidRPr="00F06445">
        <w:tab/>
        <w:t>Kavakli K, Smith L, Kuliczkowski K et al. Once-weekly prophylactic treatment vs. on-demand treatment with nonacog alfa in patients with moderately severe to severe haemophilia B. Haemophilia. 2016;22:381-388.</w:t>
      </w:r>
      <w:bookmarkEnd w:id="18"/>
    </w:p>
    <w:p w14:paraId="2F41B6B6" w14:textId="77777777" w:rsidR="00F06445" w:rsidRPr="00F06445" w:rsidRDefault="00F06445" w:rsidP="00F06445">
      <w:pPr>
        <w:pStyle w:val="EndNoteBibliography"/>
        <w:ind w:left="720" w:hanging="720"/>
      </w:pPr>
      <w:bookmarkStart w:id="19" w:name="_ENREF_19"/>
      <w:r w:rsidRPr="00F06445">
        <w:t>19.</w:t>
      </w:r>
      <w:r w:rsidRPr="00F06445">
        <w:tab/>
        <w:t>Santagostino E, Martinowitz U, Lissitchkov T et al. Long-acting recombinant coagulation factor IX albumin fusion protein (rIX-FP) in hemophilia B: results of a phase 3 trial. Blood. 2016;127:1761-1769.</w:t>
      </w:r>
      <w:bookmarkEnd w:id="19"/>
    </w:p>
    <w:p w14:paraId="74B57E87" w14:textId="7E376C46" w:rsidR="00405757" w:rsidRPr="002B250C" w:rsidRDefault="00F06445" w:rsidP="00884B7C">
      <w:pPr>
        <w:spacing w:after="120" w:line="360" w:lineRule="auto"/>
        <w:rPr>
          <w:lang w:val="en-US"/>
        </w:rPr>
      </w:pPr>
      <w:r>
        <w:rPr>
          <w:lang w:val="en-US"/>
        </w:rPr>
        <w:fldChar w:fldCharType="end"/>
      </w:r>
    </w:p>
    <w:sectPr w:rsidR="00405757" w:rsidRPr="002B250C" w:rsidSect="00F0644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B89F00" w16cid:durableId="1E6CEF92"/>
  <w16cid:commentId w16cid:paraId="6CAD9E45" w16cid:durableId="1E6CEF93"/>
  <w16cid:commentId w16cid:paraId="1123EFCB" w16cid:durableId="1E6CEF94"/>
  <w16cid:commentId w16cid:paraId="46DADC26" w16cid:durableId="1E6CEFC3"/>
  <w16cid:commentId w16cid:paraId="1CBBD983" w16cid:durableId="1E6CEF95"/>
  <w16cid:commentId w16cid:paraId="6E3FDE33" w16cid:durableId="1E6CEF96"/>
  <w16cid:commentId w16cid:paraId="21759030" w16cid:durableId="1E6CEF97"/>
  <w16cid:commentId w16cid:paraId="7FC0390B" w16cid:durableId="1E6CEF98"/>
  <w16cid:commentId w16cid:paraId="7A672E25" w16cid:durableId="1E6CEF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F2405" w14:textId="77777777" w:rsidR="0043027C" w:rsidRDefault="0043027C" w:rsidP="004A2CC6">
      <w:pPr>
        <w:spacing w:after="0" w:line="240" w:lineRule="auto"/>
      </w:pPr>
      <w:r>
        <w:separator/>
      </w:r>
    </w:p>
  </w:endnote>
  <w:endnote w:type="continuationSeparator" w:id="0">
    <w:p w14:paraId="07649A8D" w14:textId="77777777" w:rsidR="0043027C" w:rsidRDefault="0043027C" w:rsidP="004A2CC6">
      <w:pPr>
        <w:spacing w:after="0" w:line="240" w:lineRule="auto"/>
      </w:pPr>
      <w:r>
        <w:continuationSeparator/>
      </w:r>
    </w:p>
  </w:endnote>
  <w:endnote w:type="continuationNotice" w:id="1">
    <w:p w14:paraId="779DFB6B" w14:textId="77777777" w:rsidR="0043027C" w:rsidRDefault="004302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338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193F8" w14:textId="1438299E" w:rsidR="00D96E53" w:rsidRDefault="00D96E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7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FE8F1C8" w14:textId="77777777" w:rsidR="00D96E53" w:rsidRDefault="00D96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9DA20" w14:textId="77777777" w:rsidR="0043027C" w:rsidRDefault="0043027C" w:rsidP="004A2CC6">
      <w:pPr>
        <w:spacing w:after="0" w:line="240" w:lineRule="auto"/>
      </w:pPr>
      <w:r>
        <w:separator/>
      </w:r>
    </w:p>
  </w:footnote>
  <w:footnote w:type="continuationSeparator" w:id="0">
    <w:p w14:paraId="156A550C" w14:textId="77777777" w:rsidR="0043027C" w:rsidRDefault="0043027C" w:rsidP="004A2CC6">
      <w:pPr>
        <w:spacing w:after="0" w:line="240" w:lineRule="auto"/>
      </w:pPr>
      <w:r>
        <w:continuationSeparator/>
      </w:r>
    </w:p>
  </w:footnote>
  <w:footnote w:type="continuationNotice" w:id="1">
    <w:p w14:paraId="51E20AEA" w14:textId="77777777" w:rsidR="0043027C" w:rsidRDefault="004302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A5F3C" w14:textId="6044524C" w:rsidR="0043027C" w:rsidRDefault="0043027C" w:rsidP="004B3935">
    <w:pPr>
      <w:pStyle w:val="Header"/>
      <w:jc w:val="right"/>
    </w:pPr>
  </w:p>
  <w:p w14:paraId="6A147FA6" w14:textId="77777777" w:rsidR="0043027C" w:rsidRDefault="004302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378D2"/>
    <w:multiLevelType w:val="hybridMultilevel"/>
    <w:tmpl w:val="DCE6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407AF"/>
    <w:multiLevelType w:val="hybridMultilevel"/>
    <w:tmpl w:val="32984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81BBE"/>
    <w:multiLevelType w:val="hybridMultilevel"/>
    <w:tmpl w:val="F2CC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25BD7"/>
    <w:multiLevelType w:val="hybridMultilevel"/>
    <w:tmpl w:val="46B8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56D7D"/>
    <w:multiLevelType w:val="hybridMultilevel"/>
    <w:tmpl w:val="4B880700"/>
    <w:lvl w:ilvl="0" w:tplc="C9126F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4C01E3"/>
    <w:multiLevelType w:val="hybridMultilevel"/>
    <w:tmpl w:val="10004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C39CB"/>
    <w:multiLevelType w:val="hybridMultilevel"/>
    <w:tmpl w:val="BFE66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E2A07"/>
    <w:multiLevelType w:val="hybridMultilevel"/>
    <w:tmpl w:val="0294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0331A"/>
    <w:multiLevelType w:val="hybridMultilevel"/>
    <w:tmpl w:val="305E0E70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 w15:restartNumberingAfterBreak="0">
    <w:nsid w:val="63091DAD"/>
    <w:multiLevelType w:val="hybridMultilevel"/>
    <w:tmpl w:val="3CF4DB54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65704440"/>
    <w:multiLevelType w:val="hybridMultilevel"/>
    <w:tmpl w:val="2EAE38E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Expert Rev Hematology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rvx025pyprdtpevst2p2ddazzarftf2x020&quot;&gt;10408&lt;record-ids&gt;&lt;item&gt;8&lt;/item&gt;&lt;item&gt;9&lt;/item&gt;&lt;item&gt;18&lt;/item&gt;&lt;item&gt;25&lt;/item&gt;&lt;item&gt;26&lt;/item&gt;&lt;item&gt;27&lt;/item&gt;&lt;item&gt;28&lt;/item&gt;&lt;item&gt;29&lt;/item&gt;&lt;item&gt;43&lt;/item&gt;&lt;item&gt;46&lt;/item&gt;&lt;item&gt;47&lt;/item&gt;&lt;item&gt;48&lt;/item&gt;&lt;item&gt;49&lt;/item&gt;&lt;item&gt;50&lt;/item&gt;&lt;item&gt;58&lt;/item&gt;&lt;item&gt;63&lt;/item&gt;&lt;item&gt;68&lt;/item&gt;&lt;item&gt;97&lt;/item&gt;&lt;/record-ids&gt;&lt;/item&gt;&lt;/Libraries&gt;"/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S:\Watermeadow\RefMan\WM output styles\Output styles for Editors\biomedcentral.os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CSL&lt;/item&gt;&lt;/Libraries&gt;&lt;/ENLibraries&gt;"/>
  </w:docVars>
  <w:rsids>
    <w:rsidRoot w:val="004A2CC6"/>
    <w:rsid w:val="000006EC"/>
    <w:rsid w:val="00002DDE"/>
    <w:rsid w:val="000064CB"/>
    <w:rsid w:val="00007185"/>
    <w:rsid w:val="00007D7E"/>
    <w:rsid w:val="00011005"/>
    <w:rsid w:val="0001321B"/>
    <w:rsid w:val="00013F23"/>
    <w:rsid w:val="00014E4F"/>
    <w:rsid w:val="00017004"/>
    <w:rsid w:val="0002091D"/>
    <w:rsid w:val="00021A52"/>
    <w:rsid w:val="000220B2"/>
    <w:rsid w:val="0002516C"/>
    <w:rsid w:val="00032005"/>
    <w:rsid w:val="00032117"/>
    <w:rsid w:val="00035D4D"/>
    <w:rsid w:val="00041081"/>
    <w:rsid w:val="000423C0"/>
    <w:rsid w:val="00045899"/>
    <w:rsid w:val="00045B2B"/>
    <w:rsid w:val="00052E1D"/>
    <w:rsid w:val="00053571"/>
    <w:rsid w:val="000561C9"/>
    <w:rsid w:val="00056219"/>
    <w:rsid w:val="000573BD"/>
    <w:rsid w:val="00060B79"/>
    <w:rsid w:val="00060BD0"/>
    <w:rsid w:val="00064235"/>
    <w:rsid w:val="00065D23"/>
    <w:rsid w:val="00076EDF"/>
    <w:rsid w:val="00076FA6"/>
    <w:rsid w:val="000831CF"/>
    <w:rsid w:val="0008417D"/>
    <w:rsid w:val="00085BC8"/>
    <w:rsid w:val="0009196B"/>
    <w:rsid w:val="00091C7B"/>
    <w:rsid w:val="000A0548"/>
    <w:rsid w:val="000A379A"/>
    <w:rsid w:val="000A5812"/>
    <w:rsid w:val="000A7458"/>
    <w:rsid w:val="000A7D08"/>
    <w:rsid w:val="000B2093"/>
    <w:rsid w:val="000B2EB7"/>
    <w:rsid w:val="000B374D"/>
    <w:rsid w:val="000B417C"/>
    <w:rsid w:val="000C1200"/>
    <w:rsid w:val="000C45F8"/>
    <w:rsid w:val="000C5DD1"/>
    <w:rsid w:val="000D1FF2"/>
    <w:rsid w:val="000D3A90"/>
    <w:rsid w:val="000D45BB"/>
    <w:rsid w:val="000D4DE6"/>
    <w:rsid w:val="000D5AEC"/>
    <w:rsid w:val="000D6369"/>
    <w:rsid w:val="000E081B"/>
    <w:rsid w:val="000E7017"/>
    <w:rsid w:val="000E7065"/>
    <w:rsid w:val="000F3F2F"/>
    <w:rsid w:val="00101183"/>
    <w:rsid w:val="0010402B"/>
    <w:rsid w:val="00106E4F"/>
    <w:rsid w:val="00110D56"/>
    <w:rsid w:val="00111AA3"/>
    <w:rsid w:val="00112CE0"/>
    <w:rsid w:val="00116571"/>
    <w:rsid w:val="00116A34"/>
    <w:rsid w:val="00117616"/>
    <w:rsid w:val="00117B1A"/>
    <w:rsid w:val="001207C1"/>
    <w:rsid w:val="001208BC"/>
    <w:rsid w:val="00122292"/>
    <w:rsid w:val="00123C9C"/>
    <w:rsid w:val="00127DDD"/>
    <w:rsid w:val="00134102"/>
    <w:rsid w:val="00143F90"/>
    <w:rsid w:val="00156F2E"/>
    <w:rsid w:val="00161CC2"/>
    <w:rsid w:val="00162A3E"/>
    <w:rsid w:val="00164AEA"/>
    <w:rsid w:val="00173797"/>
    <w:rsid w:val="00177126"/>
    <w:rsid w:val="001777C7"/>
    <w:rsid w:val="00185C7F"/>
    <w:rsid w:val="00185E4A"/>
    <w:rsid w:val="00186302"/>
    <w:rsid w:val="001918B8"/>
    <w:rsid w:val="00191A74"/>
    <w:rsid w:val="0019335D"/>
    <w:rsid w:val="0019431F"/>
    <w:rsid w:val="00194AC7"/>
    <w:rsid w:val="00194CA7"/>
    <w:rsid w:val="001A0133"/>
    <w:rsid w:val="001A320E"/>
    <w:rsid w:val="001A3A4F"/>
    <w:rsid w:val="001A6FDA"/>
    <w:rsid w:val="001A7861"/>
    <w:rsid w:val="001B0592"/>
    <w:rsid w:val="001B2D93"/>
    <w:rsid w:val="001B6C7D"/>
    <w:rsid w:val="001C0145"/>
    <w:rsid w:val="001C0CC6"/>
    <w:rsid w:val="001C1693"/>
    <w:rsid w:val="001C5CAD"/>
    <w:rsid w:val="001C7C9B"/>
    <w:rsid w:val="001D1A8C"/>
    <w:rsid w:val="001D483C"/>
    <w:rsid w:val="001D6069"/>
    <w:rsid w:val="001D79BA"/>
    <w:rsid w:val="001E3601"/>
    <w:rsid w:val="001F06AC"/>
    <w:rsid w:val="001F07E9"/>
    <w:rsid w:val="001F1288"/>
    <w:rsid w:val="001F4C2B"/>
    <w:rsid w:val="001F4C76"/>
    <w:rsid w:val="001F6F7E"/>
    <w:rsid w:val="001F7F98"/>
    <w:rsid w:val="00200F83"/>
    <w:rsid w:val="0020598E"/>
    <w:rsid w:val="00205B7F"/>
    <w:rsid w:val="00207EBF"/>
    <w:rsid w:val="002100D9"/>
    <w:rsid w:val="00215875"/>
    <w:rsid w:val="0022002A"/>
    <w:rsid w:val="00220209"/>
    <w:rsid w:val="00221D38"/>
    <w:rsid w:val="002237F8"/>
    <w:rsid w:val="00223C37"/>
    <w:rsid w:val="00226837"/>
    <w:rsid w:val="00226FAF"/>
    <w:rsid w:val="00231C5D"/>
    <w:rsid w:val="002344F3"/>
    <w:rsid w:val="00237AA1"/>
    <w:rsid w:val="00243EEA"/>
    <w:rsid w:val="002453C0"/>
    <w:rsid w:val="00252A68"/>
    <w:rsid w:val="0025526B"/>
    <w:rsid w:val="002572C9"/>
    <w:rsid w:val="00257977"/>
    <w:rsid w:val="00261A4B"/>
    <w:rsid w:val="00261B83"/>
    <w:rsid w:val="00262D12"/>
    <w:rsid w:val="002675E3"/>
    <w:rsid w:val="002731D9"/>
    <w:rsid w:val="002764CB"/>
    <w:rsid w:val="00282333"/>
    <w:rsid w:val="00283ED6"/>
    <w:rsid w:val="00286909"/>
    <w:rsid w:val="00287C4F"/>
    <w:rsid w:val="00291A70"/>
    <w:rsid w:val="00294E30"/>
    <w:rsid w:val="0029631F"/>
    <w:rsid w:val="0029685F"/>
    <w:rsid w:val="00296955"/>
    <w:rsid w:val="002A3013"/>
    <w:rsid w:val="002A334A"/>
    <w:rsid w:val="002A586D"/>
    <w:rsid w:val="002A7AF3"/>
    <w:rsid w:val="002B250C"/>
    <w:rsid w:val="002B25F4"/>
    <w:rsid w:val="002B7997"/>
    <w:rsid w:val="002C09FD"/>
    <w:rsid w:val="002C143E"/>
    <w:rsid w:val="002C3B16"/>
    <w:rsid w:val="002C6E18"/>
    <w:rsid w:val="002D170B"/>
    <w:rsid w:val="002D2C1D"/>
    <w:rsid w:val="002D37E9"/>
    <w:rsid w:val="002E191D"/>
    <w:rsid w:val="002E799D"/>
    <w:rsid w:val="002F1C09"/>
    <w:rsid w:val="002F4611"/>
    <w:rsid w:val="002F6FDA"/>
    <w:rsid w:val="002F768D"/>
    <w:rsid w:val="0030200B"/>
    <w:rsid w:val="00305529"/>
    <w:rsid w:val="00306A3A"/>
    <w:rsid w:val="0030783F"/>
    <w:rsid w:val="00307F38"/>
    <w:rsid w:val="003132C1"/>
    <w:rsid w:val="00317AA6"/>
    <w:rsid w:val="003200F2"/>
    <w:rsid w:val="0032400B"/>
    <w:rsid w:val="003246B4"/>
    <w:rsid w:val="0032573F"/>
    <w:rsid w:val="00325D26"/>
    <w:rsid w:val="003278F8"/>
    <w:rsid w:val="003304EF"/>
    <w:rsid w:val="00330A98"/>
    <w:rsid w:val="003348A5"/>
    <w:rsid w:val="00335E74"/>
    <w:rsid w:val="00337228"/>
    <w:rsid w:val="00352B34"/>
    <w:rsid w:val="003549FE"/>
    <w:rsid w:val="0035770A"/>
    <w:rsid w:val="003578DD"/>
    <w:rsid w:val="00357A26"/>
    <w:rsid w:val="00357EDA"/>
    <w:rsid w:val="00366FB4"/>
    <w:rsid w:val="003703B8"/>
    <w:rsid w:val="00374BFF"/>
    <w:rsid w:val="003752CA"/>
    <w:rsid w:val="0037609F"/>
    <w:rsid w:val="0037666C"/>
    <w:rsid w:val="0037785D"/>
    <w:rsid w:val="0038077A"/>
    <w:rsid w:val="00382ED7"/>
    <w:rsid w:val="00384473"/>
    <w:rsid w:val="00386695"/>
    <w:rsid w:val="00390F4C"/>
    <w:rsid w:val="00397933"/>
    <w:rsid w:val="003A11DD"/>
    <w:rsid w:val="003B22CC"/>
    <w:rsid w:val="003B3D34"/>
    <w:rsid w:val="003B4823"/>
    <w:rsid w:val="003B5064"/>
    <w:rsid w:val="003B5810"/>
    <w:rsid w:val="003B5D90"/>
    <w:rsid w:val="003C4D53"/>
    <w:rsid w:val="003C58B6"/>
    <w:rsid w:val="003D10FF"/>
    <w:rsid w:val="003D3113"/>
    <w:rsid w:val="003D4A7B"/>
    <w:rsid w:val="003D653D"/>
    <w:rsid w:val="003D7C43"/>
    <w:rsid w:val="003E14D8"/>
    <w:rsid w:val="003E24E2"/>
    <w:rsid w:val="003F254C"/>
    <w:rsid w:val="00402501"/>
    <w:rsid w:val="00405757"/>
    <w:rsid w:val="004103B0"/>
    <w:rsid w:val="00414DA9"/>
    <w:rsid w:val="0041501C"/>
    <w:rsid w:val="0043027C"/>
    <w:rsid w:val="00430883"/>
    <w:rsid w:val="004312B5"/>
    <w:rsid w:val="00431B62"/>
    <w:rsid w:val="00432EA3"/>
    <w:rsid w:val="00433E16"/>
    <w:rsid w:val="004340BF"/>
    <w:rsid w:val="00440051"/>
    <w:rsid w:val="0044080E"/>
    <w:rsid w:val="0044778E"/>
    <w:rsid w:val="00455873"/>
    <w:rsid w:val="0045605B"/>
    <w:rsid w:val="0045634E"/>
    <w:rsid w:val="00461348"/>
    <w:rsid w:val="004630DD"/>
    <w:rsid w:val="00464814"/>
    <w:rsid w:val="00465B85"/>
    <w:rsid w:val="004666CC"/>
    <w:rsid w:val="00466DCE"/>
    <w:rsid w:val="0046769A"/>
    <w:rsid w:val="00474301"/>
    <w:rsid w:val="00474B34"/>
    <w:rsid w:val="00476106"/>
    <w:rsid w:val="00481FBF"/>
    <w:rsid w:val="004836C6"/>
    <w:rsid w:val="00486CEC"/>
    <w:rsid w:val="00490162"/>
    <w:rsid w:val="00492C09"/>
    <w:rsid w:val="00497106"/>
    <w:rsid w:val="004A12E0"/>
    <w:rsid w:val="004A2CC6"/>
    <w:rsid w:val="004A74B9"/>
    <w:rsid w:val="004B35C8"/>
    <w:rsid w:val="004B3935"/>
    <w:rsid w:val="004B6C7E"/>
    <w:rsid w:val="004C0CA3"/>
    <w:rsid w:val="004C1E09"/>
    <w:rsid w:val="004C74C5"/>
    <w:rsid w:val="004D16A4"/>
    <w:rsid w:val="004D3DA4"/>
    <w:rsid w:val="004D72CB"/>
    <w:rsid w:val="004E0D10"/>
    <w:rsid w:val="004E1F9F"/>
    <w:rsid w:val="004E3BBE"/>
    <w:rsid w:val="004E76D5"/>
    <w:rsid w:val="004F19A3"/>
    <w:rsid w:val="004F6CEB"/>
    <w:rsid w:val="0050044C"/>
    <w:rsid w:val="00501D34"/>
    <w:rsid w:val="0050650A"/>
    <w:rsid w:val="00506EA1"/>
    <w:rsid w:val="005072B0"/>
    <w:rsid w:val="00507DF2"/>
    <w:rsid w:val="005174AB"/>
    <w:rsid w:val="00526895"/>
    <w:rsid w:val="005323F4"/>
    <w:rsid w:val="0053448F"/>
    <w:rsid w:val="00536BE5"/>
    <w:rsid w:val="00536E4A"/>
    <w:rsid w:val="00545FAB"/>
    <w:rsid w:val="00547451"/>
    <w:rsid w:val="005537AA"/>
    <w:rsid w:val="00554FF7"/>
    <w:rsid w:val="0055548A"/>
    <w:rsid w:val="00556D2A"/>
    <w:rsid w:val="005601EB"/>
    <w:rsid w:val="00571DEE"/>
    <w:rsid w:val="00573B74"/>
    <w:rsid w:val="00580A56"/>
    <w:rsid w:val="005813C2"/>
    <w:rsid w:val="005826E4"/>
    <w:rsid w:val="00582887"/>
    <w:rsid w:val="005975C2"/>
    <w:rsid w:val="00597A82"/>
    <w:rsid w:val="005A05C4"/>
    <w:rsid w:val="005A0BDE"/>
    <w:rsid w:val="005A6C9F"/>
    <w:rsid w:val="005A6DE3"/>
    <w:rsid w:val="005B0359"/>
    <w:rsid w:val="005B3CDE"/>
    <w:rsid w:val="005B6646"/>
    <w:rsid w:val="005D322B"/>
    <w:rsid w:val="005D41E8"/>
    <w:rsid w:val="005D477E"/>
    <w:rsid w:val="005D6B35"/>
    <w:rsid w:val="005D6EB0"/>
    <w:rsid w:val="005D7A6D"/>
    <w:rsid w:val="005E01D2"/>
    <w:rsid w:val="005E5D69"/>
    <w:rsid w:val="005E7C07"/>
    <w:rsid w:val="00600F93"/>
    <w:rsid w:val="00601E15"/>
    <w:rsid w:val="00602F1B"/>
    <w:rsid w:val="00604370"/>
    <w:rsid w:val="006127C0"/>
    <w:rsid w:val="00613402"/>
    <w:rsid w:val="0061785E"/>
    <w:rsid w:val="00633302"/>
    <w:rsid w:val="00636CAB"/>
    <w:rsid w:val="006402E5"/>
    <w:rsid w:val="006411A8"/>
    <w:rsid w:val="00642D5E"/>
    <w:rsid w:val="00644555"/>
    <w:rsid w:val="00645BB3"/>
    <w:rsid w:val="0064791C"/>
    <w:rsid w:val="00651286"/>
    <w:rsid w:val="00652F2C"/>
    <w:rsid w:val="0065461A"/>
    <w:rsid w:val="00657288"/>
    <w:rsid w:val="006611E0"/>
    <w:rsid w:val="006624B3"/>
    <w:rsid w:val="006627CA"/>
    <w:rsid w:val="006628AA"/>
    <w:rsid w:val="006707A7"/>
    <w:rsid w:val="00670BD8"/>
    <w:rsid w:val="00671127"/>
    <w:rsid w:val="00671BB0"/>
    <w:rsid w:val="006724B8"/>
    <w:rsid w:val="006764C3"/>
    <w:rsid w:val="00677EA0"/>
    <w:rsid w:val="00686A06"/>
    <w:rsid w:val="00691AFD"/>
    <w:rsid w:val="006939C7"/>
    <w:rsid w:val="0069735A"/>
    <w:rsid w:val="006B079F"/>
    <w:rsid w:val="006B0F98"/>
    <w:rsid w:val="006B2541"/>
    <w:rsid w:val="006B3C9B"/>
    <w:rsid w:val="006B4681"/>
    <w:rsid w:val="006B59CF"/>
    <w:rsid w:val="006C1E4A"/>
    <w:rsid w:val="006C44BB"/>
    <w:rsid w:val="006C5C19"/>
    <w:rsid w:val="006E0ADE"/>
    <w:rsid w:val="006E1B01"/>
    <w:rsid w:val="006E25AD"/>
    <w:rsid w:val="006E6316"/>
    <w:rsid w:val="006E67A7"/>
    <w:rsid w:val="006F0585"/>
    <w:rsid w:val="006F25C6"/>
    <w:rsid w:val="006F2C0D"/>
    <w:rsid w:val="00700F76"/>
    <w:rsid w:val="00702D4B"/>
    <w:rsid w:val="00703E7B"/>
    <w:rsid w:val="00705C9B"/>
    <w:rsid w:val="00706F59"/>
    <w:rsid w:val="007078C3"/>
    <w:rsid w:val="007102E3"/>
    <w:rsid w:val="00713D96"/>
    <w:rsid w:val="00722587"/>
    <w:rsid w:val="0072727A"/>
    <w:rsid w:val="007273DE"/>
    <w:rsid w:val="00727607"/>
    <w:rsid w:val="00727BED"/>
    <w:rsid w:val="00730B43"/>
    <w:rsid w:val="00734F54"/>
    <w:rsid w:val="00735FEE"/>
    <w:rsid w:val="00740009"/>
    <w:rsid w:val="0074334B"/>
    <w:rsid w:val="00743F13"/>
    <w:rsid w:val="00750F76"/>
    <w:rsid w:val="0076493F"/>
    <w:rsid w:val="00764C6B"/>
    <w:rsid w:val="007651C3"/>
    <w:rsid w:val="00767DF0"/>
    <w:rsid w:val="00772308"/>
    <w:rsid w:val="00781C83"/>
    <w:rsid w:val="007844DF"/>
    <w:rsid w:val="00786B95"/>
    <w:rsid w:val="00787017"/>
    <w:rsid w:val="0078762F"/>
    <w:rsid w:val="00790010"/>
    <w:rsid w:val="00794031"/>
    <w:rsid w:val="00795244"/>
    <w:rsid w:val="007955E9"/>
    <w:rsid w:val="007A2639"/>
    <w:rsid w:val="007A267E"/>
    <w:rsid w:val="007A49B1"/>
    <w:rsid w:val="007B0F2B"/>
    <w:rsid w:val="007B162C"/>
    <w:rsid w:val="007B1731"/>
    <w:rsid w:val="007B20BB"/>
    <w:rsid w:val="007B2DE4"/>
    <w:rsid w:val="007B322F"/>
    <w:rsid w:val="007C0217"/>
    <w:rsid w:val="007C129A"/>
    <w:rsid w:val="007C1304"/>
    <w:rsid w:val="007C3667"/>
    <w:rsid w:val="007C3CAD"/>
    <w:rsid w:val="007C4032"/>
    <w:rsid w:val="007C4E83"/>
    <w:rsid w:val="007C510C"/>
    <w:rsid w:val="007D103E"/>
    <w:rsid w:val="007D358A"/>
    <w:rsid w:val="007D429D"/>
    <w:rsid w:val="007E2723"/>
    <w:rsid w:val="007E2880"/>
    <w:rsid w:val="007E352D"/>
    <w:rsid w:val="007E3E1E"/>
    <w:rsid w:val="007F147F"/>
    <w:rsid w:val="007F1552"/>
    <w:rsid w:val="007F2723"/>
    <w:rsid w:val="007F2FDC"/>
    <w:rsid w:val="007F68A1"/>
    <w:rsid w:val="00800550"/>
    <w:rsid w:val="00800756"/>
    <w:rsid w:val="00801054"/>
    <w:rsid w:val="00807B5E"/>
    <w:rsid w:val="00811617"/>
    <w:rsid w:val="008118C4"/>
    <w:rsid w:val="00815240"/>
    <w:rsid w:val="0081542C"/>
    <w:rsid w:val="00817434"/>
    <w:rsid w:val="00820A8E"/>
    <w:rsid w:val="00821713"/>
    <w:rsid w:val="00823764"/>
    <w:rsid w:val="008309D4"/>
    <w:rsid w:val="00830D28"/>
    <w:rsid w:val="0083179A"/>
    <w:rsid w:val="00833ACB"/>
    <w:rsid w:val="00836958"/>
    <w:rsid w:val="00836ED1"/>
    <w:rsid w:val="00840911"/>
    <w:rsid w:val="0084685B"/>
    <w:rsid w:val="00850AF8"/>
    <w:rsid w:val="00850F44"/>
    <w:rsid w:val="00851B21"/>
    <w:rsid w:val="008656EC"/>
    <w:rsid w:val="00865AE7"/>
    <w:rsid w:val="008663F1"/>
    <w:rsid w:val="0086768A"/>
    <w:rsid w:val="00870866"/>
    <w:rsid w:val="00873C1F"/>
    <w:rsid w:val="008763C1"/>
    <w:rsid w:val="008808F1"/>
    <w:rsid w:val="00881E77"/>
    <w:rsid w:val="008847C4"/>
    <w:rsid w:val="00884B7C"/>
    <w:rsid w:val="008856CB"/>
    <w:rsid w:val="008862AE"/>
    <w:rsid w:val="008929E7"/>
    <w:rsid w:val="00896EDF"/>
    <w:rsid w:val="00897EB0"/>
    <w:rsid w:val="008A33A0"/>
    <w:rsid w:val="008A70A0"/>
    <w:rsid w:val="008C60A7"/>
    <w:rsid w:val="008D048F"/>
    <w:rsid w:val="008D0F52"/>
    <w:rsid w:val="008D274F"/>
    <w:rsid w:val="008E0124"/>
    <w:rsid w:val="008E1C60"/>
    <w:rsid w:val="008E2A81"/>
    <w:rsid w:val="008E5332"/>
    <w:rsid w:val="008E6A1D"/>
    <w:rsid w:val="008F1095"/>
    <w:rsid w:val="00903C1A"/>
    <w:rsid w:val="00904D7E"/>
    <w:rsid w:val="009130E6"/>
    <w:rsid w:val="00914145"/>
    <w:rsid w:val="0091484C"/>
    <w:rsid w:val="009166EB"/>
    <w:rsid w:val="009219D9"/>
    <w:rsid w:val="00926145"/>
    <w:rsid w:val="0092625B"/>
    <w:rsid w:val="009314B2"/>
    <w:rsid w:val="0093512E"/>
    <w:rsid w:val="00937440"/>
    <w:rsid w:val="009378C9"/>
    <w:rsid w:val="00937C3D"/>
    <w:rsid w:val="00940795"/>
    <w:rsid w:val="00940DF1"/>
    <w:rsid w:val="00943531"/>
    <w:rsid w:val="00943DB8"/>
    <w:rsid w:val="0094406B"/>
    <w:rsid w:val="009442C4"/>
    <w:rsid w:val="00944793"/>
    <w:rsid w:val="009448CF"/>
    <w:rsid w:val="00946583"/>
    <w:rsid w:val="00951073"/>
    <w:rsid w:val="00955E40"/>
    <w:rsid w:val="00960D9B"/>
    <w:rsid w:val="009643B9"/>
    <w:rsid w:val="00967E4F"/>
    <w:rsid w:val="009717AB"/>
    <w:rsid w:val="0097312A"/>
    <w:rsid w:val="00986566"/>
    <w:rsid w:val="009904D1"/>
    <w:rsid w:val="00990FAC"/>
    <w:rsid w:val="00993865"/>
    <w:rsid w:val="0099417A"/>
    <w:rsid w:val="00997818"/>
    <w:rsid w:val="009A4930"/>
    <w:rsid w:val="009A521D"/>
    <w:rsid w:val="009A62E1"/>
    <w:rsid w:val="009B4B14"/>
    <w:rsid w:val="009B52F6"/>
    <w:rsid w:val="009B5D41"/>
    <w:rsid w:val="009B7AF2"/>
    <w:rsid w:val="009C0964"/>
    <w:rsid w:val="009C44E4"/>
    <w:rsid w:val="009C5728"/>
    <w:rsid w:val="009C5BC9"/>
    <w:rsid w:val="009C7969"/>
    <w:rsid w:val="009D05BF"/>
    <w:rsid w:val="009D2B26"/>
    <w:rsid w:val="009D40D8"/>
    <w:rsid w:val="009D56DB"/>
    <w:rsid w:val="009D641F"/>
    <w:rsid w:val="009D6ED9"/>
    <w:rsid w:val="009D7006"/>
    <w:rsid w:val="009E0DB1"/>
    <w:rsid w:val="009E34BE"/>
    <w:rsid w:val="009E534C"/>
    <w:rsid w:val="009E7837"/>
    <w:rsid w:val="009F1844"/>
    <w:rsid w:val="009F1C2E"/>
    <w:rsid w:val="009F3D1A"/>
    <w:rsid w:val="009F6242"/>
    <w:rsid w:val="00A01AB1"/>
    <w:rsid w:val="00A0322A"/>
    <w:rsid w:val="00A15A92"/>
    <w:rsid w:val="00A22287"/>
    <w:rsid w:val="00A22343"/>
    <w:rsid w:val="00A22D50"/>
    <w:rsid w:val="00A244A3"/>
    <w:rsid w:val="00A26A95"/>
    <w:rsid w:val="00A30398"/>
    <w:rsid w:val="00A40B0D"/>
    <w:rsid w:val="00A4273D"/>
    <w:rsid w:val="00A46A7A"/>
    <w:rsid w:val="00A51771"/>
    <w:rsid w:val="00A51CD9"/>
    <w:rsid w:val="00A53E7E"/>
    <w:rsid w:val="00A6184E"/>
    <w:rsid w:val="00A673E0"/>
    <w:rsid w:val="00A71201"/>
    <w:rsid w:val="00A7339E"/>
    <w:rsid w:val="00A76478"/>
    <w:rsid w:val="00A76F85"/>
    <w:rsid w:val="00A77290"/>
    <w:rsid w:val="00A77487"/>
    <w:rsid w:val="00A80035"/>
    <w:rsid w:val="00A80B72"/>
    <w:rsid w:val="00A85F8B"/>
    <w:rsid w:val="00A8637F"/>
    <w:rsid w:val="00A87BAA"/>
    <w:rsid w:val="00A92438"/>
    <w:rsid w:val="00A93902"/>
    <w:rsid w:val="00A93E8B"/>
    <w:rsid w:val="00A96F90"/>
    <w:rsid w:val="00A9793E"/>
    <w:rsid w:val="00A97E2D"/>
    <w:rsid w:val="00AA0990"/>
    <w:rsid w:val="00AA0FA1"/>
    <w:rsid w:val="00AA3F86"/>
    <w:rsid w:val="00AA5B21"/>
    <w:rsid w:val="00AA6023"/>
    <w:rsid w:val="00AA7AC0"/>
    <w:rsid w:val="00AB07C5"/>
    <w:rsid w:val="00AB3ECE"/>
    <w:rsid w:val="00AB571A"/>
    <w:rsid w:val="00AB761E"/>
    <w:rsid w:val="00AB7675"/>
    <w:rsid w:val="00AC1ACB"/>
    <w:rsid w:val="00AC21AD"/>
    <w:rsid w:val="00AC3C56"/>
    <w:rsid w:val="00AC5086"/>
    <w:rsid w:val="00AC54C4"/>
    <w:rsid w:val="00AC6CB6"/>
    <w:rsid w:val="00AD4944"/>
    <w:rsid w:val="00AD5698"/>
    <w:rsid w:val="00AE30DB"/>
    <w:rsid w:val="00AE652A"/>
    <w:rsid w:val="00AE7F47"/>
    <w:rsid w:val="00AF354A"/>
    <w:rsid w:val="00AF3F2F"/>
    <w:rsid w:val="00AF48A8"/>
    <w:rsid w:val="00AF4D12"/>
    <w:rsid w:val="00B11274"/>
    <w:rsid w:val="00B1499B"/>
    <w:rsid w:val="00B16382"/>
    <w:rsid w:val="00B21954"/>
    <w:rsid w:val="00B21A25"/>
    <w:rsid w:val="00B22C75"/>
    <w:rsid w:val="00B22D92"/>
    <w:rsid w:val="00B24271"/>
    <w:rsid w:val="00B2514D"/>
    <w:rsid w:val="00B2610E"/>
    <w:rsid w:val="00B262C6"/>
    <w:rsid w:val="00B26B79"/>
    <w:rsid w:val="00B27C1D"/>
    <w:rsid w:val="00B32D08"/>
    <w:rsid w:val="00B338F4"/>
    <w:rsid w:val="00B340EC"/>
    <w:rsid w:val="00B3717A"/>
    <w:rsid w:val="00B46413"/>
    <w:rsid w:val="00B4773E"/>
    <w:rsid w:val="00B55F16"/>
    <w:rsid w:val="00B6776D"/>
    <w:rsid w:val="00B7125B"/>
    <w:rsid w:val="00B74154"/>
    <w:rsid w:val="00B76C50"/>
    <w:rsid w:val="00B814D2"/>
    <w:rsid w:val="00B8500C"/>
    <w:rsid w:val="00B87AB2"/>
    <w:rsid w:val="00B932E8"/>
    <w:rsid w:val="00B962EA"/>
    <w:rsid w:val="00B9728D"/>
    <w:rsid w:val="00B97DFD"/>
    <w:rsid w:val="00BA1453"/>
    <w:rsid w:val="00BA7250"/>
    <w:rsid w:val="00BB0C5F"/>
    <w:rsid w:val="00BB1948"/>
    <w:rsid w:val="00BB51FF"/>
    <w:rsid w:val="00BC5665"/>
    <w:rsid w:val="00BC6CC4"/>
    <w:rsid w:val="00BD08DE"/>
    <w:rsid w:val="00BD23B6"/>
    <w:rsid w:val="00BD3BD8"/>
    <w:rsid w:val="00BD5149"/>
    <w:rsid w:val="00BD52F1"/>
    <w:rsid w:val="00BD72A9"/>
    <w:rsid w:val="00BE11B3"/>
    <w:rsid w:val="00BE1D33"/>
    <w:rsid w:val="00BE51B9"/>
    <w:rsid w:val="00BF0807"/>
    <w:rsid w:val="00BF263A"/>
    <w:rsid w:val="00BF39DD"/>
    <w:rsid w:val="00BF4713"/>
    <w:rsid w:val="00BF4C0C"/>
    <w:rsid w:val="00C00BCD"/>
    <w:rsid w:val="00C01EE7"/>
    <w:rsid w:val="00C075F3"/>
    <w:rsid w:val="00C10B71"/>
    <w:rsid w:val="00C10BA5"/>
    <w:rsid w:val="00C1287A"/>
    <w:rsid w:val="00C17AE5"/>
    <w:rsid w:val="00C214A8"/>
    <w:rsid w:val="00C214EC"/>
    <w:rsid w:val="00C25A56"/>
    <w:rsid w:val="00C268C7"/>
    <w:rsid w:val="00C3003A"/>
    <w:rsid w:val="00C33D8C"/>
    <w:rsid w:val="00C36EDC"/>
    <w:rsid w:val="00C41219"/>
    <w:rsid w:val="00C47C78"/>
    <w:rsid w:val="00C53C71"/>
    <w:rsid w:val="00C5485E"/>
    <w:rsid w:val="00C6171E"/>
    <w:rsid w:val="00C667A5"/>
    <w:rsid w:val="00C67EDF"/>
    <w:rsid w:val="00C70C87"/>
    <w:rsid w:val="00C81EB0"/>
    <w:rsid w:val="00C84960"/>
    <w:rsid w:val="00C90F6A"/>
    <w:rsid w:val="00C93133"/>
    <w:rsid w:val="00C97ADC"/>
    <w:rsid w:val="00CA4708"/>
    <w:rsid w:val="00CA55B5"/>
    <w:rsid w:val="00CA778C"/>
    <w:rsid w:val="00CA7862"/>
    <w:rsid w:val="00CA7A62"/>
    <w:rsid w:val="00CB4DFC"/>
    <w:rsid w:val="00CB667E"/>
    <w:rsid w:val="00CC1310"/>
    <w:rsid w:val="00CC5121"/>
    <w:rsid w:val="00CC6A41"/>
    <w:rsid w:val="00CC6E9C"/>
    <w:rsid w:val="00CC7231"/>
    <w:rsid w:val="00CD1DD9"/>
    <w:rsid w:val="00CD2BBD"/>
    <w:rsid w:val="00CD446F"/>
    <w:rsid w:val="00CD5D2F"/>
    <w:rsid w:val="00CD73FF"/>
    <w:rsid w:val="00CD793D"/>
    <w:rsid w:val="00CE29AA"/>
    <w:rsid w:val="00CE3F8D"/>
    <w:rsid w:val="00CE5B34"/>
    <w:rsid w:val="00CE6981"/>
    <w:rsid w:val="00CE75B0"/>
    <w:rsid w:val="00CF3C68"/>
    <w:rsid w:val="00D00B81"/>
    <w:rsid w:val="00D01421"/>
    <w:rsid w:val="00D0298C"/>
    <w:rsid w:val="00D033DE"/>
    <w:rsid w:val="00D0473C"/>
    <w:rsid w:val="00D06438"/>
    <w:rsid w:val="00D16BD1"/>
    <w:rsid w:val="00D27A37"/>
    <w:rsid w:val="00D31319"/>
    <w:rsid w:val="00D32A74"/>
    <w:rsid w:val="00D37DC0"/>
    <w:rsid w:val="00D42F2B"/>
    <w:rsid w:val="00D430B7"/>
    <w:rsid w:val="00D43534"/>
    <w:rsid w:val="00D4516F"/>
    <w:rsid w:val="00D516BC"/>
    <w:rsid w:val="00D53257"/>
    <w:rsid w:val="00D55C64"/>
    <w:rsid w:val="00D568A0"/>
    <w:rsid w:val="00D56AC1"/>
    <w:rsid w:val="00D64049"/>
    <w:rsid w:val="00D6590C"/>
    <w:rsid w:val="00D7003C"/>
    <w:rsid w:val="00D70167"/>
    <w:rsid w:val="00D73F90"/>
    <w:rsid w:val="00D7470B"/>
    <w:rsid w:val="00D80BE2"/>
    <w:rsid w:val="00D839E5"/>
    <w:rsid w:val="00D9059E"/>
    <w:rsid w:val="00D94DA9"/>
    <w:rsid w:val="00D96E53"/>
    <w:rsid w:val="00DA02FC"/>
    <w:rsid w:val="00DA7F56"/>
    <w:rsid w:val="00DA7FDC"/>
    <w:rsid w:val="00DB5E8C"/>
    <w:rsid w:val="00DB62CD"/>
    <w:rsid w:val="00DD0E77"/>
    <w:rsid w:val="00DD2E5A"/>
    <w:rsid w:val="00DD5313"/>
    <w:rsid w:val="00DD5C2A"/>
    <w:rsid w:val="00DE116D"/>
    <w:rsid w:val="00DE1A1A"/>
    <w:rsid w:val="00DE3A9E"/>
    <w:rsid w:val="00DE569C"/>
    <w:rsid w:val="00DF50AD"/>
    <w:rsid w:val="00DF52FC"/>
    <w:rsid w:val="00DF71E3"/>
    <w:rsid w:val="00E01E12"/>
    <w:rsid w:val="00E021B4"/>
    <w:rsid w:val="00E03427"/>
    <w:rsid w:val="00E04982"/>
    <w:rsid w:val="00E04CED"/>
    <w:rsid w:val="00E05C0D"/>
    <w:rsid w:val="00E117F0"/>
    <w:rsid w:val="00E14299"/>
    <w:rsid w:val="00E16B23"/>
    <w:rsid w:val="00E237C5"/>
    <w:rsid w:val="00E237D7"/>
    <w:rsid w:val="00E30327"/>
    <w:rsid w:val="00E31DC2"/>
    <w:rsid w:val="00E33551"/>
    <w:rsid w:val="00E3608A"/>
    <w:rsid w:val="00E40BE8"/>
    <w:rsid w:val="00E41250"/>
    <w:rsid w:val="00E41FC7"/>
    <w:rsid w:val="00E43550"/>
    <w:rsid w:val="00E44440"/>
    <w:rsid w:val="00E44B1E"/>
    <w:rsid w:val="00E478E5"/>
    <w:rsid w:val="00E50A3E"/>
    <w:rsid w:val="00E51AC7"/>
    <w:rsid w:val="00E5622A"/>
    <w:rsid w:val="00E56E2C"/>
    <w:rsid w:val="00E62968"/>
    <w:rsid w:val="00E677AE"/>
    <w:rsid w:val="00E829A1"/>
    <w:rsid w:val="00E839D7"/>
    <w:rsid w:val="00E83B38"/>
    <w:rsid w:val="00E8577F"/>
    <w:rsid w:val="00E91D5B"/>
    <w:rsid w:val="00E91F34"/>
    <w:rsid w:val="00E97BDC"/>
    <w:rsid w:val="00EA1085"/>
    <w:rsid w:val="00EA521C"/>
    <w:rsid w:val="00EB1658"/>
    <w:rsid w:val="00EB1B33"/>
    <w:rsid w:val="00EB268D"/>
    <w:rsid w:val="00EB311B"/>
    <w:rsid w:val="00EB43E1"/>
    <w:rsid w:val="00EB7E8E"/>
    <w:rsid w:val="00EC1A19"/>
    <w:rsid w:val="00EC5713"/>
    <w:rsid w:val="00EC717D"/>
    <w:rsid w:val="00ED445A"/>
    <w:rsid w:val="00ED4E2B"/>
    <w:rsid w:val="00EE3744"/>
    <w:rsid w:val="00EF744E"/>
    <w:rsid w:val="00F0391A"/>
    <w:rsid w:val="00F06445"/>
    <w:rsid w:val="00F10EAD"/>
    <w:rsid w:val="00F117B3"/>
    <w:rsid w:val="00F126C6"/>
    <w:rsid w:val="00F1303C"/>
    <w:rsid w:val="00F206AB"/>
    <w:rsid w:val="00F211A2"/>
    <w:rsid w:val="00F414C1"/>
    <w:rsid w:val="00F41F58"/>
    <w:rsid w:val="00F4328F"/>
    <w:rsid w:val="00F54739"/>
    <w:rsid w:val="00F56E88"/>
    <w:rsid w:val="00F5745D"/>
    <w:rsid w:val="00F65AAD"/>
    <w:rsid w:val="00F65D40"/>
    <w:rsid w:val="00F670A0"/>
    <w:rsid w:val="00F74A2B"/>
    <w:rsid w:val="00F92CF6"/>
    <w:rsid w:val="00F95D38"/>
    <w:rsid w:val="00FA0B22"/>
    <w:rsid w:val="00FA2129"/>
    <w:rsid w:val="00FA610E"/>
    <w:rsid w:val="00FB22CA"/>
    <w:rsid w:val="00FB2A5B"/>
    <w:rsid w:val="00FB3788"/>
    <w:rsid w:val="00FB4371"/>
    <w:rsid w:val="00FB5C25"/>
    <w:rsid w:val="00FB6E1C"/>
    <w:rsid w:val="00FB6ED9"/>
    <w:rsid w:val="00FB6FE8"/>
    <w:rsid w:val="00FC3324"/>
    <w:rsid w:val="00FC36C7"/>
    <w:rsid w:val="00FC5F32"/>
    <w:rsid w:val="00FC6452"/>
    <w:rsid w:val="00FD2821"/>
    <w:rsid w:val="00FE0003"/>
    <w:rsid w:val="00FE0C2B"/>
    <w:rsid w:val="00FE3828"/>
    <w:rsid w:val="00FF296B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D0E6219"/>
  <w15:docId w15:val="{C24F42DB-485B-4487-8895-F15BD603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EE7"/>
    <w:pPr>
      <w:spacing w:after="160" w:line="259" w:lineRule="auto"/>
    </w:pPr>
    <w:rPr>
      <w:rFonts w:ascii="Arial" w:hAnsi="Arial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884B7C"/>
    <w:pPr>
      <w:keepNext/>
      <w:keepLines/>
      <w:spacing w:after="120" w:line="360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174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E70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2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A2C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2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A2CC6"/>
    <w:rPr>
      <w:rFonts w:cs="Times New Roman"/>
    </w:rPr>
  </w:style>
  <w:style w:type="table" w:styleId="TableGrid">
    <w:name w:val="Table Grid"/>
    <w:basedOn w:val="TableNormal"/>
    <w:uiPriority w:val="99"/>
    <w:rsid w:val="006C1E4A"/>
    <w:rPr>
      <w:rFonts w:ascii="Times New Roman" w:eastAsia="MS Mincho" w:hAnsi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C1E4A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rsid w:val="006572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7288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57288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72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57288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5728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8763C1"/>
    <w:rPr>
      <w:rFonts w:cs="Times New Roman"/>
      <w:color w:val="0563C1"/>
      <w:u w:val="single"/>
    </w:rPr>
  </w:style>
  <w:style w:type="paragraph" w:styleId="Revision">
    <w:name w:val="Revision"/>
    <w:hidden/>
    <w:uiPriority w:val="99"/>
    <w:semiHidden/>
    <w:rsid w:val="00881E77"/>
    <w:rPr>
      <w:rFonts w:ascii="Arial" w:hAnsi="Arial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F3D1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955E9"/>
  </w:style>
  <w:style w:type="paragraph" w:customStyle="1" w:styleId="EndNoteBibliographyTitle">
    <w:name w:val="EndNote Bibliography Title"/>
    <w:basedOn w:val="Normal"/>
    <w:link w:val="EndNoteBibliographyTitleChar"/>
    <w:rsid w:val="00D01421"/>
    <w:pPr>
      <w:spacing w:after="0"/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01421"/>
    <w:rPr>
      <w:rFonts w:ascii="Arial" w:hAnsi="Arial" w:cs="Arial"/>
      <w:noProof/>
      <w:szCs w:val="22"/>
    </w:rPr>
  </w:style>
  <w:style w:type="paragraph" w:customStyle="1" w:styleId="EndNoteBibliography">
    <w:name w:val="EndNote Bibliography"/>
    <w:basedOn w:val="Normal"/>
    <w:link w:val="EndNoteBibliographyChar"/>
    <w:rsid w:val="00D01421"/>
    <w:pPr>
      <w:spacing w:line="240" w:lineRule="auto"/>
    </w:pPr>
    <w:rPr>
      <w:rFonts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01421"/>
    <w:rPr>
      <w:rFonts w:ascii="Arial" w:hAnsi="Arial" w:cs="Arial"/>
      <w:noProof/>
      <w:szCs w:val="22"/>
    </w:rPr>
  </w:style>
  <w:style w:type="character" w:customStyle="1" w:styleId="Heading1Char">
    <w:name w:val="Heading 1 Char"/>
    <w:basedOn w:val="DefaultParagraphFont"/>
    <w:link w:val="Heading1"/>
    <w:rsid w:val="00884B7C"/>
    <w:rPr>
      <w:rFonts w:ascii="Arial" w:eastAsiaTheme="majorEastAsia" w:hAnsi="Arial" w:cstheme="majorBidi"/>
      <w:b/>
      <w:szCs w:val="32"/>
      <w:lang w:val="en-GB"/>
    </w:rPr>
  </w:style>
  <w:style w:type="paragraph" w:styleId="NormalWeb">
    <w:name w:val="Normal (Web)"/>
    <w:basedOn w:val="Normal"/>
    <w:uiPriority w:val="99"/>
    <w:semiHidden/>
    <w:unhideWhenUsed/>
    <w:rsid w:val="00817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8174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0E70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A6F10-F83A-4FB3-9A75-86BB4B8B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1470</Words>
  <Characters>22217</Characters>
  <Application>Microsoft Office Word</Application>
  <DocSecurity>0</DocSecurity>
  <Lines>185</Lines>
  <Paragraphs>47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Ashfield Healthcare Communications</Company>
  <LinksUpToDate>false</LinksUpToDate>
  <CharactersWithSpaces>23640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 HealthComms</dc:creator>
  <cp:lastModifiedBy>Author</cp:lastModifiedBy>
  <cp:revision>5</cp:revision>
  <cp:lastPrinted>2017-11-01T12:41:00Z</cp:lastPrinted>
  <dcterms:created xsi:type="dcterms:W3CDTF">2018-04-19T08:20:00Z</dcterms:created>
  <dcterms:modified xsi:type="dcterms:W3CDTF">2018-07-04T09:05:00Z</dcterms:modified>
</cp:coreProperties>
</file>