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F30" w:rsidRPr="00CF14F6" w:rsidRDefault="00FC6BA7" w:rsidP="00DB1F30">
      <w:pPr>
        <w:pStyle w:val="SupplementalMaterialsTitle"/>
        <w:rPr>
          <w:u w:val="single"/>
        </w:rPr>
      </w:pPr>
      <w:r w:rsidRPr="00CF14F6">
        <w:rPr>
          <w:bCs/>
        </w:rPr>
        <w:t>Solvent-free Zn(OTf)</w:t>
      </w:r>
      <w:r w:rsidRPr="00CF14F6">
        <w:rPr>
          <w:bCs/>
          <w:vertAlign w:val="subscript"/>
        </w:rPr>
        <w:t>2</w:t>
      </w:r>
      <w:r w:rsidRPr="00CF14F6">
        <w:rPr>
          <w:bCs/>
        </w:rPr>
        <w:t xml:space="preserve">-catalyzed dehydrative cross coupling of propargyl alcohols with diarylphosphine oxides to afford </w:t>
      </w:r>
      <w:r w:rsidRPr="00CF14F6">
        <w:rPr>
          <w:bCs/>
          <w:lang w:val="en-GB"/>
        </w:rPr>
        <w:t>allenylphosphine oxides</w:t>
      </w:r>
    </w:p>
    <w:p w:rsidR="00DB1F30" w:rsidRPr="00CF14F6" w:rsidRDefault="00FC6BA7" w:rsidP="00DB1F30">
      <w:pPr>
        <w:pStyle w:val="SupplementalMaterialsAuthors"/>
      </w:pPr>
      <w:r w:rsidRPr="00CF14F6">
        <w:t>Jianlin Yang</w:t>
      </w:r>
      <w:r w:rsidRPr="00CF14F6">
        <w:rPr>
          <w:vertAlign w:val="superscript"/>
        </w:rPr>
        <w:t>a</w:t>
      </w:r>
      <w:r w:rsidRPr="00CF14F6">
        <w:t>, Ming Zhang</w:t>
      </w:r>
      <w:r w:rsidRPr="00CF14F6">
        <w:rPr>
          <w:vertAlign w:val="superscript"/>
        </w:rPr>
        <w:t>a</w:t>
      </w:r>
      <w:r w:rsidRPr="00CF14F6">
        <w:t>,</w:t>
      </w:r>
      <w:r w:rsidRPr="00CF14F6">
        <w:rPr>
          <w:vertAlign w:val="superscript"/>
        </w:rPr>
        <w:t xml:space="preserve"> </w:t>
      </w:r>
      <w:r w:rsidRPr="00CF14F6">
        <w:t>Chao Dong</w:t>
      </w:r>
      <w:r w:rsidRPr="00CF14F6">
        <w:rPr>
          <w:vertAlign w:val="superscript"/>
        </w:rPr>
        <w:t>a</w:t>
      </w:r>
      <w:r w:rsidRPr="00CF14F6">
        <w:t>, Li-Biao Han</w:t>
      </w:r>
      <w:r w:rsidRPr="00CF14F6">
        <w:rPr>
          <w:vertAlign w:val="superscript"/>
        </w:rPr>
        <w:t>b</w:t>
      </w:r>
      <w:r w:rsidRPr="00CF14F6">
        <w:t>, Ruwei Shen</w:t>
      </w:r>
      <w:r w:rsidRPr="00CF14F6">
        <w:rPr>
          <w:vertAlign w:val="superscript"/>
        </w:rPr>
        <w:t>a,</w:t>
      </w:r>
      <w:r w:rsidRPr="00CF14F6">
        <w:t>*</w:t>
      </w:r>
    </w:p>
    <w:p w:rsidR="00DB1F30" w:rsidRPr="00CF14F6" w:rsidRDefault="00FC6BA7" w:rsidP="00DB1F30">
      <w:pPr>
        <w:pStyle w:val="SupplementalMaterialsAffiliation"/>
        <w:rPr>
          <w:lang w:eastAsia="zh-CN"/>
        </w:rPr>
      </w:pPr>
      <w:r w:rsidRPr="00CF14F6">
        <w:rPr>
          <w:vertAlign w:val="superscript"/>
        </w:rPr>
        <w:t>a</w:t>
      </w:r>
      <w:r w:rsidRPr="00CF14F6">
        <w:t xml:space="preserve"> State Key Laboratory of Materials-Oriented Chemical Engineering, College of Chemical Engineering, Nanjing Tech University, Nanjing 210009, China</w:t>
      </w:r>
    </w:p>
    <w:p w:rsidR="00FC6BA7" w:rsidRPr="00CF14F6" w:rsidRDefault="00FC6BA7" w:rsidP="00DB1F30">
      <w:pPr>
        <w:pStyle w:val="SupplementalMaterialsAffiliation"/>
        <w:rPr>
          <w:lang w:eastAsia="zh-CN"/>
        </w:rPr>
      </w:pPr>
      <w:r w:rsidRPr="00CF14F6">
        <w:rPr>
          <w:vertAlign w:val="superscript"/>
          <w:lang w:eastAsia="zh-CN"/>
        </w:rPr>
        <w:t>b</w:t>
      </w:r>
      <w:r w:rsidRPr="00CF14F6">
        <w:rPr>
          <w:lang w:eastAsia="zh-CN"/>
        </w:rPr>
        <w:t xml:space="preserve"> National Institute of Advanced Industrial Science &amp; Technology (AIST), Tsukuba, Ibaraki, 305-8565, Japan</w:t>
      </w:r>
    </w:p>
    <w:p w:rsidR="00DB1F30" w:rsidRPr="00CF14F6" w:rsidRDefault="00525D7C" w:rsidP="008553BE">
      <w:pPr>
        <w:pStyle w:val="SupplementalMaterialsText"/>
        <w:rPr>
          <w:lang w:val="en-GB" w:eastAsia="zh-CN"/>
        </w:rPr>
      </w:pPr>
      <w:r w:rsidRPr="00CF14F6">
        <w:rPr>
          <w:lang w:val="en-GB" w:eastAsia="zh-CN"/>
        </w:rPr>
        <w:t xml:space="preserve">Email: </w:t>
      </w:r>
      <w:r w:rsidR="00FC6BA7" w:rsidRPr="00CF14F6">
        <w:rPr>
          <w:lang w:val="en-GB"/>
        </w:rPr>
        <w:t>shenrw@njtech.edu.cn</w:t>
      </w:r>
    </w:p>
    <w:p w:rsidR="00FC6BA7" w:rsidRPr="00FF7673" w:rsidRDefault="000047F3" w:rsidP="00FF767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F14F6">
        <w:rPr>
          <w:rFonts w:ascii="Times New Roman" w:hAnsi="Times New Roman" w:cs="Times New Roman"/>
          <w:b/>
          <w:sz w:val="24"/>
          <w:szCs w:val="24"/>
        </w:rPr>
        <w:t>Supplemental Materials</w:t>
      </w:r>
    </w:p>
    <w:p w:rsidR="00FC6BA7" w:rsidRPr="00CF14F6" w:rsidRDefault="00FC6BA7" w:rsidP="00FC6BA7">
      <w:pPr>
        <w:widowControl w:val="0"/>
        <w:spacing w:after="0"/>
        <w:jc w:val="both"/>
        <w:rPr>
          <w:rFonts w:ascii="Times New Roman" w:eastAsia="SimSun" w:hAnsi="Times New Roman" w:cs="Times New Roman"/>
          <w:b/>
          <w:kern w:val="2"/>
          <w:sz w:val="28"/>
          <w:szCs w:val="24"/>
          <w:lang w:eastAsia="zh-CN"/>
        </w:rPr>
      </w:pPr>
    </w:p>
    <w:p w:rsidR="00FC6BA7" w:rsidRPr="00CF14F6" w:rsidRDefault="00FC6BA7" w:rsidP="00FC6BA7">
      <w:pPr>
        <w:spacing w:after="240"/>
        <w:contextualSpacing/>
        <w:jc w:val="both"/>
        <w:rPr>
          <w:rFonts w:ascii="Times New Roman" w:hAnsi="Times New Roman" w:cs="Times New Roman"/>
          <w:sz w:val="24"/>
          <w:szCs w:val="24"/>
          <w:lang w:val="en-GB" w:eastAsia="zh-CN"/>
        </w:rPr>
      </w:pPr>
      <w:r w:rsidRPr="00CF14F6">
        <w:rPr>
          <w:rFonts w:ascii="Times New Roman" w:eastAsia="MS Mincho" w:hAnsi="Times New Roman" w:cs="Times New Roman"/>
          <w:b/>
          <w:bCs/>
          <w:i/>
          <w:sz w:val="24"/>
          <w:szCs w:val="24"/>
          <w:lang w:val="en-GB" w:eastAsia="ja-JP"/>
        </w:rPr>
        <w:t>General</w:t>
      </w:r>
      <w:r w:rsidRPr="00CF14F6">
        <w:rPr>
          <w:rFonts w:ascii="Times New Roman" w:eastAsia="MS Mincho" w:hAnsi="Times New Roman" w:cs="Times New Roman"/>
          <w:b/>
          <w:bCs/>
          <w:i/>
          <w:sz w:val="24"/>
          <w:szCs w:val="24"/>
          <w:lang w:val="en-GB" w:eastAsia="zh-CN"/>
        </w:rPr>
        <w:t xml:space="preserve"> </w:t>
      </w:r>
      <w:r w:rsidRPr="00CF14F6">
        <w:rPr>
          <w:rFonts w:ascii="Times New Roman" w:eastAsia="SimSun" w:hAnsi="Times New Roman" w:cs="Times New Roman"/>
          <w:b/>
          <w:bCs/>
          <w:i/>
          <w:sz w:val="24"/>
          <w:szCs w:val="24"/>
          <w:lang w:val="en-GB" w:eastAsia="zh-CN"/>
        </w:rPr>
        <w:t>Information</w:t>
      </w:r>
      <w:r w:rsidRPr="00CF14F6">
        <w:rPr>
          <w:rFonts w:ascii="Times New Roman" w:eastAsia="MS Mincho" w:hAnsi="Times New Roman" w:cs="Times New Roman"/>
          <w:sz w:val="24"/>
          <w:szCs w:val="24"/>
          <w:lang w:val="en-GB" w:eastAsia="ja-JP"/>
        </w:rPr>
        <w:t xml:space="preserve">. </w:t>
      </w:r>
      <w:r w:rsidR="00E326A4" w:rsidRPr="00CF14F6">
        <w:rPr>
          <w:rFonts w:ascii="Times New Roman" w:hAnsi="Times New Roman" w:cs="Times New Roman"/>
          <w:sz w:val="24"/>
          <w:szCs w:val="24"/>
          <w:lang w:val="en-GB" w:eastAsia="zh-CN"/>
        </w:rPr>
        <w:t>A</w:t>
      </w:r>
      <w:r w:rsidRPr="00CF14F6">
        <w:rPr>
          <w:rFonts w:ascii="Times New Roman" w:eastAsia="MS Mincho" w:hAnsi="Times New Roman" w:cs="Times New Roman"/>
          <w:sz w:val="24"/>
          <w:szCs w:val="24"/>
          <w:lang w:val="en-GB" w:eastAsia="ja-JP"/>
        </w:rPr>
        <w:t>ll reactions were performed under dry N</w:t>
      </w:r>
      <w:r w:rsidRPr="00CF14F6">
        <w:rPr>
          <w:rFonts w:ascii="Times New Roman" w:eastAsia="MS Mincho" w:hAnsi="Times New Roman" w:cs="Times New Roman"/>
          <w:sz w:val="24"/>
          <w:szCs w:val="24"/>
          <w:vertAlign w:val="subscript"/>
          <w:lang w:val="en-GB" w:eastAsia="ja-JP"/>
        </w:rPr>
        <w:t>2</w:t>
      </w:r>
      <w:r w:rsidRPr="00CF14F6">
        <w:rPr>
          <w:rFonts w:ascii="Times New Roman" w:eastAsia="MS Mincho" w:hAnsi="Times New Roman" w:cs="Times New Roman"/>
          <w:sz w:val="24"/>
          <w:szCs w:val="24"/>
          <w:lang w:val="en-GB" w:eastAsia="ja-JP"/>
        </w:rPr>
        <w:t xml:space="preserve"> atmosphere. Anhydrous solvents were distilled prior to use: THF</w:t>
      </w:r>
      <w:r w:rsidRPr="00CF14F6">
        <w:rPr>
          <w:rFonts w:ascii="Times New Roman" w:eastAsia="SimSun" w:hAnsi="Times New Roman" w:cs="Times New Roman"/>
          <w:sz w:val="24"/>
          <w:szCs w:val="24"/>
          <w:lang w:val="en-GB" w:eastAsia="zh-CN"/>
        </w:rPr>
        <w:t xml:space="preserve"> was</w:t>
      </w:r>
      <w:r w:rsidRPr="00CF14F6">
        <w:rPr>
          <w:rFonts w:ascii="Times New Roman" w:eastAsia="MS Mincho" w:hAnsi="Times New Roman" w:cs="Times New Roman"/>
          <w:sz w:val="24"/>
          <w:szCs w:val="24"/>
          <w:lang w:val="en-GB" w:eastAsia="ja-JP"/>
        </w:rPr>
        <w:t xml:space="preserve"> distilled from sodium</w:t>
      </w:r>
      <w:r w:rsidRPr="00CF14F6">
        <w:rPr>
          <w:rFonts w:ascii="Times New Roman" w:eastAsia="MS Mincho" w:hAnsi="Times New Roman" w:cs="Times New Roman"/>
          <w:sz w:val="24"/>
          <w:szCs w:val="24"/>
          <w:lang w:val="en-GB" w:eastAsia="zh-CN"/>
        </w:rPr>
        <w:t xml:space="preserve"> </w:t>
      </w:r>
      <w:r w:rsidRPr="00CF14F6">
        <w:rPr>
          <w:rFonts w:ascii="Times New Roman" w:eastAsia="MS Mincho" w:hAnsi="Times New Roman" w:cs="Times New Roman"/>
          <w:sz w:val="24"/>
          <w:szCs w:val="24"/>
          <w:lang w:val="en-GB" w:eastAsia="ja-JP"/>
        </w:rPr>
        <w:t>using benzophenone as the indicator; MeCN</w:t>
      </w:r>
      <w:r w:rsidRPr="00CF14F6">
        <w:rPr>
          <w:rFonts w:ascii="Times New Roman" w:eastAsia="SimSun" w:hAnsi="Times New Roman" w:cs="Times New Roman"/>
          <w:sz w:val="24"/>
          <w:szCs w:val="24"/>
          <w:lang w:val="en-GB" w:eastAsia="zh-CN"/>
        </w:rPr>
        <w:t xml:space="preserve">, </w:t>
      </w:r>
      <w:r w:rsidRPr="00CF14F6">
        <w:rPr>
          <w:rFonts w:ascii="Times New Roman" w:eastAsia="MS Mincho" w:hAnsi="Times New Roman" w:cs="Times New Roman"/>
          <w:sz w:val="24"/>
          <w:szCs w:val="24"/>
          <w:lang w:val="en-GB" w:eastAsia="ja-JP"/>
        </w:rPr>
        <w:t>DCM</w:t>
      </w:r>
      <w:r w:rsidRPr="00CF14F6">
        <w:rPr>
          <w:rFonts w:ascii="Times New Roman" w:eastAsia="SimSun" w:hAnsi="Times New Roman" w:cs="Times New Roman"/>
          <w:sz w:val="24"/>
          <w:szCs w:val="24"/>
          <w:lang w:val="en-GB" w:eastAsia="zh-CN"/>
        </w:rPr>
        <w:t xml:space="preserve"> and </w:t>
      </w:r>
      <w:r w:rsidRPr="00CF14F6">
        <w:rPr>
          <w:rFonts w:ascii="Times New Roman" w:eastAsia="MS Mincho" w:hAnsi="Times New Roman" w:cs="Times New Roman"/>
          <w:sz w:val="24"/>
          <w:szCs w:val="24"/>
          <w:lang w:val="en-GB" w:eastAsia="ja-JP"/>
        </w:rPr>
        <w:t>DMF were distilled from CaH</w:t>
      </w:r>
      <w:r w:rsidRPr="00CF14F6">
        <w:rPr>
          <w:rFonts w:ascii="Times New Roman" w:eastAsia="MS Mincho" w:hAnsi="Times New Roman" w:cs="Times New Roman"/>
          <w:sz w:val="24"/>
          <w:szCs w:val="24"/>
          <w:vertAlign w:val="subscript"/>
          <w:lang w:val="en-GB" w:eastAsia="ja-JP"/>
        </w:rPr>
        <w:t>2</w:t>
      </w:r>
      <w:r w:rsidRPr="00CF14F6">
        <w:rPr>
          <w:rFonts w:ascii="Times New Roman" w:eastAsia="SimSun" w:hAnsi="Times New Roman" w:cs="Times New Roman"/>
          <w:sz w:val="24"/>
          <w:szCs w:val="24"/>
          <w:lang w:val="en-GB" w:eastAsia="zh-CN"/>
        </w:rPr>
        <w:t>. Propargyl alcohols</w:t>
      </w:r>
      <w:r w:rsidRPr="00CF14F6">
        <w:rPr>
          <w:rFonts w:ascii="Times New Roman" w:eastAsia="MS Mincho" w:hAnsi="Times New Roman" w:cs="Times New Roman"/>
          <w:sz w:val="24"/>
          <w:szCs w:val="24"/>
          <w:lang w:val="de-DE" w:eastAsia="zh-CN"/>
        </w:rPr>
        <w:t xml:space="preserve"> </w:t>
      </w:r>
      <w:r w:rsidRPr="00CF14F6">
        <w:rPr>
          <w:rFonts w:ascii="Times New Roman" w:eastAsia="MS Mincho" w:hAnsi="Times New Roman" w:cs="Times New Roman"/>
          <w:b/>
          <w:sz w:val="24"/>
          <w:szCs w:val="24"/>
          <w:lang w:val="en-GB" w:eastAsia="ja-JP"/>
        </w:rPr>
        <w:t>1</w:t>
      </w:r>
      <w:r w:rsidRPr="00CF14F6">
        <w:rPr>
          <w:rFonts w:ascii="Times New Roman" w:eastAsia="SimSun" w:hAnsi="Times New Roman" w:cs="Times New Roman"/>
          <w:sz w:val="24"/>
          <w:szCs w:val="24"/>
          <w:lang w:val="en-GB" w:eastAsia="zh-CN"/>
        </w:rPr>
        <w:t xml:space="preserve"> </w:t>
      </w:r>
      <w:r w:rsidRPr="00CF14F6">
        <w:rPr>
          <w:rFonts w:ascii="Times New Roman" w:eastAsia="MS Mincho" w:hAnsi="Times New Roman" w:cs="Times New Roman"/>
          <w:sz w:val="24"/>
          <w:szCs w:val="24"/>
          <w:lang w:val="en-GB" w:eastAsia="ja-JP"/>
        </w:rPr>
        <w:t xml:space="preserve">were prepared </w:t>
      </w:r>
      <w:r w:rsidRPr="00CF14F6">
        <w:rPr>
          <w:rFonts w:ascii="Times New Roman" w:eastAsia="SimSun" w:hAnsi="Times New Roman" w:cs="Times New Roman"/>
          <w:sz w:val="24"/>
          <w:szCs w:val="24"/>
          <w:lang w:val="en-GB" w:eastAsia="zh-CN"/>
        </w:rPr>
        <w:t>following known method.</w:t>
      </w:r>
      <w:r w:rsidRPr="00CF14F6">
        <w:rPr>
          <w:rFonts w:ascii="Times New Roman" w:eastAsia="SimSun" w:hAnsi="Times New Roman" w:cs="Times New Roman"/>
          <w:sz w:val="24"/>
          <w:szCs w:val="24"/>
          <w:vertAlign w:val="superscript"/>
          <w:lang w:val="en-GB" w:eastAsia="zh-CN"/>
        </w:rPr>
        <w:t>1</w:t>
      </w:r>
      <w:r w:rsidRPr="00CF14F6">
        <w:rPr>
          <w:rFonts w:ascii="Times New Roman" w:eastAsia="SimSun" w:hAnsi="Times New Roman" w:cs="Times New Roman"/>
          <w:sz w:val="24"/>
          <w:szCs w:val="24"/>
          <w:lang w:val="en-GB" w:eastAsia="zh-CN"/>
        </w:rPr>
        <w:t xml:space="preserve">Diarylphosphine oxides </w:t>
      </w:r>
      <w:r w:rsidRPr="00CF14F6">
        <w:rPr>
          <w:rFonts w:ascii="Times New Roman" w:eastAsia="SimSun" w:hAnsi="Times New Roman" w:cs="Times New Roman"/>
          <w:b/>
          <w:sz w:val="24"/>
          <w:szCs w:val="24"/>
          <w:lang w:val="en-GB" w:eastAsia="zh-CN"/>
        </w:rPr>
        <w:t xml:space="preserve">2 </w:t>
      </w:r>
      <w:r w:rsidRPr="00CF14F6">
        <w:rPr>
          <w:rFonts w:ascii="Times New Roman" w:eastAsia="MS Mincho" w:hAnsi="Times New Roman" w:cs="Times New Roman"/>
          <w:sz w:val="24"/>
          <w:szCs w:val="24"/>
          <w:lang w:val="en-GB" w:eastAsia="ja-JP"/>
        </w:rPr>
        <w:t xml:space="preserve">were purchased from commercial sources </w:t>
      </w:r>
      <w:r w:rsidRPr="00CF14F6">
        <w:rPr>
          <w:rFonts w:ascii="Times New Roman" w:eastAsia="SimSun" w:hAnsi="Times New Roman" w:cs="Times New Roman"/>
          <w:sz w:val="24"/>
          <w:szCs w:val="24"/>
          <w:lang w:val="en-GB" w:eastAsia="zh-CN"/>
        </w:rPr>
        <w:t>or prepared following known method.</w:t>
      </w:r>
      <w:r w:rsidRPr="00CF14F6">
        <w:rPr>
          <w:rFonts w:ascii="Times New Roman" w:eastAsia="SimSun" w:hAnsi="Times New Roman" w:cs="Times New Roman"/>
          <w:sz w:val="24"/>
          <w:szCs w:val="24"/>
          <w:vertAlign w:val="superscript"/>
          <w:lang w:val="en-GB" w:eastAsia="zh-CN"/>
        </w:rPr>
        <w:t>2</w:t>
      </w:r>
      <w:r w:rsidRPr="00CF14F6">
        <w:rPr>
          <w:rFonts w:ascii="Times New Roman" w:eastAsia="SimSun" w:hAnsi="Times New Roman" w:cs="Times New Roman"/>
          <w:sz w:val="24"/>
          <w:szCs w:val="24"/>
          <w:lang w:val="en-GB" w:eastAsia="zh-CN"/>
        </w:rPr>
        <w:t xml:space="preserve"> </w:t>
      </w:r>
      <w:r w:rsidRPr="00CF14F6">
        <w:rPr>
          <w:rFonts w:ascii="Times New Roman" w:eastAsia="MS Mincho" w:hAnsi="Times New Roman" w:cs="Times New Roman"/>
          <w:sz w:val="24"/>
          <w:szCs w:val="24"/>
          <w:lang w:val="en-GB" w:eastAsia="ja-JP"/>
        </w:rPr>
        <w:t xml:space="preserve">Flash chromatography was performed </w:t>
      </w:r>
      <w:r w:rsidRPr="00CF14F6">
        <w:rPr>
          <w:rFonts w:ascii="Times New Roman" w:eastAsia="MS Mincho" w:hAnsi="Times New Roman" w:cs="Times New Roman"/>
          <w:sz w:val="24"/>
          <w:szCs w:val="24"/>
          <w:lang w:val="en-GB" w:eastAsia="zh-CN"/>
        </w:rPr>
        <w:t>on</w:t>
      </w:r>
      <w:r w:rsidRPr="00CF14F6">
        <w:rPr>
          <w:rFonts w:ascii="Times New Roman" w:eastAsia="MS Mincho" w:hAnsi="Times New Roman" w:cs="Times New Roman"/>
          <w:sz w:val="24"/>
          <w:szCs w:val="24"/>
          <w:lang w:val="en-GB" w:eastAsia="ja-JP"/>
        </w:rPr>
        <w:t xml:space="preserve"> silica gel </w:t>
      </w:r>
      <w:r w:rsidRPr="00CF14F6">
        <w:rPr>
          <w:rFonts w:ascii="Times New Roman" w:eastAsia="MS Mincho" w:hAnsi="Times New Roman" w:cs="Times New Roman"/>
          <w:sz w:val="24"/>
          <w:szCs w:val="24"/>
          <w:lang w:val="en-GB" w:eastAsia="zh-CN"/>
        </w:rPr>
        <w:t>using</w:t>
      </w:r>
      <w:r w:rsidRPr="00CF14F6">
        <w:rPr>
          <w:rFonts w:ascii="Times New Roman" w:eastAsia="MS Mincho" w:hAnsi="Times New Roman" w:cs="Times New Roman"/>
          <w:sz w:val="24"/>
          <w:szCs w:val="24"/>
          <w:lang w:val="en-GB" w:eastAsia="ja-JP"/>
        </w:rPr>
        <w:t xml:space="preserve"> </w:t>
      </w:r>
      <w:r w:rsidRPr="00CF14F6">
        <w:rPr>
          <w:rFonts w:ascii="Times New Roman" w:eastAsia="MS Mincho" w:hAnsi="Times New Roman" w:cs="Times New Roman"/>
          <w:sz w:val="24"/>
          <w:szCs w:val="24"/>
          <w:lang w:val="en-GB" w:eastAsia="zh-CN"/>
        </w:rPr>
        <w:t>p</w:t>
      </w:r>
      <w:r w:rsidRPr="00CF14F6">
        <w:rPr>
          <w:rFonts w:ascii="Times New Roman" w:eastAsia="MS Mincho" w:hAnsi="Times New Roman" w:cs="Times New Roman"/>
          <w:sz w:val="24"/>
          <w:szCs w:val="24"/>
          <w:lang w:val="en-GB" w:eastAsia="ja-JP"/>
        </w:rPr>
        <w:t>etroleum ether</w:t>
      </w:r>
      <w:r w:rsidRPr="00CF14F6">
        <w:rPr>
          <w:rFonts w:ascii="Times New Roman" w:eastAsia="MS Mincho" w:hAnsi="Times New Roman" w:cs="Times New Roman"/>
          <w:sz w:val="24"/>
          <w:szCs w:val="24"/>
          <w:lang w:val="en-GB" w:eastAsia="zh-CN"/>
        </w:rPr>
        <w:t xml:space="preserve"> and </w:t>
      </w:r>
      <w:r w:rsidRPr="00CF14F6">
        <w:rPr>
          <w:rFonts w:ascii="Times New Roman" w:eastAsia="MS Mincho" w:hAnsi="Times New Roman" w:cs="Times New Roman"/>
          <w:sz w:val="24"/>
          <w:szCs w:val="24"/>
          <w:lang w:val="en-GB" w:eastAsia="ja-JP"/>
        </w:rPr>
        <w:t>EtOAc a</w:t>
      </w:r>
      <w:r w:rsidRPr="00CF14F6">
        <w:rPr>
          <w:rFonts w:ascii="Times New Roman" w:eastAsia="MS Mincho" w:hAnsi="Times New Roman" w:cs="Times New Roman"/>
          <w:sz w:val="24"/>
          <w:szCs w:val="24"/>
          <w:lang w:val="en-GB" w:eastAsia="zh-CN"/>
        </w:rPr>
        <w:t>s</w:t>
      </w:r>
      <w:r w:rsidRPr="00CF14F6">
        <w:rPr>
          <w:rFonts w:ascii="Times New Roman" w:eastAsia="MS Mincho" w:hAnsi="Times New Roman" w:cs="Times New Roman"/>
          <w:sz w:val="24"/>
          <w:szCs w:val="24"/>
          <w:lang w:val="en-GB" w:eastAsia="ja-JP"/>
        </w:rPr>
        <w:t xml:space="preserve"> eluent.</w:t>
      </w:r>
      <w:r w:rsidR="00FB495C" w:rsidRPr="00FB495C">
        <w:rPr>
          <w:rFonts w:ascii="Aharoni" w:hAnsi="Aharoni"/>
          <w:sz w:val="28"/>
          <w:vertAlign w:val="superscript"/>
          <w:lang w:val="en-GB"/>
        </w:rPr>
        <w:t xml:space="preserve"> </w:t>
      </w:r>
      <w:r w:rsidR="00FB495C" w:rsidRPr="00FB495C">
        <w:rPr>
          <w:rFonts w:ascii="Times New Roman" w:eastAsia="MS Mincho" w:hAnsi="Times New Roman" w:cs="Times New Roman"/>
          <w:sz w:val="24"/>
          <w:szCs w:val="24"/>
          <w:vertAlign w:val="superscript"/>
          <w:lang w:val="en-GB" w:eastAsia="ja-JP"/>
        </w:rPr>
        <w:t>1</w:t>
      </w:r>
      <w:r w:rsidR="00FB495C" w:rsidRPr="00FB495C">
        <w:rPr>
          <w:rFonts w:ascii="Times New Roman" w:eastAsia="MS Mincho" w:hAnsi="Times New Roman" w:cs="Times New Roman"/>
          <w:sz w:val="24"/>
          <w:szCs w:val="24"/>
          <w:lang w:val="en-GB" w:eastAsia="ja-JP"/>
        </w:rPr>
        <w:t>H</w:t>
      </w:r>
      <w:r w:rsidR="00FB495C" w:rsidRPr="00FB495C">
        <w:rPr>
          <w:rFonts w:ascii="Times New Roman" w:eastAsia="MS Mincho" w:hAnsi="Times New Roman" w:cs="Times New Roman" w:hint="eastAsia"/>
          <w:sz w:val="24"/>
          <w:szCs w:val="24"/>
          <w:lang w:val="en-GB" w:eastAsia="ja-JP"/>
        </w:rPr>
        <w:t xml:space="preserve"> (</w:t>
      </w:r>
      <w:r w:rsidR="00FB495C" w:rsidRPr="00FB495C">
        <w:rPr>
          <w:rFonts w:ascii="Times New Roman" w:eastAsia="MS Mincho" w:hAnsi="Times New Roman" w:cs="Times New Roman"/>
          <w:sz w:val="24"/>
          <w:szCs w:val="24"/>
          <w:lang w:val="en-GB" w:eastAsia="ja-JP"/>
        </w:rPr>
        <w:t>400 MHz</w:t>
      </w:r>
      <w:r w:rsidR="00FB495C" w:rsidRPr="00FB495C">
        <w:rPr>
          <w:rFonts w:ascii="Times New Roman" w:eastAsia="MS Mincho" w:hAnsi="Times New Roman" w:cs="Times New Roman" w:hint="eastAsia"/>
          <w:sz w:val="24"/>
          <w:szCs w:val="24"/>
          <w:lang w:val="en-GB" w:eastAsia="ja-JP"/>
        </w:rPr>
        <w:t xml:space="preserve">), </w:t>
      </w:r>
      <w:r w:rsidR="00FB495C" w:rsidRPr="00FB495C">
        <w:rPr>
          <w:rFonts w:ascii="Times New Roman" w:eastAsia="MS Mincho" w:hAnsi="Times New Roman" w:cs="Times New Roman"/>
          <w:sz w:val="24"/>
          <w:szCs w:val="24"/>
          <w:vertAlign w:val="superscript"/>
          <w:lang w:val="en-GB" w:eastAsia="ja-JP"/>
        </w:rPr>
        <w:t>13</w:t>
      </w:r>
      <w:r w:rsidR="00FB495C" w:rsidRPr="00FB495C">
        <w:rPr>
          <w:rFonts w:ascii="Times New Roman" w:eastAsia="MS Mincho" w:hAnsi="Times New Roman" w:cs="Times New Roman"/>
          <w:sz w:val="24"/>
          <w:szCs w:val="24"/>
          <w:lang w:val="en-GB" w:eastAsia="ja-JP"/>
        </w:rPr>
        <w:t>C</w:t>
      </w:r>
      <w:r w:rsidR="00FB495C" w:rsidRPr="00FB495C">
        <w:rPr>
          <w:rFonts w:ascii="Times New Roman" w:eastAsia="MS Mincho" w:hAnsi="Times New Roman" w:cs="Times New Roman" w:hint="eastAsia"/>
          <w:sz w:val="24"/>
          <w:szCs w:val="24"/>
          <w:lang w:val="en-GB" w:eastAsia="ja-JP"/>
        </w:rPr>
        <w:t xml:space="preserve"> (1</w:t>
      </w:r>
      <w:r w:rsidR="00FB495C" w:rsidRPr="00FB495C">
        <w:rPr>
          <w:rFonts w:ascii="Times New Roman" w:eastAsia="MS Mincho" w:hAnsi="Times New Roman" w:cs="Times New Roman"/>
          <w:sz w:val="24"/>
          <w:szCs w:val="24"/>
          <w:lang w:val="en-GB" w:eastAsia="ja-JP"/>
        </w:rPr>
        <w:t>00 MHz</w:t>
      </w:r>
      <w:r w:rsidR="00FB495C" w:rsidRPr="00FB495C">
        <w:rPr>
          <w:rFonts w:ascii="Times New Roman" w:eastAsia="MS Mincho" w:hAnsi="Times New Roman" w:cs="Times New Roman" w:hint="eastAsia"/>
          <w:sz w:val="24"/>
          <w:szCs w:val="24"/>
          <w:lang w:val="en-GB" w:eastAsia="ja-JP"/>
        </w:rPr>
        <w:t xml:space="preserve">) and </w:t>
      </w:r>
      <w:r w:rsidR="00FB495C" w:rsidRPr="00FB495C">
        <w:rPr>
          <w:rFonts w:ascii="Times New Roman" w:eastAsia="MS Mincho" w:hAnsi="Times New Roman" w:cs="Times New Roman" w:hint="eastAsia"/>
          <w:sz w:val="24"/>
          <w:szCs w:val="24"/>
          <w:vertAlign w:val="superscript"/>
          <w:lang w:val="en-GB" w:eastAsia="ja-JP"/>
        </w:rPr>
        <w:t>31</w:t>
      </w:r>
      <w:r w:rsidR="00FB495C" w:rsidRPr="00FB495C">
        <w:rPr>
          <w:rFonts w:ascii="Times New Roman" w:eastAsia="MS Mincho" w:hAnsi="Times New Roman" w:cs="Times New Roman" w:hint="eastAsia"/>
          <w:sz w:val="24"/>
          <w:szCs w:val="24"/>
          <w:lang w:val="en-GB" w:eastAsia="ja-JP"/>
        </w:rPr>
        <w:t xml:space="preserve">P </w:t>
      </w:r>
      <w:r w:rsidR="00FB495C" w:rsidRPr="00FB495C">
        <w:rPr>
          <w:rFonts w:ascii="Times New Roman" w:eastAsia="MS Mincho" w:hAnsi="Times New Roman" w:cs="Times New Roman"/>
          <w:sz w:val="24"/>
          <w:szCs w:val="24"/>
          <w:lang w:val="en-GB" w:eastAsia="ja-JP"/>
        </w:rPr>
        <w:t xml:space="preserve">NMR </w:t>
      </w:r>
      <w:r w:rsidR="00FB495C" w:rsidRPr="00FB495C">
        <w:rPr>
          <w:rFonts w:ascii="Times New Roman" w:eastAsia="MS Mincho" w:hAnsi="Times New Roman" w:cs="Times New Roman" w:hint="eastAsia"/>
          <w:sz w:val="24"/>
          <w:szCs w:val="24"/>
          <w:lang w:val="en-GB" w:eastAsia="ja-JP"/>
        </w:rPr>
        <w:t>(162</w:t>
      </w:r>
      <w:r w:rsidR="00FB495C" w:rsidRPr="00FB495C">
        <w:rPr>
          <w:rFonts w:ascii="Times New Roman" w:eastAsia="MS Mincho" w:hAnsi="Times New Roman" w:cs="Times New Roman"/>
          <w:sz w:val="24"/>
          <w:szCs w:val="24"/>
          <w:lang w:val="en-GB" w:eastAsia="ja-JP"/>
        </w:rPr>
        <w:t xml:space="preserve"> MHz</w:t>
      </w:r>
      <w:r w:rsidR="00FB495C" w:rsidRPr="00FB495C">
        <w:rPr>
          <w:rFonts w:ascii="Times New Roman" w:eastAsia="MS Mincho" w:hAnsi="Times New Roman" w:cs="Times New Roman" w:hint="eastAsia"/>
          <w:sz w:val="24"/>
          <w:szCs w:val="24"/>
          <w:lang w:val="en-GB" w:eastAsia="ja-JP"/>
        </w:rPr>
        <w:t xml:space="preserve">) </w:t>
      </w:r>
      <w:r w:rsidR="00FB495C" w:rsidRPr="00FB495C">
        <w:rPr>
          <w:rFonts w:ascii="Times New Roman" w:eastAsia="MS Mincho" w:hAnsi="Times New Roman" w:cs="Times New Roman"/>
          <w:sz w:val="24"/>
          <w:szCs w:val="24"/>
          <w:lang w:val="en-GB" w:eastAsia="ja-JP"/>
        </w:rPr>
        <w:t>spectra were</w:t>
      </w:r>
      <w:r w:rsidR="00FB495C" w:rsidRPr="00FB495C">
        <w:rPr>
          <w:rFonts w:ascii="Times New Roman" w:eastAsia="MS Mincho" w:hAnsi="Times New Roman" w:cs="Times New Roman" w:hint="eastAsia"/>
          <w:sz w:val="24"/>
          <w:szCs w:val="24"/>
          <w:lang w:val="en-GB" w:eastAsia="ja-JP"/>
        </w:rPr>
        <w:t xml:space="preserve"> </w:t>
      </w:r>
      <w:r w:rsidR="00FB495C" w:rsidRPr="00FB495C">
        <w:rPr>
          <w:rFonts w:ascii="Times New Roman" w:eastAsia="MS Mincho" w:hAnsi="Times New Roman" w:cs="Times New Roman"/>
          <w:sz w:val="24"/>
          <w:szCs w:val="24"/>
          <w:lang w:val="en-GB" w:eastAsia="ja-JP"/>
        </w:rPr>
        <w:t>recorded on a</w:t>
      </w:r>
      <w:r w:rsidR="00FB495C" w:rsidRPr="00FB495C">
        <w:rPr>
          <w:rFonts w:ascii="Times New Roman" w:eastAsia="MS Mincho" w:hAnsi="Times New Roman" w:cs="Times New Roman" w:hint="eastAsia"/>
          <w:sz w:val="24"/>
          <w:szCs w:val="24"/>
          <w:lang w:val="en-GB" w:eastAsia="ja-JP"/>
        </w:rPr>
        <w:t xml:space="preserve"> Bruke Ascend(TM) </w:t>
      </w:r>
      <w:r w:rsidR="00FB495C" w:rsidRPr="00FB495C">
        <w:rPr>
          <w:rFonts w:ascii="Times New Roman" w:eastAsia="MS Mincho" w:hAnsi="Times New Roman" w:cs="Times New Roman"/>
          <w:sz w:val="24"/>
          <w:szCs w:val="24"/>
          <w:lang w:val="en-GB" w:eastAsia="ja-JP"/>
        </w:rPr>
        <w:t>400</w:t>
      </w:r>
      <w:r w:rsidR="00FB495C" w:rsidRPr="00FB495C">
        <w:rPr>
          <w:rFonts w:ascii="Times New Roman" w:eastAsia="MS Mincho" w:hAnsi="Times New Roman" w:cs="Times New Roman" w:hint="eastAsia"/>
          <w:sz w:val="24"/>
          <w:szCs w:val="24"/>
          <w:lang w:val="en-GB" w:eastAsia="ja-JP"/>
        </w:rPr>
        <w:t xml:space="preserve"> MHz</w:t>
      </w:r>
      <w:r w:rsidR="00FB495C" w:rsidRPr="00FB495C">
        <w:rPr>
          <w:rFonts w:ascii="Times New Roman" w:eastAsia="MS Mincho" w:hAnsi="Times New Roman" w:cs="Times New Roman"/>
          <w:sz w:val="24"/>
          <w:szCs w:val="24"/>
          <w:lang w:val="en-GB" w:eastAsia="ja-JP"/>
        </w:rPr>
        <w:t xml:space="preserve"> </w:t>
      </w:r>
      <w:r w:rsidR="00FB495C" w:rsidRPr="00FB495C">
        <w:rPr>
          <w:rFonts w:ascii="Times New Roman" w:eastAsia="MS Mincho" w:hAnsi="Times New Roman" w:cs="Times New Roman" w:hint="eastAsia"/>
          <w:sz w:val="24"/>
          <w:szCs w:val="24"/>
          <w:lang w:val="en-GB" w:eastAsia="ja-JP"/>
        </w:rPr>
        <w:t xml:space="preserve">NMR </w:t>
      </w:r>
      <w:r w:rsidR="00FB495C" w:rsidRPr="00FB495C">
        <w:rPr>
          <w:rFonts w:ascii="Times New Roman" w:eastAsia="MS Mincho" w:hAnsi="Times New Roman" w:cs="Times New Roman"/>
          <w:sz w:val="24"/>
          <w:szCs w:val="24"/>
          <w:lang w:val="en-GB" w:eastAsia="ja-JP"/>
        </w:rPr>
        <w:t>spectrometer</w:t>
      </w:r>
      <w:r w:rsidR="00FB495C" w:rsidRPr="00FB495C">
        <w:rPr>
          <w:rFonts w:ascii="Times New Roman" w:eastAsia="MS Mincho" w:hAnsi="Times New Roman" w:cs="Times New Roman" w:hint="eastAsia"/>
          <w:sz w:val="24"/>
          <w:szCs w:val="24"/>
          <w:lang w:val="en-GB" w:eastAsia="ja-JP"/>
        </w:rPr>
        <w:t xml:space="preserve"> in CDCl</w:t>
      </w:r>
      <w:r w:rsidR="00FB495C" w:rsidRPr="00FB495C">
        <w:rPr>
          <w:rFonts w:ascii="Times New Roman" w:eastAsia="MS Mincho" w:hAnsi="Times New Roman" w:cs="Times New Roman" w:hint="eastAsia"/>
          <w:sz w:val="24"/>
          <w:szCs w:val="24"/>
          <w:vertAlign w:val="subscript"/>
          <w:lang w:val="en-GB" w:eastAsia="ja-JP"/>
        </w:rPr>
        <w:t>3</w:t>
      </w:r>
      <w:r w:rsidRPr="00CF14F6">
        <w:rPr>
          <w:rFonts w:ascii="Times New Roman" w:eastAsia="MS Mincho" w:hAnsi="Times New Roman" w:cs="Times New Roman"/>
          <w:sz w:val="24"/>
          <w:szCs w:val="24"/>
          <w:lang w:val="en-GB" w:eastAsia="ja-JP"/>
        </w:rPr>
        <w:t xml:space="preserve">. Chemical shifts (ppm) were recorded with tetramethylsilane (TMS) as the internal reference standard. Chemical shifts are expressed in ppm and </w:t>
      </w:r>
      <w:r w:rsidRPr="00CF14F6">
        <w:rPr>
          <w:rFonts w:ascii="Times New Roman" w:eastAsia="MS Mincho" w:hAnsi="Times New Roman" w:cs="Times New Roman"/>
          <w:i/>
          <w:sz w:val="24"/>
          <w:szCs w:val="24"/>
          <w:lang w:val="en-GB" w:eastAsia="ja-JP"/>
        </w:rPr>
        <w:t>J</w:t>
      </w:r>
      <w:r w:rsidRPr="00CF14F6">
        <w:rPr>
          <w:rFonts w:ascii="Times New Roman" w:eastAsia="MS Mincho" w:hAnsi="Times New Roman" w:cs="Times New Roman"/>
          <w:sz w:val="24"/>
          <w:szCs w:val="24"/>
          <w:lang w:val="en-GB" w:eastAsia="ja-JP"/>
        </w:rPr>
        <w:t xml:space="preserve"> values are given in Hz. </w:t>
      </w:r>
      <w:r w:rsidRPr="00CF14F6">
        <w:rPr>
          <w:rFonts w:ascii="Times New Roman" w:eastAsia="MS Mincho" w:hAnsi="Times New Roman" w:cs="Times New Roman"/>
          <w:sz w:val="24"/>
          <w:szCs w:val="24"/>
          <w:lang w:val="en-GB" w:eastAsia="zh-CN"/>
        </w:rPr>
        <w:t xml:space="preserve">HRMS </w:t>
      </w:r>
      <w:r w:rsidRPr="00CF14F6">
        <w:rPr>
          <w:rFonts w:ascii="Times New Roman" w:eastAsia="SimSun" w:hAnsi="Times New Roman" w:cs="Times New Roman"/>
          <w:sz w:val="24"/>
          <w:szCs w:val="24"/>
          <w:lang w:val="en-GB" w:eastAsia="zh-CN"/>
        </w:rPr>
        <w:t>analysis</w:t>
      </w:r>
      <w:r w:rsidRPr="00CF14F6">
        <w:rPr>
          <w:rFonts w:ascii="Times New Roman" w:eastAsia="MS Mincho" w:hAnsi="Times New Roman" w:cs="Times New Roman"/>
          <w:sz w:val="24"/>
          <w:szCs w:val="24"/>
          <w:lang w:val="en-GB" w:eastAsia="zh-CN"/>
        </w:rPr>
        <w:t xml:space="preserve"> </w:t>
      </w:r>
      <w:r w:rsidRPr="00CF14F6">
        <w:rPr>
          <w:rFonts w:ascii="Times New Roman" w:eastAsia="SimSun" w:hAnsi="Times New Roman" w:cs="Times New Roman"/>
          <w:sz w:val="24"/>
          <w:szCs w:val="24"/>
          <w:lang w:val="en-GB" w:eastAsia="zh-CN"/>
        </w:rPr>
        <w:t xml:space="preserve">of </w:t>
      </w:r>
      <w:r w:rsidRPr="00CF14F6">
        <w:rPr>
          <w:rFonts w:ascii="Times New Roman" w:eastAsia="SimSun" w:hAnsi="Times New Roman" w:cs="Times New Roman"/>
          <w:sz w:val="24"/>
          <w:szCs w:val="24"/>
          <w:lang w:val="en-GB" w:eastAsia="zh-CN"/>
        </w:rPr>
        <w:lastRenderedPageBreak/>
        <w:t xml:space="preserve">the products (ESI-TOF) </w:t>
      </w:r>
      <w:r w:rsidRPr="00CF14F6">
        <w:rPr>
          <w:rFonts w:ascii="Times New Roman" w:eastAsia="MS Mincho" w:hAnsi="Times New Roman" w:cs="Times New Roman"/>
          <w:sz w:val="24"/>
          <w:szCs w:val="24"/>
          <w:lang w:val="en-GB" w:eastAsia="ja-JP"/>
        </w:rPr>
        <w:t>w</w:t>
      </w:r>
      <w:r w:rsidRPr="00CF14F6">
        <w:rPr>
          <w:rFonts w:ascii="Times New Roman" w:eastAsia="SimSun" w:hAnsi="Times New Roman" w:cs="Times New Roman"/>
          <w:sz w:val="24"/>
          <w:szCs w:val="24"/>
          <w:lang w:val="en-GB" w:eastAsia="zh-CN"/>
        </w:rPr>
        <w:t>as</w:t>
      </w:r>
      <w:r w:rsidRPr="00CF14F6">
        <w:rPr>
          <w:rFonts w:ascii="Times New Roman" w:eastAsia="MS Mincho" w:hAnsi="Times New Roman" w:cs="Times New Roman"/>
          <w:sz w:val="24"/>
          <w:szCs w:val="24"/>
          <w:lang w:val="en-GB" w:eastAsia="ja-JP"/>
        </w:rPr>
        <w:t xml:space="preserve"> </w:t>
      </w:r>
      <w:r w:rsidRPr="00CF14F6">
        <w:rPr>
          <w:rFonts w:ascii="Times New Roman" w:eastAsia="SimSun" w:hAnsi="Times New Roman" w:cs="Times New Roman"/>
          <w:sz w:val="24"/>
          <w:szCs w:val="24"/>
          <w:lang w:val="en-GB" w:eastAsia="zh-CN"/>
        </w:rPr>
        <w:t>performed</w:t>
      </w:r>
      <w:r w:rsidRPr="00CF14F6">
        <w:rPr>
          <w:rFonts w:ascii="Times New Roman" w:eastAsia="MS Mincho" w:hAnsi="Times New Roman" w:cs="Times New Roman"/>
          <w:sz w:val="24"/>
          <w:szCs w:val="24"/>
          <w:lang w:val="en-GB" w:eastAsia="zh-CN"/>
        </w:rPr>
        <w:t xml:space="preserve"> </w:t>
      </w:r>
      <w:r w:rsidRPr="00CF14F6">
        <w:rPr>
          <w:rFonts w:ascii="Times New Roman" w:eastAsia="SimSun" w:hAnsi="Times New Roman" w:cs="Times New Roman"/>
          <w:sz w:val="24"/>
          <w:szCs w:val="24"/>
          <w:lang w:val="en-GB" w:eastAsia="zh-CN"/>
        </w:rPr>
        <w:t>at</w:t>
      </w:r>
      <w:r w:rsidRPr="00CF14F6">
        <w:rPr>
          <w:rFonts w:ascii="Times New Roman" w:eastAsia="MS Mincho" w:hAnsi="Times New Roman" w:cs="Times New Roman"/>
          <w:sz w:val="24"/>
          <w:szCs w:val="24"/>
          <w:lang w:val="en-GB" w:eastAsia="ja-JP"/>
        </w:rPr>
        <w:t xml:space="preserve"> the Analytical Center of </w:t>
      </w:r>
      <w:r w:rsidRPr="00CF14F6">
        <w:rPr>
          <w:rFonts w:ascii="Times New Roman" w:eastAsia="SimSun" w:hAnsi="Times New Roman" w:cs="Times New Roman"/>
          <w:sz w:val="24"/>
          <w:szCs w:val="24"/>
          <w:lang w:eastAsia="zh-CN"/>
        </w:rPr>
        <w:t>State Key Laboratory of Materials-Oriented Chemical Engineering</w:t>
      </w:r>
      <w:r w:rsidRPr="00CF14F6">
        <w:rPr>
          <w:rFonts w:ascii="Times New Roman" w:eastAsia="MS Mincho" w:hAnsi="Times New Roman" w:cs="Times New Roman"/>
          <w:sz w:val="24"/>
          <w:szCs w:val="24"/>
          <w:lang w:val="en-GB" w:eastAsia="ja-JP"/>
        </w:rPr>
        <w:t xml:space="preserve"> </w:t>
      </w:r>
      <w:r w:rsidRPr="00CF14F6">
        <w:rPr>
          <w:rFonts w:ascii="Times New Roman" w:eastAsia="SimSun" w:hAnsi="Times New Roman" w:cs="Times New Roman"/>
          <w:sz w:val="24"/>
          <w:szCs w:val="24"/>
          <w:lang w:val="en-GB" w:eastAsia="zh-CN"/>
        </w:rPr>
        <w:t>at Nanjing Tech</w:t>
      </w:r>
      <w:r w:rsidRPr="00CF14F6">
        <w:rPr>
          <w:rFonts w:ascii="Times New Roman" w:eastAsia="MS Mincho" w:hAnsi="Times New Roman" w:cs="Times New Roman"/>
          <w:sz w:val="24"/>
          <w:szCs w:val="24"/>
          <w:lang w:val="en-GB" w:eastAsia="ja-JP"/>
        </w:rPr>
        <w:t xml:space="preserve"> University, China.</w:t>
      </w:r>
    </w:p>
    <w:p w:rsidR="002B45D5" w:rsidRDefault="002B45D5" w:rsidP="002B45D5">
      <w:pPr>
        <w:spacing w:after="240"/>
        <w:contextualSpacing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</w:p>
    <w:p w:rsidR="00FC6BA7" w:rsidRPr="00CF14F6" w:rsidRDefault="005520B6" w:rsidP="002B45D5">
      <w:pPr>
        <w:spacing w:after="240"/>
        <w:contextualSpacing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  <w:r w:rsidRPr="00CF14F6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Competition experiment</w:t>
      </w:r>
    </w:p>
    <w:p w:rsidR="00FC6BA7" w:rsidRPr="00CF14F6" w:rsidRDefault="00FC6BA7" w:rsidP="002B45D5">
      <w:pPr>
        <w:spacing w:after="240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CF14F6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Reaction of </w:t>
      </w:r>
      <w:r w:rsidRPr="00CF14F6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1a</w:t>
      </w:r>
      <w:r w:rsidRPr="00CF14F6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, </w:t>
      </w:r>
      <w:r w:rsidRPr="00CF14F6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 xml:space="preserve">1g </w:t>
      </w:r>
      <w:r w:rsidRPr="00CF14F6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and </w:t>
      </w:r>
      <w:r w:rsidRPr="00CF14F6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2a</w:t>
      </w:r>
    </w:p>
    <w:p w:rsidR="00FC6BA7" w:rsidRPr="00CF14F6" w:rsidRDefault="00FC6BA7" w:rsidP="00FC6BA7">
      <w:pPr>
        <w:widowControl w:val="0"/>
        <w:spacing w:after="0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CF14F6">
        <w:rPr>
          <w:rFonts w:ascii="Times New Roman" w:eastAsia="SimSun" w:hAnsi="Times New Roman" w:cs="Times New Roman"/>
          <w:kern w:val="2"/>
          <w:sz w:val="21"/>
          <w:lang w:eastAsia="zh-CN"/>
        </w:rPr>
        <w:object w:dxaOrig="8536" w:dyaOrig="17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85.5pt" o:ole="">
            <v:imagedata r:id="rId8" o:title=""/>
          </v:shape>
          <o:OLEObject Type="Embed" ProgID="ChemDraw.Document.6.0" ShapeID="_x0000_i1025" DrawAspect="Content" ObjectID="_1590494123" r:id="rId9"/>
        </w:object>
      </w:r>
    </w:p>
    <w:p w:rsidR="00FC6BA7" w:rsidRPr="00CF14F6" w:rsidRDefault="00FC6BA7" w:rsidP="00FC6BA7">
      <w:pPr>
        <w:spacing w:after="240"/>
        <w:contextualSpacing/>
        <w:jc w:val="both"/>
        <w:rPr>
          <w:rFonts w:ascii="Times New Roman" w:eastAsia="MS Mincho" w:hAnsi="Times New Roman" w:cs="Times New Roman"/>
          <w:sz w:val="24"/>
          <w:szCs w:val="14"/>
          <w:lang w:val="de-DE" w:eastAsia="ja-JP"/>
        </w:rPr>
      </w:pP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 xml:space="preserve">An oven-dried Schlenk tube containing a Teflon-coated stir bar was charged with </w:t>
      </w:r>
      <w:r w:rsidRPr="00CF14F6">
        <w:rPr>
          <w:rFonts w:ascii="Times New Roman" w:eastAsia="SimSun" w:hAnsi="Times New Roman" w:cs="Times New Roman"/>
          <w:sz w:val="24"/>
          <w:szCs w:val="14"/>
          <w:lang w:val="de-DE" w:eastAsia="zh-CN"/>
        </w:rPr>
        <w:t>Zn(OTf)</w:t>
      </w:r>
      <w:r w:rsidRPr="00CF14F6">
        <w:rPr>
          <w:rFonts w:ascii="Times New Roman" w:eastAsia="SimSun" w:hAnsi="Times New Roman" w:cs="Times New Roman"/>
          <w:sz w:val="24"/>
          <w:szCs w:val="14"/>
          <w:vertAlign w:val="subscript"/>
          <w:lang w:val="de-DE" w:eastAsia="zh-CN"/>
        </w:rPr>
        <w:t>2</w:t>
      </w: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 xml:space="preserve"> (</w:t>
      </w:r>
      <w:r w:rsidRPr="00CF14F6">
        <w:rPr>
          <w:rFonts w:ascii="Times New Roman" w:eastAsia="SimSun" w:hAnsi="Times New Roman" w:cs="Times New Roman"/>
          <w:sz w:val="24"/>
          <w:szCs w:val="14"/>
          <w:lang w:val="de-DE" w:eastAsia="zh-CN"/>
        </w:rPr>
        <w:t xml:space="preserve">7.3 </w:t>
      </w: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>mg, 10 mol %)</w:t>
      </w:r>
      <w:r w:rsidRPr="00CF14F6">
        <w:rPr>
          <w:rFonts w:ascii="Times New Roman" w:eastAsia="SimSun" w:hAnsi="Times New Roman" w:cs="Times New Roman"/>
          <w:sz w:val="24"/>
          <w:szCs w:val="14"/>
          <w:lang w:val="de-DE" w:eastAsia="zh-CN"/>
        </w:rPr>
        <w:t xml:space="preserve">, </w:t>
      </w:r>
      <w:r w:rsidRPr="00CF14F6">
        <w:rPr>
          <w:rFonts w:ascii="Times New Roman" w:eastAsia="MS Mincho" w:hAnsi="Times New Roman" w:cs="Times New Roman"/>
          <w:b/>
          <w:sz w:val="24"/>
          <w:szCs w:val="14"/>
          <w:lang w:val="de-DE" w:eastAsia="ja-JP"/>
        </w:rPr>
        <w:t>1a</w:t>
      </w: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 xml:space="preserve"> (</w:t>
      </w:r>
      <w:r w:rsidRPr="00CF14F6">
        <w:rPr>
          <w:rFonts w:ascii="Times New Roman" w:eastAsia="SimSun" w:hAnsi="Times New Roman" w:cs="Times New Roman"/>
          <w:sz w:val="24"/>
          <w:szCs w:val="14"/>
          <w:lang w:val="de-DE" w:eastAsia="zh-CN"/>
        </w:rPr>
        <w:t>38.1</w:t>
      </w:r>
      <w:r w:rsidRPr="00CF14F6">
        <w:rPr>
          <w:rFonts w:ascii="Times New Roman" w:eastAsia="MS Mincho" w:hAnsi="Times New Roman" w:cs="Times New Roman"/>
          <w:sz w:val="24"/>
          <w:szCs w:val="14"/>
          <w:lang w:eastAsia="ja-JP"/>
        </w:rPr>
        <w:t xml:space="preserve"> mg, </w:t>
      </w: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 xml:space="preserve">0.2 mmol), </w:t>
      </w:r>
      <w:r w:rsidRPr="00CF14F6">
        <w:rPr>
          <w:rFonts w:ascii="Times New Roman" w:eastAsia="SimSun" w:hAnsi="Times New Roman" w:cs="Times New Roman"/>
          <w:b/>
          <w:sz w:val="24"/>
          <w:szCs w:val="14"/>
          <w:lang w:val="de-DE" w:eastAsia="zh-CN"/>
        </w:rPr>
        <w:t>1g</w:t>
      </w: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 xml:space="preserve"> (</w:t>
      </w:r>
      <w:r w:rsidRPr="00CF14F6">
        <w:rPr>
          <w:rFonts w:ascii="Times New Roman" w:eastAsia="SimSun" w:hAnsi="Times New Roman" w:cs="Times New Roman"/>
          <w:sz w:val="24"/>
          <w:szCs w:val="14"/>
          <w:lang w:val="de-DE" w:eastAsia="zh-CN"/>
        </w:rPr>
        <w:t>38.0</w:t>
      </w:r>
      <w:r w:rsidRPr="00CF14F6">
        <w:rPr>
          <w:rFonts w:ascii="Times New Roman" w:eastAsia="MS Mincho" w:hAnsi="Times New Roman" w:cs="Times New Roman"/>
          <w:sz w:val="24"/>
          <w:szCs w:val="14"/>
          <w:lang w:eastAsia="ja-JP"/>
        </w:rPr>
        <w:t xml:space="preserve"> mg, </w:t>
      </w: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 xml:space="preserve">0.2 mmol) and </w:t>
      </w:r>
      <w:r w:rsidRPr="00CF14F6">
        <w:rPr>
          <w:rFonts w:ascii="Times New Roman" w:eastAsia="MS Mincho" w:hAnsi="Times New Roman" w:cs="Times New Roman"/>
          <w:b/>
          <w:sz w:val="24"/>
          <w:szCs w:val="14"/>
          <w:lang w:val="de-DE" w:eastAsia="ja-JP"/>
        </w:rPr>
        <w:t>2a</w:t>
      </w: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 xml:space="preserve"> (</w:t>
      </w:r>
      <w:r w:rsidRPr="00CF14F6">
        <w:rPr>
          <w:rFonts w:ascii="Times New Roman" w:eastAsia="SimSun" w:hAnsi="Times New Roman" w:cs="Times New Roman"/>
          <w:sz w:val="24"/>
          <w:szCs w:val="14"/>
          <w:lang w:val="de-DE" w:eastAsia="zh-CN"/>
        </w:rPr>
        <w:t>40.8</w:t>
      </w:r>
      <w:r w:rsidRPr="00CF14F6">
        <w:rPr>
          <w:rFonts w:ascii="Times New Roman" w:eastAsia="MS Mincho" w:hAnsi="Times New Roman" w:cs="Times New Roman"/>
          <w:sz w:val="24"/>
          <w:szCs w:val="14"/>
          <w:lang w:eastAsia="ja-JP"/>
        </w:rPr>
        <w:t xml:space="preserve"> mg, </w:t>
      </w: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>0.2 mmol).</w:t>
      </w:r>
      <w:r w:rsidRPr="00CF14F6">
        <w:rPr>
          <w:rFonts w:ascii="Times New Roman" w:eastAsia="SimSun" w:hAnsi="Times New Roman" w:cs="Times New Roman"/>
          <w:sz w:val="24"/>
          <w:szCs w:val="14"/>
          <w:lang w:val="de-DE" w:eastAsia="zh-CN"/>
        </w:rPr>
        <w:t xml:space="preserve"> </w:t>
      </w: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>The Schlenk tube was sealed and then evacuated and backfilled with N</w:t>
      </w:r>
      <w:r w:rsidRPr="00CF14F6">
        <w:rPr>
          <w:rFonts w:ascii="Times New Roman" w:eastAsia="MS Mincho" w:hAnsi="Times New Roman" w:cs="Times New Roman"/>
          <w:sz w:val="24"/>
          <w:szCs w:val="14"/>
          <w:vertAlign w:val="subscript"/>
          <w:lang w:val="de-DE" w:eastAsia="ja-JP"/>
        </w:rPr>
        <w:t>2</w:t>
      </w: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 xml:space="preserve"> (3 cycles). The Schlenk tube was sealed and immersed in</w:t>
      </w:r>
      <w:r w:rsidRPr="00CF14F6">
        <w:rPr>
          <w:rFonts w:ascii="Times New Roman" w:eastAsia="SimSun" w:hAnsi="Times New Roman" w:cs="Times New Roman"/>
          <w:sz w:val="24"/>
          <w:szCs w:val="14"/>
          <w:lang w:val="de-DE" w:eastAsia="zh-CN"/>
        </w:rPr>
        <w:t xml:space="preserve"> </w:t>
      </w: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 xml:space="preserve">an oil bath </w:t>
      </w:r>
      <w:r w:rsidRPr="00CF14F6">
        <w:rPr>
          <w:rFonts w:ascii="Times New Roman" w:eastAsia="SimSun" w:hAnsi="Times New Roman" w:cs="Times New Roman"/>
          <w:sz w:val="24"/>
          <w:szCs w:val="14"/>
          <w:lang w:val="de-DE" w:eastAsia="zh-CN"/>
        </w:rPr>
        <w:t xml:space="preserve">which was </w:t>
      </w: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 xml:space="preserve">heated to 100 </w:t>
      </w:r>
      <w:r w:rsidRPr="00CF14F6">
        <w:rPr>
          <w:rFonts w:ascii="Times New Roman" w:eastAsia="MS Mincho" w:hAnsi="Times New Roman" w:cs="Times New Roman"/>
          <w:sz w:val="24"/>
          <w:szCs w:val="14"/>
          <w:vertAlign w:val="superscript"/>
          <w:lang w:val="de-DE" w:eastAsia="ja-JP"/>
        </w:rPr>
        <w:t>o</w:t>
      </w: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 xml:space="preserve">C for 12 h. </w:t>
      </w:r>
      <w:r w:rsidRPr="00CF14F6">
        <w:rPr>
          <w:rFonts w:ascii="Times New Roman" w:eastAsia="SimSun" w:hAnsi="Times New Roman" w:cs="Times New Roman"/>
          <w:sz w:val="24"/>
          <w:szCs w:val="14"/>
          <w:lang w:val="de-DE" w:eastAsia="zh-CN"/>
        </w:rPr>
        <w:t xml:space="preserve">The reaction mixture was disolved in DCM, transfered into a round-bottom flask and concentrated under reduced pressure. </w:t>
      </w: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>The catalyst was removed by passing the reside through a very short silica chromatography</w:t>
      </w:r>
      <w:r w:rsidRPr="00CF14F6">
        <w:rPr>
          <w:rFonts w:ascii="Times New Roman" w:eastAsia="SimSun" w:hAnsi="Times New Roman" w:cs="Times New Roman"/>
          <w:sz w:val="24"/>
          <w:szCs w:val="14"/>
          <w:lang w:val="de-DE" w:eastAsia="zh-CN"/>
        </w:rPr>
        <w:t xml:space="preserve"> </w:t>
      </w: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>to afford a mixture of the products. The mixture was dis</w:t>
      </w:r>
      <w:r w:rsidR="000E5593">
        <w:rPr>
          <w:rFonts w:ascii="Times New Roman" w:hAnsi="Times New Roman" w:cs="Times New Roman" w:hint="eastAsia"/>
          <w:sz w:val="24"/>
          <w:szCs w:val="14"/>
          <w:lang w:val="de-DE" w:eastAsia="zh-CN"/>
        </w:rPr>
        <w:t>s</w:t>
      </w: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>olved in CDCl</w:t>
      </w:r>
      <w:r w:rsidRPr="00CF14F6">
        <w:rPr>
          <w:rFonts w:ascii="Times New Roman" w:eastAsia="MS Mincho" w:hAnsi="Times New Roman" w:cs="Times New Roman"/>
          <w:sz w:val="24"/>
          <w:szCs w:val="14"/>
          <w:vertAlign w:val="subscript"/>
          <w:lang w:val="de-DE" w:eastAsia="ja-JP"/>
        </w:rPr>
        <w:t>3</w:t>
      </w: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 xml:space="preserve"> and the </w:t>
      </w:r>
      <w:r w:rsidRPr="00CF14F6">
        <w:rPr>
          <w:rFonts w:ascii="Times New Roman" w:eastAsia="MS Mincho" w:hAnsi="Times New Roman" w:cs="Times New Roman"/>
          <w:sz w:val="24"/>
          <w:szCs w:val="14"/>
          <w:vertAlign w:val="superscript"/>
          <w:lang w:val="de-DE" w:eastAsia="ja-JP"/>
        </w:rPr>
        <w:t>31</w:t>
      </w: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>P NMR spectra was recorded (</w:t>
      </w:r>
      <w:r w:rsidRPr="00CF14F6">
        <w:rPr>
          <w:rFonts w:ascii="Times New Roman" w:eastAsia="MS Mincho" w:hAnsi="Times New Roman" w:cs="Times New Roman"/>
          <w:b/>
          <w:sz w:val="24"/>
          <w:szCs w:val="14"/>
          <w:lang w:val="de-DE" w:eastAsia="ja-JP"/>
        </w:rPr>
        <w:t>Figure S</w:t>
      </w:r>
      <w:r w:rsidR="00AA56EC">
        <w:rPr>
          <w:rFonts w:ascii="Times New Roman" w:hAnsi="Times New Roman" w:cs="Times New Roman" w:hint="eastAsia"/>
          <w:b/>
          <w:sz w:val="24"/>
          <w:szCs w:val="14"/>
          <w:lang w:val="de-DE" w:eastAsia="zh-CN"/>
        </w:rPr>
        <w:t>&lt;</w:t>
      </w:r>
      <w:r w:rsidRPr="00CF14F6">
        <w:rPr>
          <w:rFonts w:ascii="Times New Roman" w:eastAsia="MS Mincho" w:hAnsi="Times New Roman" w:cs="Times New Roman"/>
          <w:b/>
          <w:sz w:val="24"/>
          <w:szCs w:val="14"/>
          <w:lang w:val="de-DE" w:eastAsia="ja-JP"/>
        </w:rPr>
        <w:t>1</w:t>
      </w:r>
      <w:r w:rsidR="00AA56EC">
        <w:rPr>
          <w:rFonts w:ascii="Times New Roman" w:hAnsi="Times New Roman" w:cs="Times New Roman" w:hint="eastAsia"/>
          <w:b/>
          <w:sz w:val="24"/>
          <w:szCs w:val="14"/>
          <w:lang w:val="de-DE" w:eastAsia="zh-CN"/>
        </w:rPr>
        <w:t>&gt;</w:t>
      </w: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 xml:space="preserve">). Based on the </w:t>
      </w:r>
      <w:r w:rsidRPr="00CF14F6">
        <w:rPr>
          <w:rFonts w:ascii="Times New Roman" w:eastAsia="MS Mincho" w:hAnsi="Times New Roman" w:cs="Times New Roman"/>
          <w:sz w:val="24"/>
          <w:szCs w:val="14"/>
          <w:vertAlign w:val="superscript"/>
          <w:lang w:val="de-DE" w:eastAsia="ja-JP"/>
        </w:rPr>
        <w:t>31</w:t>
      </w: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 xml:space="preserve">P NMR spectra, the ratio of </w:t>
      </w:r>
      <w:r w:rsidRPr="00CF14F6">
        <w:rPr>
          <w:rFonts w:ascii="Times New Roman" w:eastAsia="MS Mincho" w:hAnsi="Times New Roman" w:cs="Times New Roman"/>
          <w:b/>
          <w:sz w:val="24"/>
          <w:szCs w:val="14"/>
          <w:lang w:val="de-DE" w:eastAsia="ja-JP"/>
        </w:rPr>
        <w:t>3a</w:t>
      </w: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 xml:space="preserve"> (δ 29.4</w:t>
      </w:r>
      <w:r w:rsidRPr="00CF14F6">
        <w:rPr>
          <w:rFonts w:ascii="Times New Roman" w:eastAsia="SimSun" w:hAnsi="Times New Roman" w:cs="Times New Roman"/>
          <w:sz w:val="24"/>
          <w:szCs w:val="14"/>
          <w:lang w:val="de-DE" w:eastAsia="zh-CN"/>
        </w:rPr>
        <w:t>0</w:t>
      </w: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 xml:space="preserve"> ppm)</w:t>
      </w:r>
      <w:r w:rsidRPr="00CF14F6">
        <w:rPr>
          <w:rFonts w:ascii="Times New Roman" w:eastAsia="SimSun" w:hAnsi="Times New Roman" w:cs="Times New Roman"/>
          <w:sz w:val="24"/>
          <w:szCs w:val="14"/>
          <w:lang w:val="de-DE" w:eastAsia="zh-CN"/>
        </w:rPr>
        <w:t xml:space="preserve"> </w:t>
      </w: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 xml:space="preserve">to </w:t>
      </w:r>
      <w:r w:rsidRPr="00CF14F6">
        <w:rPr>
          <w:rFonts w:ascii="Times New Roman" w:eastAsia="MS Mincho" w:hAnsi="Times New Roman" w:cs="Times New Roman"/>
          <w:b/>
          <w:sz w:val="24"/>
          <w:szCs w:val="14"/>
          <w:lang w:val="de-DE" w:eastAsia="ja-JP"/>
        </w:rPr>
        <w:t>3</w:t>
      </w:r>
      <w:r w:rsidRPr="00CF14F6">
        <w:rPr>
          <w:rFonts w:ascii="Times New Roman" w:eastAsia="SimSun" w:hAnsi="Times New Roman" w:cs="Times New Roman"/>
          <w:b/>
          <w:sz w:val="24"/>
          <w:szCs w:val="14"/>
          <w:lang w:val="de-DE" w:eastAsia="zh-CN"/>
        </w:rPr>
        <w:t>g</w:t>
      </w: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 xml:space="preserve"> (δ 29.6</w:t>
      </w:r>
      <w:r w:rsidRPr="00CF14F6">
        <w:rPr>
          <w:rFonts w:ascii="Times New Roman" w:eastAsia="SimSun" w:hAnsi="Times New Roman" w:cs="Times New Roman"/>
          <w:sz w:val="24"/>
          <w:szCs w:val="14"/>
          <w:lang w:val="de-DE" w:eastAsia="zh-CN"/>
        </w:rPr>
        <w:t>5</w:t>
      </w: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 xml:space="preserve"> ppm)</w:t>
      </w:r>
      <w:r w:rsidRPr="00CF14F6">
        <w:rPr>
          <w:rFonts w:ascii="Times New Roman" w:eastAsia="SimSun" w:hAnsi="Times New Roman" w:cs="Times New Roman"/>
          <w:sz w:val="24"/>
          <w:szCs w:val="14"/>
          <w:lang w:val="de-DE" w:eastAsia="zh-CN"/>
        </w:rPr>
        <w:t xml:space="preserve"> </w:t>
      </w: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 xml:space="preserve">and the combined yields were calculated: </w:t>
      </w:r>
      <w:r w:rsidRPr="00CF14F6">
        <w:rPr>
          <w:rFonts w:ascii="Times New Roman" w:eastAsia="MS Mincho" w:hAnsi="Times New Roman" w:cs="Times New Roman"/>
          <w:b/>
          <w:sz w:val="24"/>
          <w:szCs w:val="14"/>
          <w:lang w:val="de-DE" w:eastAsia="ja-JP"/>
        </w:rPr>
        <w:t>3a</w:t>
      </w: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>/</w:t>
      </w:r>
      <w:r w:rsidRPr="00CF14F6">
        <w:rPr>
          <w:rFonts w:ascii="Times New Roman" w:eastAsia="MS Mincho" w:hAnsi="Times New Roman" w:cs="Times New Roman"/>
          <w:b/>
          <w:sz w:val="24"/>
          <w:szCs w:val="14"/>
          <w:lang w:val="de-DE" w:eastAsia="ja-JP"/>
        </w:rPr>
        <w:t>3</w:t>
      </w:r>
      <w:r w:rsidRPr="00CF14F6">
        <w:rPr>
          <w:rFonts w:ascii="Times New Roman" w:eastAsia="SimSun" w:hAnsi="Times New Roman" w:cs="Times New Roman"/>
          <w:b/>
          <w:sz w:val="24"/>
          <w:szCs w:val="14"/>
          <w:lang w:val="de-DE" w:eastAsia="zh-CN"/>
        </w:rPr>
        <w:t>g</w:t>
      </w: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 xml:space="preserve"> = 1</w:t>
      </w:r>
      <w:r w:rsidRPr="00CF14F6">
        <w:rPr>
          <w:rFonts w:ascii="Times New Roman" w:eastAsia="SimSun" w:hAnsi="Times New Roman" w:cs="Times New Roman"/>
          <w:sz w:val="24"/>
          <w:szCs w:val="14"/>
          <w:lang w:val="de-DE" w:eastAsia="zh-CN"/>
        </w:rPr>
        <w:t>.42</w:t>
      </w: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>/</w:t>
      </w:r>
      <w:r w:rsidRPr="00CF14F6">
        <w:rPr>
          <w:rFonts w:ascii="Times New Roman" w:eastAsia="SimSun" w:hAnsi="Times New Roman" w:cs="Times New Roman"/>
          <w:sz w:val="24"/>
          <w:szCs w:val="14"/>
          <w:lang w:val="de-DE" w:eastAsia="zh-CN"/>
        </w:rPr>
        <w:t>1</w:t>
      </w: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 xml:space="preserve">, total NMR yield: </w:t>
      </w:r>
      <w:r w:rsidRPr="00CF14F6">
        <w:rPr>
          <w:rFonts w:ascii="Times New Roman" w:eastAsia="SimSun" w:hAnsi="Times New Roman" w:cs="Times New Roman"/>
          <w:sz w:val="24"/>
          <w:szCs w:val="14"/>
          <w:lang w:val="de-DE" w:eastAsia="zh-CN"/>
        </w:rPr>
        <w:t>&gt;</w:t>
      </w: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>9</w:t>
      </w:r>
      <w:r w:rsidRPr="00CF14F6">
        <w:rPr>
          <w:rFonts w:ascii="Times New Roman" w:eastAsia="SimSun" w:hAnsi="Times New Roman" w:cs="Times New Roman"/>
          <w:sz w:val="24"/>
          <w:szCs w:val="14"/>
          <w:lang w:val="de-DE" w:eastAsia="zh-CN"/>
        </w:rPr>
        <w:t>8</w:t>
      </w: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>%.</w:t>
      </w:r>
    </w:p>
    <w:p w:rsidR="00FC6BA7" w:rsidRPr="00CF14F6" w:rsidRDefault="00FC6BA7" w:rsidP="00FC6BA7">
      <w:pPr>
        <w:widowControl w:val="0"/>
        <w:spacing w:after="0"/>
        <w:rPr>
          <w:rFonts w:ascii="Times New Roman" w:eastAsia="SimSun" w:hAnsi="Times New Roman" w:cs="Times New Roman"/>
          <w:kern w:val="2"/>
          <w:sz w:val="21"/>
          <w:lang w:eastAsia="zh-CN"/>
        </w:rPr>
      </w:pPr>
      <w:r w:rsidRPr="00CF14F6">
        <w:rPr>
          <w:rFonts w:ascii="Times New Roman" w:eastAsia="SimSun" w:hAnsi="Times New Roman" w:cs="Times New Roman"/>
          <w:kern w:val="2"/>
          <w:sz w:val="21"/>
          <w:lang w:eastAsia="zh-CN"/>
        </w:rPr>
        <w:t xml:space="preserve">               </w:t>
      </w:r>
    </w:p>
    <w:p w:rsidR="00FC6BA7" w:rsidRPr="00CF14F6" w:rsidRDefault="00FC6BA7" w:rsidP="002B45D5">
      <w:pPr>
        <w:widowControl w:val="0"/>
        <w:spacing w:after="0"/>
        <w:jc w:val="center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  <w:r w:rsidRPr="00CF14F6">
        <w:rPr>
          <w:rFonts w:ascii="Times New Roman" w:eastAsia="SimSun" w:hAnsi="Times New Roman" w:cs="Times New Roman"/>
          <w:b/>
          <w:noProof/>
          <w:kern w:val="2"/>
          <w:sz w:val="24"/>
          <w:szCs w:val="24"/>
        </w:rPr>
        <w:drawing>
          <wp:inline distT="0" distB="0" distL="0" distR="0" wp14:anchorId="1AA02A09" wp14:editId="0D796407">
            <wp:extent cx="5074468" cy="2922126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109" cy="292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A7" w:rsidRPr="00CF14F6" w:rsidRDefault="00FC6BA7" w:rsidP="00FC6BA7">
      <w:pPr>
        <w:widowControl w:val="0"/>
        <w:spacing w:beforeLines="100" w:before="240" w:after="0"/>
        <w:jc w:val="center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  <w:r w:rsidRPr="00CF14F6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Figure S</w:t>
      </w:r>
      <w:r w:rsidR="00FF7673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CF14F6" w:rsidRPr="00CF14F6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:</w:t>
      </w:r>
      <w:r w:rsidRPr="00CF14F6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 xml:space="preserve"> </w:t>
      </w:r>
      <w:r w:rsidRPr="00CF14F6">
        <w:rPr>
          <w:rFonts w:ascii="Times New Roman" w:eastAsia="SimSun" w:hAnsi="Times New Roman" w:cs="Times New Roman"/>
          <w:b/>
          <w:kern w:val="2"/>
          <w:sz w:val="24"/>
          <w:szCs w:val="24"/>
          <w:vertAlign w:val="superscript"/>
          <w:lang w:eastAsia="zh-CN"/>
        </w:rPr>
        <w:t>31</w:t>
      </w:r>
      <w:r w:rsidRPr="00CF14F6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P NMR of the crude reaction mixture</w:t>
      </w:r>
    </w:p>
    <w:p w:rsidR="00FC6BA7" w:rsidRPr="00CF14F6" w:rsidRDefault="00FC6BA7" w:rsidP="00FC6BA7">
      <w:pPr>
        <w:widowControl w:val="0"/>
        <w:spacing w:beforeLines="100" w:before="240" w:after="0"/>
        <w:jc w:val="center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</w:p>
    <w:p w:rsidR="00FC6BA7" w:rsidRPr="00CF14F6" w:rsidRDefault="00FC6BA7" w:rsidP="00FC6BA7">
      <w:pPr>
        <w:widowControl w:val="0"/>
        <w:spacing w:after="0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  <w:r w:rsidRPr="00CF14F6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General procedure for the Zn(OTf)</w:t>
      </w:r>
      <w:r w:rsidRPr="00CF14F6">
        <w:rPr>
          <w:rFonts w:ascii="Times New Roman" w:eastAsia="SimSun" w:hAnsi="Times New Roman" w:cs="Times New Roman"/>
          <w:b/>
          <w:kern w:val="2"/>
          <w:sz w:val="24"/>
          <w:szCs w:val="24"/>
          <w:vertAlign w:val="subscript"/>
          <w:lang w:eastAsia="zh-CN"/>
        </w:rPr>
        <w:t>2</w:t>
      </w:r>
      <w:r w:rsidRPr="00CF14F6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-catalyzed dehydrative reaction of propargyl alcohols with diarylphosphine oxide</w:t>
      </w:r>
    </w:p>
    <w:p w:rsidR="00FC6BA7" w:rsidRPr="00CF14F6" w:rsidRDefault="00FC6BA7" w:rsidP="00FC6BA7">
      <w:pPr>
        <w:spacing w:after="240"/>
        <w:contextualSpacing/>
        <w:jc w:val="both"/>
        <w:rPr>
          <w:rFonts w:ascii="Times New Roman" w:eastAsia="MS Mincho" w:hAnsi="Times New Roman" w:cs="Times New Roman"/>
          <w:sz w:val="24"/>
          <w:szCs w:val="14"/>
          <w:lang w:val="en-GB" w:eastAsia="ja-JP"/>
        </w:rPr>
      </w:pP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 xml:space="preserve">An oven-dried Schlenk tube containing a Teflon-coated stir bar was charged with </w:t>
      </w:r>
      <w:r w:rsidRPr="00CF14F6">
        <w:rPr>
          <w:rFonts w:ascii="Times New Roman" w:eastAsia="SimSun" w:hAnsi="Times New Roman" w:cs="Times New Roman"/>
          <w:sz w:val="24"/>
          <w:szCs w:val="14"/>
          <w:lang w:val="de-DE" w:eastAsia="zh-CN"/>
        </w:rPr>
        <w:t>Zn(OTf)</w:t>
      </w:r>
      <w:r w:rsidRPr="00CF14F6">
        <w:rPr>
          <w:rFonts w:ascii="Times New Roman" w:eastAsia="MS Mincho" w:hAnsi="Times New Roman" w:cs="Times New Roman"/>
          <w:sz w:val="24"/>
          <w:szCs w:val="14"/>
          <w:vertAlign w:val="subscript"/>
          <w:lang w:val="de-DE" w:eastAsia="ja-JP"/>
        </w:rPr>
        <w:t>2</w:t>
      </w: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 xml:space="preserve"> (</w:t>
      </w:r>
      <w:r w:rsidRPr="00CF14F6">
        <w:rPr>
          <w:rFonts w:ascii="Times New Roman" w:eastAsia="SimSun" w:hAnsi="Times New Roman" w:cs="Times New Roman"/>
          <w:sz w:val="24"/>
          <w:szCs w:val="14"/>
          <w:lang w:val="de-DE" w:eastAsia="zh-CN"/>
        </w:rPr>
        <w:t>0.1 equiv</w:t>
      </w: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>)</w:t>
      </w:r>
      <w:r w:rsidRPr="00CF14F6">
        <w:rPr>
          <w:rFonts w:ascii="Times New Roman" w:eastAsia="SimSun" w:hAnsi="Times New Roman" w:cs="Times New Roman"/>
          <w:sz w:val="24"/>
          <w:szCs w:val="14"/>
          <w:lang w:val="de-DE" w:eastAsia="zh-CN"/>
        </w:rPr>
        <w:t xml:space="preserve">, propagylic alcohol </w:t>
      </w:r>
      <w:r w:rsidRPr="00CF14F6">
        <w:rPr>
          <w:rFonts w:ascii="Times New Roman" w:eastAsia="SimSun" w:hAnsi="Times New Roman" w:cs="Times New Roman"/>
          <w:b/>
          <w:sz w:val="24"/>
          <w:szCs w:val="14"/>
          <w:lang w:val="de-DE" w:eastAsia="zh-CN"/>
        </w:rPr>
        <w:t>1</w:t>
      </w:r>
      <w:r w:rsidRPr="00CF14F6">
        <w:rPr>
          <w:rFonts w:ascii="Times New Roman" w:eastAsia="SimSun" w:hAnsi="Times New Roman" w:cs="Times New Roman"/>
          <w:sz w:val="24"/>
          <w:szCs w:val="14"/>
          <w:lang w:val="de-DE" w:eastAsia="zh-CN"/>
        </w:rPr>
        <w:t xml:space="preserve"> (2.0 equiv) and diarylphosphine oxide (1.0 equiv)</w:t>
      </w: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>. The Schlenk tube was sealed and then evacuated and backfilled with N</w:t>
      </w:r>
      <w:r w:rsidRPr="00CF14F6">
        <w:rPr>
          <w:rFonts w:ascii="Times New Roman" w:eastAsia="MS Mincho" w:hAnsi="Times New Roman" w:cs="Times New Roman"/>
          <w:sz w:val="24"/>
          <w:szCs w:val="14"/>
          <w:vertAlign w:val="subscript"/>
          <w:lang w:val="de-DE" w:eastAsia="ja-JP"/>
        </w:rPr>
        <w:t>2</w:t>
      </w: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 xml:space="preserve"> (3 cycles). The Schlenk tube was sealed and immersed in</w:t>
      </w:r>
      <w:r w:rsidRPr="00CF14F6">
        <w:rPr>
          <w:rFonts w:ascii="Times New Roman" w:eastAsia="SimSun" w:hAnsi="Times New Roman" w:cs="Times New Roman"/>
          <w:sz w:val="24"/>
          <w:szCs w:val="14"/>
          <w:lang w:val="de-DE" w:eastAsia="zh-CN"/>
        </w:rPr>
        <w:t xml:space="preserve"> </w:t>
      </w: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 xml:space="preserve">an oil bath </w:t>
      </w:r>
      <w:r w:rsidRPr="00CF14F6">
        <w:rPr>
          <w:rFonts w:ascii="Times New Roman" w:eastAsia="SimSun" w:hAnsi="Times New Roman" w:cs="Times New Roman"/>
          <w:sz w:val="24"/>
          <w:szCs w:val="14"/>
          <w:lang w:val="de-DE" w:eastAsia="zh-CN"/>
        </w:rPr>
        <w:t xml:space="preserve">which was </w:t>
      </w: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 xml:space="preserve">heated to 100 </w:t>
      </w:r>
      <w:r w:rsidRPr="00CF14F6">
        <w:rPr>
          <w:rFonts w:ascii="Times New Roman" w:eastAsia="MS Mincho" w:hAnsi="Times New Roman" w:cs="Times New Roman"/>
          <w:sz w:val="24"/>
          <w:szCs w:val="14"/>
          <w:vertAlign w:val="superscript"/>
          <w:lang w:val="de-DE" w:eastAsia="ja-JP"/>
        </w:rPr>
        <w:t>o</w:t>
      </w: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 xml:space="preserve">C. After the reaction was </w:t>
      </w:r>
      <w:r w:rsidRPr="00CF14F6">
        <w:rPr>
          <w:rFonts w:ascii="Times New Roman" w:eastAsia="SimSun" w:hAnsi="Times New Roman" w:cs="Times New Roman"/>
          <w:sz w:val="24"/>
          <w:szCs w:val="14"/>
          <w:lang w:val="de-DE" w:eastAsia="zh-CN"/>
        </w:rPr>
        <w:t>heated</w:t>
      </w: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 xml:space="preserve"> </w:t>
      </w:r>
      <w:r w:rsidRPr="00CF14F6">
        <w:rPr>
          <w:rFonts w:ascii="Times New Roman" w:eastAsia="SimSun" w:hAnsi="Times New Roman" w:cs="Times New Roman"/>
          <w:sz w:val="24"/>
          <w:szCs w:val="14"/>
          <w:lang w:val="de-DE" w:eastAsia="zh-CN"/>
        </w:rPr>
        <w:t>for 12 h</w:t>
      </w: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 xml:space="preserve">, </w:t>
      </w:r>
      <w:r w:rsidRPr="00CF14F6">
        <w:rPr>
          <w:rFonts w:ascii="Times New Roman" w:eastAsia="SimSun" w:hAnsi="Times New Roman" w:cs="Times New Roman"/>
          <w:sz w:val="24"/>
          <w:szCs w:val="14"/>
          <w:lang w:val="de-DE" w:eastAsia="zh-CN"/>
        </w:rPr>
        <w:t>the mixture was dis</w:t>
      </w:r>
      <w:r w:rsidR="000E5593">
        <w:rPr>
          <w:rFonts w:ascii="Times New Roman" w:eastAsia="SimSun" w:hAnsi="Times New Roman" w:cs="Times New Roman" w:hint="eastAsia"/>
          <w:sz w:val="24"/>
          <w:szCs w:val="14"/>
          <w:lang w:val="de-DE" w:eastAsia="zh-CN"/>
        </w:rPr>
        <w:t>s</w:t>
      </w:r>
      <w:r w:rsidRPr="00CF14F6">
        <w:rPr>
          <w:rFonts w:ascii="Times New Roman" w:eastAsia="SimSun" w:hAnsi="Times New Roman" w:cs="Times New Roman"/>
          <w:sz w:val="24"/>
          <w:szCs w:val="14"/>
          <w:lang w:val="de-DE" w:eastAsia="zh-CN"/>
        </w:rPr>
        <w:t>olved in DCM and transfer</w:t>
      </w:r>
      <w:r w:rsidR="000E5593">
        <w:rPr>
          <w:rFonts w:ascii="Times New Roman" w:eastAsia="SimSun" w:hAnsi="Times New Roman" w:cs="Times New Roman" w:hint="eastAsia"/>
          <w:sz w:val="24"/>
          <w:szCs w:val="14"/>
          <w:lang w:val="de-DE" w:eastAsia="zh-CN"/>
        </w:rPr>
        <w:t>r</w:t>
      </w:r>
      <w:r w:rsidRPr="00CF14F6">
        <w:rPr>
          <w:rFonts w:ascii="Times New Roman" w:eastAsia="SimSun" w:hAnsi="Times New Roman" w:cs="Times New Roman"/>
          <w:sz w:val="24"/>
          <w:szCs w:val="14"/>
          <w:lang w:val="de-DE" w:eastAsia="zh-CN"/>
        </w:rPr>
        <w:t>ed into a round-bottom flask. R</w:t>
      </w: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>emoval of the solvent under vacuum left a slurry residue, which was purified by flash chromatography on silica (petroleum ether/ethyl acetate</w:t>
      </w:r>
      <w:r w:rsidRPr="00CF14F6">
        <w:rPr>
          <w:rFonts w:ascii="Times New Roman" w:eastAsia="SimSun" w:hAnsi="Times New Roman" w:cs="Times New Roman"/>
          <w:sz w:val="24"/>
          <w:szCs w:val="14"/>
          <w:lang w:val="de-DE" w:eastAsia="zh-CN"/>
        </w:rPr>
        <w:t xml:space="preserve"> 3/1 to 1/1</w:t>
      </w: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 xml:space="preserve">) to afford the product </w:t>
      </w:r>
      <w:r w:rsidRPr="00CF14F6">
        <w:rPr>
          <w:rFonts w:ascii="Times New Roman" w:eastAsia="MS Mincho" w:hAnsi="Times New Roman" w:cs="Times New Roman"/>
          <w:b/>
          <w:sz w:val="24"/>
          <w:szCs w:val="14"/>
          <w:lang w:val="de-DE" w:eastAsia="ja-JP"/>
        </w:rPr>
        <w:t>3</w:t>
      </w:r>
      <w:r w:rsidRPr="00CF14F6">
        <w:rPr>
          <w:rFonts w:ascii="Times New Roman" w:eastAsia="MS Mincho" w:hAnsi="Times New Roman" w:cs="Times New Roman"/>
          <w:sz w:val="24"/>
          <w:szCs w:val="14"/>
          <w:lang w:val="de-DE" w:eastAsia="ja-JP"/>
        </w:rPr>
        <w:t>.</w:t>
      </w:r>
    </w:p>
    <w:p w:rsidR="00FC6BA7" w:rsidRPr="00CF14F6" w:rsidRDefault="00FC6BA7" w:rsidP="00FC6BA7">
      <w:pPr>
        <w:widowControl w:val="0"/>
        <w:spacing w:after="0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val="en-GB" w:eastAsia="zh-CN"/>
        </w:rPr>
      </w:pPr>
    </w:p>
    <w:p w:rsidR="00FC6BA7" w:rsidRPr="00CF14F6" w:rsidRDefault="00FC6BA7" w:rsidP="00FC6BA7">
      <w:pPr>
        <w:widowControl w:val="0"/>
        <w:spacing w:after="0"/>
        <w:jc w:val="both"/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</w:pPr>
      <w:r w:rsidRPr="00CF14F6">
        <w:rPr>
          <w:rFonts w:ascii="Times New Roman" w:eastAsia="SimSun" w:hAnsi="Times New Roman" w:cs="Times New Roman"/>
          <w:b/>
          <w:kern w:val="2"/>
          <w:sz w:val="24"/>
          <w:szCs w:val="24"/>
          <w:lang w:eastAsia="zh-CN"/>
        </w:rPr>
        <w:t>Characterization data of the products 3</w:t>
      </w:r>
    </w:p>
    <w:p w:rsidR="00FC6BA7" w:rsidRPr="00CF14F6" w:rsidRDefault="00FC6BA7" w:rsidP="00FC6BA7">
      <w:pPr>
        <w:widowControl w:val="0"/>
        <w:spacing w:after="0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  <w:r w:rsidRPr="00CF14F6">
        <w:rPr>
          <w:rFonts w:ascii="Times New Roman" w:eastAsia="SimSun" w:hAnsi="Times New Roman" w:cs="Times New Roman"/>
          <w:kern w:val="2"/>
          <w:sz w:val="21"/>
          <w:lang w:eastAsia="zh-CN"/>
        </w:rPr>
        <w:object w:dxaOrig="1542" w:dyaOrig="1144">
          <v:shape id="_x0000_i1026" type="#_x0000_t75" style="width:78pt;height:57pt" o:ole="">
            <v:imagedata r:id="rId11" o:title=""/>
          </v:shape>
          <o:OLEObject Type="Embed" ProgID="ChemDraw.Document.6.0" ShapeID="_x0000_i1026" DrawAspect="Content" ObjectID="_1590494124" r:id="rId12"/>
        </w:object>
      </w:r>
    </w:p>
    <w:p w:rsidR="00FC6BA7" w:rsidRPr="00CF14F6" w:rsidRDefault="00FC6BA7" w:rsidP="00FC6BA7">
      <w:pPr>
        <w:spacing w:after="0"/>
        <w:jc w:val="both"/>
        <w:rPr>
          <w:rFonts w:ascii="Times New Roman" w:eastAsia="SimSun" w:hAnsi="Times New Roman" w:cs="Times New Roman"/>
          <w:sz w:val="20"/>
          <w:szCs w:val="14"/>
          <w:lang w:val="de-DE" w:eastAsia="zh-CN"/>
        </w:rPr>
      </w:pPr>
      <w:r w:rsidRPr="00CF14F6">
        <w:rPr>
          <w:rFonts w:ascii="Times New Roman" w:eastAsia="SimSun" w:hAnsi="Times New Roman" w:cs="Times New Roman"/>
          <w:b/>
          <w:sz w:val="20"/>
          <w:szCs w:val="14"/>
          <w:lang w:val="de-DE" w:eastAsia="zh-CN"/>
        </w:rPr>
        <w:t>(4,4-dimethyl-1-phenylpenta-1,2-dien-3-yl)diphenylphosphine oxide (3a):</w:t>
      </w:r>
      <w:r w:rsidRPr="00CF14F6">
        <w:rPr>
          <w:rFonts w:ascii="Times New Roman" w:eastAsia="SimSun" w:hAnsi="Times New Roman" w:cs="Times New Roman"/>
          <w:color w:val="000000"/>
          <w:sz w:val="20"/>
          <w:szCs w:val="14"/>
          <w:lang w:val="de-DE" w:eastAsia="zh-CN"/>
        </w:rPr>
        <w:t xml:space="preserve"> 69.2 mg (yield 93%), prepared from 75.4 mg of </w:t>
      </w:r>
      <w:r w:rsidRPr="00CF14F6">
        <w:rPr>
          <w:rFonts w:ascii="Times New Roman" w:eastAsia="SimSun" w:hAnsi="Times New Roman" w:cs="Times New Roman"/>
          <w:b/>
          <w:color w:val="000000"/>
          <w:sz w:val="20"/>
          <w:szCs w:val="14"/>
          <w:lang w:val="de-DE" w:eastAsia="zh-CN"/>
        </w:rPr>
        <w:t>1a</w:t>
      </w:r>
      <w:r w:rsidRPr="00CF14F6">
        <w:rPr>
          <w:rFonts w:ascii="Times New Roman" w:eastAsia="SimSun" w:hAnsi="Times New Roman" w:cs="Times New Roman"/>
          <w:color w:val="000000"/>
          <w:sz w:val="20"/>
          <w:szCs w:val="14"/>
          <w:lang w:val="de-DE" w:eastAsia="zh-CN"/>
        </w:rPr>
        <w:t xml:space="preserve"> (0.4 mmol) and 40.4 mg of </w:t>
      </w:r>
      <w:r w:rsidRPr="00CF14F6">
        <w:rPr>
          <w:rFonts w:ascii="Times New Roman" w:eastAsia="SimSun" w:hAnsi="Times New Roman" w:cs="Times New Roman"/>
          <w:b/>
          <w:color w:val="000000"/>
          <w:sz w:val="20"/>
          <w:szCs w:val="14"/>
          <w:lang w:val="de-DE" w:eastAsia="zh-CN"/>
        </w:rPr>
        <w:t>2a</w:t>
      </w:r>
      <w:r w:rsidRPr="00CF14F6">
        <w:rPr>
          <w:rFonts w:ascii="Times New Roman" w:eastAsia="SimSun" w:hAnsi="Times New Roman" w:cs="Times New Roman"/>
          <w:color w:val="000000"/>
          <w:sz w:val="20"/>
          <w:szCs w:val="14"/>
          <w:lang w:val="de-DE" w:eastAsia="zh-CN"/>
        </w:rPr>
        <w:t xml:space="preserve"> (0.2 mmol). </w:t>
      </w:r>
      <w:r w:rsidR="00907DAA" w:rsidRPr="00CF14F6">
        <w:rPr>
          <w:rFonts w:ascii="Times New Roman" w:eastAsia="SimSun" w:hAnsi="Times New Roman" w:cs="Times New Roman"/>
          <w:color w:val="000000"/>
          <w:sz w:val="20"/>
          <w:szCs w:val="14"/>
          <w:lang w:val="de-DE" w:eastAsia="zh-CN"/>
        </w:rPr>
        <w:t>Known compound.</w:t>
      </w:r>
      <w:r w:rsidR="00907DAA" w:rsidRPr="00CF14F6">
        <w:rPr>
          <w:rFonts w:ascii="Times New Roman" w:eastAsia="SimSun" w:hAnsi="Times New Roman" w:cs="Times New Roman"/>
          <w:color w:val="000000"/>
          <w:sz w:val="20"/>
          <w:szCs w:val="14"/>
          <w:vertAlign w:val="superscript"/>
          <w:lang w:val="de-DE" w:eastAsia="zh-CN"/>
        </w:rPr>
        <w:t xml:space="preserve">3 </w:t>
      </w:r>
      <w:r w:rsidRPr="00CF14F6">
        <w:rPr>
          <w:rFonts w:ascii="Times New Roman" w:eastAsia="SimSun" w:hAnsi="Times New Roman" w:cs="Times New Roman"/>
          <w:color w:val="000000"/>
          <w:sz w:val="20"/>
          <w:szCs w:val="14"/>
          <w:vertAlign w:val="superscript"/>
          <w:lang w:val="de-DE" w:eastAsia="zh-CN"/>
        </w:rPr>
        <w:t>1</w:t>
      </w:r>
      <w:r w:rsidRPr="00CF14F6">
        <w:rPr>
          <w:rFonts w:ascii="Times New Roman" w:eastAsia="SimSun" w:hAnsi="Times New Roman" w:cs="Times New Roman"/>
          <w:color w:val="000000"/>
          <w:sz w:val="20"/>
          <w:szCs w:val="14"/>
          <w:lang w:val="de-DE" w:eastAsia="zh-CN"/>
        </w:rPr>
        <w:t>H NMR (CDCl</w:t>
      </w:r>
      <w:r w:rsidRPr="00CF14F6">
        <w:rPr>
          <w:rFonts w:ascii="Times New Roman" w:eastAsia="SimSun" w:hAnsi="Times New Roman" w:cs="Times New Roman"/>
          <w:color w:val="000000"/>
          <w:sz w:val="20"/>
          <w:szCs w:val="14"/>
          <w:vertAlign w:val="sub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color w:val="000000"/>
          <w:sz w:val="20"/>
          <w:szCs w:val="14"/>
          <w:lang w:val="de-DE" w:eastAsia="zh-CN"/>
        </w:rPr>
        <w:t xml:space="preserve">, 400 MHz): </w:t>
      </w:r>
      <w:r w:rsidRPr="00CF14F6">
        <w:rPr>
          <w:rFonts w:ascii="Times New Roman" w:eastAsia="SimSun" w:hAnsi="Times New Roman" w:cs="Times New Roman"/>
          <w:i/>
          <w:color w:val="000000"/>
          <w:sz w:val="20"/>
          <w:szCs w:val="14"/>
          <w:lang w:val="de-DE" w:eastAsia="zh-CN"/>
        </w:rPr>
        <w:t>δ</w:t>
      </w:r>
      <w:r w:rsidRPr="00CF14F6">
        <w:rPr>
          <w:rFonts w:ascii="Times New Roman" w:eastAsia="SimSun" w:hAnsi="Times New Roman" w:cs="Times New Roman"/>
          <w:color w:val="000000"/>
          <w:sz w:val="20"/>
          <w:szCs w:val="14"/>
          <w:lang w:val="de-DE" w:eastAsia="zh-CN"/>
        </w:rPr>
        <w:t xml:space="preserve"> =</w:t>
      </w:r>
      <w:r w:rsidRPr="00CF14F6">
        <w:rPr>
          <w:rFonts w:ascii="Times New Roman" w:eastAsia="SimSun" w:hAnsi="Times New Roman" w:cs="Times New Roman"/>
          <w:i/>
          <w:color w:val="000000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/>
          <w:sz w:val="20"/>
          <w:szCs w:val="14"/>
          <w:lang w:val="de-DE" w:eastAsia="zh-CN"/>
        </w:rPr>
        <w:t xml:space="preserve">7.78–7.73 (m, 2H), 7.66–7.60 (m, 2H), 7.52–7.48 (m, 1H), 7.45–7.40 (m, 2H), 7.30–7.15 (m, 6H), 7.00 (d, </w:t>
      </w:r>
      <w:r w:rsidRPr="00CF14F6">
        <w:rPr>
          <w:rFonts w:ascii="Times New Roman" w:eastAsia="SimSun" w:hAnsi="Times New Roman" w:cs="Times New Roman"/>
          <w:i/>
          <w:color w:val="000000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color w:val="000000"/>
          <w:sz w:val="20"/>
          <w:szCs w:val="14"/>
          <w:lang w:val="de-DE" w:eastAsia="zh-CN"/>
        </w:rPr>
        <w:t xml:space="preserve"> = 8.0 Hz, 2H), 6.02 (d, </w:t>
      </w:r>
      <w:r w:rsidRPr="00CF14F6">
        <w:rPr>
          <w:rFonts w:ascii="Times New Roman" w:eastAsia="SimSun" w:hAnsi="Times New Roman" w:cs="Times New Roman"/>
          <w:i/>
          <w:color w:val="000000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color w:val="000000"/>
          <w:sz w:val="20"/>
          <w:szCs w:val="14"/>
          <w:lang w:val="de-DE" w:eastAsia="zh-CN"/>
        </w:rPr>
        <w:t xml:space="preserve"> = 11.2 Hz, 1H), 1.34 (s, 9H). </w:t>
      </w:r>
      <w:r w:rsidRPr="00CF14F6">
        <w:rPr>
          <w:rFonts w:ascii="Times New Roman" w:eastAsia="SimSun" w:hAnsi="Times New Roman" w:cs="Times New Roman"/>
          <w:color w:val="000000"/>
          <w:sz w:val="20"/>
          <w:szCs w:val="14"/>
          <w:vertAlign w:val="superscript"/>
          <w:lang w:val="de-DE" w:eastAsia="zh-CN"/>
        </w:rPr>
        <w:t>31</w:t>
      </w:r>
      <w:r w:rsidRPr="00CF14F6">
        <w:rPr>
          <w:rFonts w:ascii="Times New Roman" w:eastAsia="SimSun" w:hAnsi="Times New Roman" w:cs="Times New Roman"/>
          <w:color w:val="000000"/>
          <w:sz w:val="20"/>
          <w:szCs w:val="14"/>
          <w:lang w:val="de-DE" w:eastAsia="zh-CN"/>
        </w:rPr>
        <w:t xml:space="preserve">P NMR </w:t>
      </w:r>
      <w:r w:rsidRPr="00CF14F6">
        <w:rPr>
          <w:rFonts w:ascii="Times New Roman" w:eastAsia="SimSun" w:hAnsi="Times New Roman" w:cs="Times New Roman"/>
          <w:sz w:val="20"/>
          <w:szCs w:val="14"/>
          <w:lang w:val="de-DE" w:eastAsia="zh-CN"/>
        </w:rPr>
        <w:t>(CDCl</w:t>
      </w:r>
      <w:r w:rsidRPr="00CF14F6">
        <w:rPr>
          <w:rFonts w:ascii="Times New Roman" w:eastAsia="SimSun" w:hAnsi="Times New Roman" w:cs="Times New Roman"/>
          <w:sz w:val="20"/>
          <w:szCs w:val="14"/>
          <w:vertAlign w:val="sub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sz w:val="20"/>
          <w:szCs w:val="14"/>
          <w:lang w:val="de-DE" w:eastAsia="zh-CN"/>
        </w:rPr>
        <w:t xml:space="preserve">, 162 MHz): </w:t>
      </w:r>
      <w:r w:rsidRPr="00CF14F6">
        <w:rPr>
          <w:rFonts w:ascii="Times New Roman" w:eastAsia="SimSun" w:hAnsi="Times New Roman" w:cs="Times New Roman"/>
          <w:i/>
          <w:sz w:val="20"/>
          <w:szCs w:val="14"/>
          <w:lang w:val="de-DE" w:eastAsia="zh-CN"/>
        </w:rPr>
        <w:t>δ</w:t>
      </w:r>
      <w:r w:rsidRPr="00CF14F6">
        <w:rPr>
          <w:rFonts w:ascii="Times New Roman" w:eastAsia="SimSun" w:hAnsi="Times New Roman" w:cs="Times New Roman"/>
          <w:sz w:val="20"/>
          <w:szCs w:val="14"/>
          <w:lang w:val="de-DE" w:eastAsia="zh-CN"/>
        </w:rPr>
        <w:t xml:space="preserve"> = 29.2.</w:t>
      </w:r>
      <w:r w:rsidR="00146631" w:rsidRPr="00CF14F6">
        <w:rPr>
          <w:rFonts w:ascii="Times New Roman" w:eastAsia="SimSun" w:hAnsi="Times New Roman" w:cs="Times New Roman"/>
          <w:color w:val="000000"/>
          <w:sz w:val="20"/>
          <w:szCs w:val="14"/>
          <w:lang w:val="de-DE" w:eastAsia="zh-CN"/>
        </w:rPr>
        <w:t xml:space="preserve"> </w:t>
      </w:r>
    </w:p>
    <w:p w:rsidR="00FC6BA7" w:rsidRPr="00CF14F6" w:rsidRDefault="00FC6BA7" w:rsidP="00FC6BA7">
      <w:pPr>
        <w:widowControl w:val="0"/>
        <w:spacing w:after="0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  <w:r w:rsidRPr="00CF14F6">
        <w:rPr>
          <w:rFonts w:ascii="Times New Roman" w:eastAsia="SimSun" w:hAnsi="Times New Roman" w:cs="Times New Roman"/>
          <w:kern w:val="2"/>
          <w:sz w:val="21"/>
          <w:lang w:eastAsia="zh-CN"/>
        </w:rPr>
        <w:object w:dxaOrig="1954" w:dyaOrig="1646">
          <v:shape id="_x0000_i1027" type="#_x0000_t75" style="width:96.75pt;height:81.75pt" o:ole="">
            <v:imagedata r:id="rId13" o:title=""/>
          </v:shape>
          <o:OLEObject Type="Embed" ProgID="ChemDraw.Document.6.0" ShapeID="_x0000_i1027" DrawAspect="Content" ObjectID="_1590494125" r:id="rId14"/>
        </w:object>
      </w:r>
    </w:p>
    <w:p w:rsidR="00FC6BA7" w:rsidRPr="00CF14F6" w:rsidRDefault="00FC6BA7" w:rsidP="00FC6BA7">
      <w:pPr>
        <w:spacing w:after="0"/>
        <w:jc w:val="both"/>
        <w:rPr>
          <w:rFonts w:ascii="Times New Roman" w:eastAsia="SimSun" w:hAnsi="Times New Roman" w:cs="Times New Roman"/>
          <w:color w:val="FF0000"/>
          <w:sz w:val="20"/>
          <w:szCs w:val="14"/>
          <w:lang w:val="de-DE" w:eastAsia="zh-CN"/>
        </w:rPr>
      </w:pPr>
      <w:r w:rsidRPr="00CF14F6">
        <w:rPr>
          <w:rFonts w:ascii="Times New Roman" w:eastAsia="SimSun" w:hAnsi="Times New Roman" w:cs="Times New Roman"/>
          <w:b/>
          <w:sz w:val="20"/>
          <w:szCs w:val="14"/>
          <w:lang w:val="de-DE" w:eastAsia="zh-CN"/>
        </w:rPr>
        <w:t>(1-(4-chlorophenyl)-4,4-dimethylpenta-1,2-dien-3-yl)diphenylphosphine oxide (3b):</w:t>
      </w:r>
      <w:r w:rsidRPr="00CF14F6">
        <w:rPr>
          <w:rFonts w:ascii="Times New Roman" w:eastAsia="SimSun" w:hAnsi="Times New Roman" w:cs="Times New Roman"/>
          <w:color w:val="FF0000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/>
          <w:sz w:val="20"/>
          <w:szCs w:val="14"/>
          <w:lang w:val="de-DE" w:eastAsia="zh-CN"/>
        </w:rPr>
        <w:t xml:space="preserve">76.8 mg (yield 95%), prepared from 89.1 mg of </w:t>
      </w:r>
      <w:r w:rsidRPr="00CF14F6">
        <w:rPr>
          <w:rFonts w:ascii="Times New Roman" w:eastAsia="SimSun" w:hAnsi="Times New Roman" w:cs="Times New Roman"/>
          <w:b/>
          <w:color w:val="000000"/>
          <w:sz w:val="20"/>
          <w:szCs w:val="14"/>
          <w:lang w:val="de-DE" w:eastAsia="zh-CN"/>
        </w:rPr>
        <w:t>1b</w:t>
      </w:r>
      <w:r w:rsidRPr="00CF14F6">
        <w:rPr>
          <w:rFonts w:ascii="Times New Roman" w:eastAsia="SimSun" w:hAnsi="Times New Roman" w:cs="Times New Roman"/>
          <w:color w:val="000000"/>
          <w:sz w:val="20"/>
          <w:szCs w:val="14"/>
          <w:lang w:val="de-DE" w:eastAsia="zh-CN"/>
        </w:rPr>
        <w:t xml:space="preserve"> (0.4 mmol) and 40.7 mg of </w:t>
      </w:r>
      <w:r w:rsidRPr="00CF14F6">
        <w:rPr>
          <w:rFonts w:ascii="Times New Roman" w:eastAsia="SimSun" w:hAnsi="Times New Roman" w:cs="Times New Roman"/>
          <w:b/>
          <w:color w:val="000000"/>
          <w:sz w:val="20"/>
          <w:szCs w:val="14"/>
          <w:lang w:val="de-DE" w:eastAsia="zh-CN"/>
        </w:rPr>
        <w:t>2a</w:t>
      </w:r>
      <w:r w:rsidRPr="00CF14F6">
        <w:rPr>
          <w:rFonts w:ascii="Times New Roman" w:eastAsia="SimSun" w:hAnsi="Times New Roman" w:cs="Times New Roman"/>
          <w:color w:val="000000"/>
          <w:sz w:val="20"/>
          <w:szCs w:val="14"/>
          <w:lang w:val="de-DE" w:eastAsia="zh-CN"/>
        </w:rPr>
        <w:t xml:space="preserve"> (0.2 mmol).</w:t>
      </w:r>
      <w:r w:rsidR="00907DAA"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Known compound.</w:t>
      </w:r>
      <w:r w:rsidR="00907DAA"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/>
          <w:sz w:val="20"/>
          <w:szCs w:val="14"/>
          <w:vertAlign w:val="superscript"/>
          <w:lang w:val="de-DE" w:eastAsia="zh-CN"/>
        </w:rPr>
        <w:t>1</w:t>
      </w:r>
      <w:r w:rsidRPr="00CF14F6">
        <w:rPr>
          <w:rFonts w:ascii="Times New Roman" w:eastAsia="SimSun" w:hAnsi="Times New Roman" w:cs="Times New Roman"/>
          <w:color w:val="000000"/>
          <w:sz w:val="20"/>
          <w:szCs w:val="14"/>
          <w:lang w:val="de-DE" w:eastAsia="zh-CN"/>
        </w:rPr>
        <w:t>H NMR (CDCl</w:t>
      </w:r>
      <w:r w:rsidRPr="00CF14F6">
        <w:rPr>
          <w:rFonts w:ascii="Times New Roman" w:eastAsia="SimSun" w:hAnsi="Times New Roman" w:cs="Times New Roman"/>
          <w:color w:val="000000"/>
          <w:sz w:val="20"/>
          <w:szCs w:val="14"/>
          <w:vertAlign w:val="sub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color w:val="000000"/>
          <w:sz w:val="20"/>
          <w:szCs w:val="14"/>
          <w:lang w:val="de-DE" w:eastAsia="zh-CN"/>
        </w:rPr>
        <w:t xml:space="preserve">, 400 MHz): </w:t>
      </w:r>
      <w:r w:rsidRPr="00CF14F6">
        <w:rPr>
          <w:rFonts w:ascii="Times New Roman" w:eastAsia="SimSun" w:hAnsi="Times New Roman" w:cs="Times New Roman"/>
          <w:i/>
          <w:color w:val="000000"/>
          <w:sz w:val="20"/>
          <w:szCs w:val="14"/>
          <w:lang w:val="de-DE" w:eastAsia="zh-CN"/>
        </w:rPr>
        <w:t>δ</w:t>
      </w:r>
      <w:r w:rsidRPr="00CF14F6">
        <w:rPr>
          <w:rFonts w:ascii="Times New Roman" w:eastAsia="SimSun" w:hAnsi="Times New Roman" w:cs="Times New Roman"/>
          <w:color w:val="000000"/>
          <w:sz w:val="20"/>
          <w:szCs w:val="14"/>
          <w:lang w:val="de-DE" w:eastAsia="zh-CN"/>
        </w:rPr>
        <w:t xml:space="preserve"> =</w:t>
      </w:r>
      <w:r w:rsidRPr="00CF14F6">
        <w:rPr>
          <w:rFonts w:ascii="Times New Roman" w:eastAsia="SimSun" w:hAnsi="Times New Roman" w:cs="Times New Roman"/>
          <w:i/>
          <w:color w:val="000000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/>
          <w:sz w:val="20"/>
          <w:szCs w:val="14"/>
          <w:lang w:val="de-DE" w:eastAsia="zh-CN"/>
        </w:rPr>
        <w:t xml:space="preserve">7.79–7.74 (m, 2H), 7.63–7.58 (m, 2H), 7.52–7.42 (m, 3H), 7.31–7.29 (m, 1H), 7.23–7.17 (m, 4H), 6.90 (d, </w:t>
      </w:r>
      <w:r w:rsidRPr="00CF14F6">
        <w:rPr>
          <w:rFonts w:ascii="Times New Roman" w:eastAsia="SimSun" w:hAnsi="Times New Roman" w:cs="Times New Roman"/>
          <w:i/>
          <w:color w:val="000000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color w:val="000000"/>
          <w:sz w:val="20"/>
          <w:szCs w:val="14"/>
          <w:lang w:val="de-DE" w:eastAsia="zh-CN"/>
        </w:rPr>
        <w:t xml:space="preserve"> = 8.0 Hz, 2H), 5.98 (d, </w:t>
      </w:r>
      <w:r w:rsidRPr="00CF14F6">
        <w:rPr>
          <w:rFonts w:ascii="Times New Roman" w:eastAsia="SimSun" w:hAnsi="Times New Roman" w:cs="Times New Roman"/>
          <w:i/>
          <w:color w:val="000000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color w:val="000000"/>
          <w:sz w:val="20"/>
          <w:szCs w:val="14"/>
          <w:lang w:val="de-DE" w:eastAsia="zh-CN"/>
        </w:rPr>
        <w:t xml:space="preserve"> = 11.2 Hz, 1H), 1.33 (s, 9H).</w:t>
      </w:r>
      <w:r w:rsidR="00DD5075" w:rsidRPr="00CF14F6">
        <w:rPr>
          <w:rFonts w:ascii="Times New Roman" w:eastAsia="SimSun" w:hAnsi="Times New Roman" w:cs="Times New Roman"/>
          <w:color w:val="000000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sz w:val="20"/>
          <w:szCs w:val="14"/>
          <w:vertAlign w:val="superscript"/>
          <w:lang w:val="de-DE" w:eastAsia="zh-CN"/>
        </w:rPr>
        <w:t>31</w:t>
      </w:r>
      <w:r w:rsidRPr="00CF14F6">
        <w:rPr>
          <w:rFonts w:ascii="Times New Roman" w:eastAsia="SimSun" w:hAnsi="Times New Roman" w:cs="Times New Roman"/>
          <w:sz w:val="20"/>
          <w:szCs w:val="14"/>
          <w:lang w:val="de-DE" w:eastAsia="zh-CN"/>
        </w:rPr>
        <w:t>P NMR (CDCl</w:t>
      </w:r>
      <w:r w:rsidRPr="00CF14F6">
        <w:rPr>
          <w:rFonts w:ascii="Times New Roman" w:eastAsia="SimSun" w:hAnsi="Times New Roman" w:cs="Times New Roman"/>
          <w:sz w:val="20"/>
          <w:szCs w:val="14"/>
          <w:vertAlign w:val="sub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sz w:val="20"/>
          <w:szCs w:val="14"/>
          <w:lang w:val="de-DE" w:eastAsia="zh-CN"/>
        </w:rPr>
        <w:t xml:space="preserve">, 162 MHz): </w:t>
      </w:r>
      <w:r w:rsidRPr="00CF14F6">
        <w:rPr>
          <w:rFonts w:ascii="Times New Roman" w:eastAsia="SimSun" w:hAnsi="Times New Roman" w:cs="Times New Roman"/>
          <w:i/>
          <w:sz w:val="20"/>
          <w:szCs w:val="14"/>
          <w:lang w:val="de-DE" w:eastAsia="zh-CN"/>
        </w:rPr>
        <w:t>δ</w:t>
      </w:r>
      <w:r w:rsidRPr="00CF14F6">
        <w:rPr>
          <w:rFonts w:ascii="Times New Roman" w:eastAsia="SimSun" w:hAnsi="Times New Roman" w:cs="Times New Roman"/>
          <w:sz w:val="20"/>
          <w:szCs w:val="14"/>
          <w:lang w:val="de-DE" w:eastAsia="zh-CN"/>
        </w:rPr>
        <w:t xml:space="preserve"> = 29.0.</w:t>
      </w:r>
      <w:r w:rsidRPr="00CF14F6">
        <w:rPr>
          <w:rFonts w:ascii="Times New Roman" w:eastAsia="SimSun" w:hAnsi="Times New Roman" w:cs="Times New Roman"/>
          <w:color w:val="000000"/>
          <w:sz w:val="20"/>
          <w:szCs w:val="14"/>
          <w:lang w:val="de-DE" w:eastAsia="zh-CN"/>
        </w:rPr>
        <w:t xml:space="preserve"> </w:t>
      </w:r>
    </w:p>
    <w:p w:rsidR="00FC6BA7" w:rsidRPr="00CF14F6" w:rsidRDefault="00FC6BA7" w:rsidP="00FC6BA7">
      <w:pPr>
        <w:widowControl w:val="0"/>
        <w:spacing w:after="0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  <w:r w:rsidRPr="00CF14F6">
        <w:rPr>
          <w:rFonts w:ascii="Times New Roman" w:eastAsia="SimSun" w:hAnsi="Times New Roman" w:cs="Times New Roman"/>
          <w:kern w:val="2"/>
          <w:sz w:val="21"/>
          <w:lang w:eastAsia="zh-CN"/>
        </w:rPr>
        <w:object w:dxaOrig="1856" w:dyaOrig="1649">
          <v:shape id="_x0000_i1028" type="#_x0000_t75" style="width:92.25pt;height:81.75pt" o:ole="">
            <v:imagedata r:id="rId15" o:title=""/>
          </v:shape>
          <o:OLEObject Type="Embed" ProgID="ChemDraw.Document.6.0" ShapeID="_x0000_i1028" DrawAspect="Content" ObjectID="_1590494126" r:id="rId16"/>
        </w:object>
      </w:r>
    </w:p>
    <w:p w:rsidR="00FC6BA7" w:rsidRPr="00CF14F6" w:rsidRDefault="00FC6BA7" w:rsidP="00FA3F48">
      <w:pPr>
        <w:spacing w:after="0"/>
        <w:jc w:val="both"/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</w:pPr>
      <w:r w:rsidRPr="00CF14F6">
        <w:rPr>
          <w:rFonts w:ascii="Times New Roman" w:eastAsia="SimSun" w:hAnsi="Times New Roman" w:cs="Times New Roman"/>
          <w:b/>
          <w:sz w:val="20"/>
          <w:szCs w:val="14"/>
          <w:lang w:val="de-DE" w:eastAsia="zh-CN"/>
        </w:rPr>
        <w:t>(1-(4-fluorophenyl)-4,4-dimethylpenta-1,2-dien-3-yl)diphenylphosphine oxide (3c):</w:t>
      </w:r>
      <w:r w:rsidRPr="00CF14F6">
        <w:rPr>
          <w:rFonts w:ascii="Times New Roman" w:eastAsia="SimSun" w:hAnsi="Times New Roman" w:cs="Times New Roman"/>
          <w:color w:val="000000"/>
          <w:sz w:val="20"/>
          <w:szCs w:val="14"/>
          <w:lang w:val="de-DE" w:eastAsia="zh-CN"/>
        </w:rPr>
        <w:t xml:space="preserve"> 73.3 mg (yield 94%), prepared from 83.2 mg of </w:t>
      </w:r>
      <w:r w:rsidRPr="00CF14F6">
        <w:rPr>
          <w:rFonts w:ascii="Times New Roman" w:eastAsia="SimSun" w:hAnsi="Times New Roman" w:cs="Times New Roman"/>
          <w:b/>
          <w:color w:val="000000"/>
          <w:sz w:val="20"/>
          <w:szCs w:val="14"/>
          <w:lang w:val="de-DE" w:eastAsia="zh-CN"/>
        </w:rPr>
        <w:t>1c</w:t>
      </w:r>
      <w:r w:rsidRPr="00CF14F6">
        <w:rPr>
          <w:rFonts w:ascii="Times New Roman" w:eastAsia="SimSun" w:hAnsi="Times New Roman" w:cs="Times New Roman"/>
          <w:color w:val="000000"/>
          <w:sz w:val="20"/>
          <w:szCs w:val="14"/>
          <w:lang w:val="de-DE" w:eastAsia="zh-CN"/>
        </w:rPr>
        <w:t xml:space="preserve"> (0.4 mmol) and 40.5 mg of </w:t>
      </w:r>
      <w:r w:rsidRPr="00CF14F6">
        <w:rPr>
          <w:rFonts w:ascii="Times New Roman" w:eastAsia="SimSun" w:hAnsi="Times New Roman" w:cs="Times New Roman"/>
          <w:b/>
          <w:color w:val="000000"/>
          <w:sz w:val="20"/>
          <w:szCs w:val="14"/>
          <w:lang w:val="de-DE" w:eastAsia="zh-CN"/>
        </w:rPr>
        <w:t>2a</w:t>
      </w:r>
      <w:r w:rsidRPr="00CF14F6">
        <w:rPr>
          <w:rFonts w:ascii="Times New Roman" w:eastAsia="SimSun" w:hAnsi="Times New Roman" w:cs="Times New Roman"/>
          <w:color w:val="000000"/>
          <w:sz w:val="20"/>
          <w:szCs w:val="14"/>
          <w:lang w:val="de-DE" w:eastAsia="zh-CN"/>
        </w:rPr>
        <w:t xml:space="preserve"> (0.2 mmol).</w:t>
      </w:r>
      <w:r w:rsidR="00907DAA"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Known compound.</w:t>
      </w:r>
      <w:r w:rsidR="00907DAA"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1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H NMR (CDCl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b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, 400 MHz):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δ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7.80–7.75 (m, 2H), 7.62–7.57 (m, 2H), 7.54–7.42 (m, 3H), 7.30–7.26 (m, 1H), 7.22–7.18 (m, 2H), 6.95–6.88 (m, 4H), 6.00 (d,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 11.2 Hz, 1H), 1.33 (s, 9H).</w:t>
      </w:r>
      <w:r w:rsidR="00DD5075" w:rsidRPr="00CF14F6">
        <w:rPr>
          <w:rFonts w:ascii="Times New Roman" w:hAnsi="Times New Roman" w:cs="Times New Roman"/>
          <w:color w:val="000000" w:themeColor="text1"/>
          <w:kern w:val="2"/>
          <w:sz w:val="21"/>
          <w:vertAlign w:val="superscript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31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P NMR (CDCl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b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, 162 MHz):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δ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 29.3.</w:t>
      </w:r>
      <w:r w:rsidR="00146631"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</w:t>
      </w:r>
    </w:p>
    <w:p w:rsidR="00FC6BA7" w:rsidRPr="00CF14F6" w:rsidRDefault="00FC6BA7" w:rsidP="00FC6BA7">
      <w:pPr>
        <w:widowControl w:val="0"/>
        <w:spacing w:after="0"/>
        <w:jc w:val="both"/>
        <w:rPr>
          <w:rFonts w:ascii="Times New Roman" w:eastAsia="SimSun" w:hAnsi="Times New Roman" w:cs="Times New Roman"/>
          <w:color w:val="000000" w:themeColor="text1"/>
          <w:kern w:val="2"/>
          <w:sz w:val="21"/>
          <w:lang w:eastAsia="zh-CN"/>
        </w:rPr>
      </w:pPr>
      <w:r w:rsidRPr="00CF14F6">
        <w:rPr>
          <w:rFonts w:ascii="Times New Roman" w:eastAsia="SimSun" w:hAnsi="Times New Roman" w:cs="Times New Roman"/>
          <w:color w:val="000000" w:themeColor="text1"/>
          <w:kern w:val="2"/>
          <w:sz w:val="21"/>
          <w:lang w:eastAsia="zh-CN"/>
        </w:rPr>
        <w:object w:dxaOrig="1964" w:dyaOrig="1652">
          <v:shape id="_x0000_i1029" type="#_x0000_t75" style="width:97.5pt;height:81.75pt" o:ole="">
            <v:imagedata r:id="rId17" o:title=""/>
          </v:shape>
          <o:OLEObject Type="Embed" ProgID="ChemDraw.Document.6.0" ShapeID="_x0000_i1029" DrawAspect="Content" ObjectID="_1590494127" r:id="rId18"/>
        </w:object>
      </w:r>
    </w:p>
    <w:p w:rsidR="00FC6BA7" w:rsidRPr="00CF14F6" w:rsidRDefault="00FC6BA7" w:rsidP="00FC6BA7">
      <w:pPr>
        <w:spacing w:after="0"/>
        <w:jc w:val="both"/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</w:pP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(1-(4-bromophenyl)-4,4-dimethylpenta-1,2-dien-3-yl)diphenylphosphine oxide (3d):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85.7 mg (yield 95%), prepared from 107.2 mg of </w:t>
      </w: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1d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(0.4 mmol) and 40.4 mg of </w:t>
      </w: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2a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(0.2 mmol). </w:t>
      </w:r>
      <w:r w:rsidR="00907DAA"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This is a known compound.</w:t>
      </w:r>
      <w:r w:rsidR="00907DAA"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 xml:space="preserve">3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1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H NMR (CDCl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b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, 400 MHz):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δ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7.79–7.74 (m, 2H), 7.63–7.58 (m, 2H), 7.54–7.42 (m, 3H), 7.34–7.29 (m, 3H), 7.25–7.20 (m, 2H), 6.84 (d,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 7.6 Hz, 2H), 5.96 (d,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 11.2 Hz, 1H), 1.32 (s, 9H).</w:t>
      </w:r>
      <w:r w:rsidR="00DD5075"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31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P NMR (CDCl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b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, 162 MHz):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δ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 29.2.</w:t>
      </w:r>
      <w:r w:rsidR="00146631"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</w:t>
      </w:r>
    </w:p>
    <w:p w:rsidR="00FC6BA7" w:rsidRPr="00CF14F6" w:rsidRDefault="00FC6BA7" w:rsidP="00FC6BA7">
      <w:pPr>
        <w:spacing w:after="0"/>
        <w:jc w:val="both"/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</w:pPr>
    </w:p>
    <w:p w:rsidR="00FC6BA7" w:rsidRPr="00CF14F6" w:rsidRDefault="00FC6BA7" w:rsidP="00FC6BA7">
      <w:pPr>
        <w:spacing w:after="0"/>
        <w:jc w:val="both"/>
        <w:rPr>
          <w:rFonts w:ascii="Times New Roman" w:eastAsia="MS Mincho" w:hAnsi="Times New Roman" w:cs="Times New Roman"/>
          <w:color w:val="000000" w:themeColor="text1"/>
          <w:sz w:val="20"/>
          <w:szCs w:val="14"/>
          <w:lang w:val="en-GB" w:eastAsia="ja-JP"/>
        </w:rPr>
      </w:pPr>
      <w:r w:rsidRPr="00CF14F6">
        <w:rPr>
          <w:rFonts w:ascii="Times New Roman" w:eastAsia="MS Mincho" w:hAnsi="Times New Roman" w:cs="Times New Roman"/>
          <w:color w:val="000000" w:themeColor="text1"/>
          <w:sz w:val="20"/>
          <w:szCs w:val="14"/>
          <w:lang w:val="en-GB" w:eastAsia="ja-JP"/>
        </w:rPr>
        <w:object w:dxaOrig="1964" w:dyaOrig="1330">
          <v:shape id="_x0000_i1030" type="#_x0000_t75" style="width:97.5pt;height:66.75pt" o:ole="">
            <v:imagedata r:id="rId19" o:title=""/>
          </v:shape>
          <o:OLEObject Type="Embed" ProgID="ChemDraw.Document.6.0" ShapeID="_x0000_i1030" DrawAspect="Content" ObjectID="_1590494128" r:id="rId20"/>
        </w:object>
      </w:r>
    </w:p>
    <w:p w:rsidR="00FC6BA7" w:rsidRPr="00CF14F6" w:rsidRDefault="00FC6BA7" w:rsidP="00FC6BA7">
      <w:pPr>
        <w:spacing w:after="0"/>
        <w:jc w:val="both"/>
        <w:rPr>
          <w:rFonts w:ascii="Times New Roman" w:eastAsia="SimSun" w:hAnsi="Times New Roman" w:cs="Times New Roman"/>
          <w:color w:val="000000" w:themeColor="text1"/>
          <w:sz w:val="20"/>
          <w:szCs w:val="21"/>
          <w:lang w:val="de-DE" w:eastAsia="zh-CN"/>
        </w:rPr>
      </w:pPr>
      <w:r w:rsidRPr="00CF14F6">
        <w:rPr>
          <w:rFonts w:ascii="Times New Roman" w:eastAsia="MS Mincho" w:hAnsi="Times New Roman" w:cs="Times New Roman"/>
          <w:b/>
          <w:color w:val="000000" w:themeColor="text1"/>
          <w:sz w:val="20"/>
          <w:szCs w:val="14"/>
          <w:lang w:val="de-DE" w:eastAsia="ja-JP"/>
        </w:rPr>
        <w:t>(1-(2-chlorophenyl)-4,4-dimethylpenta-1,2-dien-3-yl)diphenylphosphine oxide (3e):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66.0 mg (yield 81%), prepared from 89.5 mg of </w:t>
      </w: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1f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(0.4 mmol) and 40.6 mg of </w:t>
      </w: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2a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(0.2 mmol). This is a known compound.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1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H NMR (CDCl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b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, 400 MHz):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δ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7.82–7.77 (m, 2H), 7.60–7.52 (m, 3H), 7.49–7.45 (m, 2H), 7.29–7.16 (m, 4H), 7.14–7.06 (m, 3H), 6.46 (d,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 11.2 Hz, 1H), 1.34 (s, 9H).</w:t>
      </w:r>
      <w:r w:rsidR="00DD5075"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31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P NMR (CDCl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b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, 162 MHz):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δ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 29.1.</w:t>
      </w:r>
    </w:p>
    <w:p w:rsidR="00FC6BA7" w:rsidRPr="00CF14F6" w:rsidRDefault="00FC6BA7" w:rsidP="00FC6BA7">
      <w:pPr>
        <w:widowControl w:val="0"/>
        <w:spacing w:after="0"/>
        <w:jc w:val="both"/>
        <w:rPr>
          <w:rFonts w:ascii="Times New Roman" w:eastAsia="SimSun" w:hAnsi="Times New Roman" w:cs="Times New Roman"/>
          <w:color w:val="000000" w:themeColor="text1"/>
          <w:kern w:val="2"/>
          <w:sz w:val="21"/>
          <w:lang w:val="de-DE" w:eastAsia="zh-CN"/>
        </w:rPr>
      </w:pPr>
      <w:r w:rsidRPr="00CF14F6">
        <w:rPr>
          <w:rFonts w:ascii="Times New Roman" w:eastAsia="SimSun" w:hAnsi="Times New Roman" w:cs="Times New Roman"/>
          <w:color w:val="000000" w:themeColor="text1"/>
          <w:kern w:val="2"/>
          <w:sz w:val="21"/>
          <w:lang w:eastAsia="zh-CN"/>
        </w:rPr>
        <w:object w:dxaOrig="1999" w:dyaOrig="1044">
          <v:shape id="_x0000_i1031" type="#_x0000_t75" style="width:100.5pt;height:52.5pt" o:ole="">
            <v:imagedata r:id="rId21" o:title=""/>
          </v:shape>
          <o:OLEObject Type="Embed" ProgID="ChemDraw.Document.6.0" ShapeID="_x0000_i1031" DrawAspect="Content" ObjectID="_1590494129" r:id="rId22"/>
        </w:object>
      </w:r>
    </w:p>
    <w:p w:rsidR="00FC6BA7" w:rsidRPr="00CF14F6" w:rsidRDefault="00FC6BA7" w:rsidP="00FC6BA7">
      <w:pPr>
        <w:spacing w:after="0"/>
        <w:jc w:val="both"/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</w:pP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diphenyl(1-phenylhepta-1,2-dien-3-yl)phosphine oxide (3g):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54.9 mg (yield 74%), prepared from 75.5 mg of </w:t>
      </w: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1g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(0.4 mmol) and 40.4 mg of </w:t>
      </w: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2a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(0.2 mmol). This is a known compound.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1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H NMR (CDCl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b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, 400 MHz):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δ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7.78–7.69 (m, 4H), 7.52–7.48 (m, 1H), 7.43–7.31 (m, 5H), 7.28–7.24 (m, 2H), 7.21–7.17 (m, 1H), 7.09-7.07 (m, 2H), 6.11 (dt,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vertAlign w:val="subscript"/>
          <w:lang w:val="de-DE" w:eastAsia="zh-CN"/>
        </w:rPr>
        <w:t>1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 11.2 Hz,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vertAlign w:val="subscript"/>
          <w:lang w:val="de-DE" w:eastAsia="zh-CN"/>
        </w:rPr>
        <w:t>2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 3.2 Hz, 1H), 2.50–2.30 (m, 2H), 1.60–1.51 (m, 2H), 1.37–1.31 (m, 2H), 0.84 (t,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 7.2 Hz, 3H).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31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P NMR (CDCl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b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, 162 MHz):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δ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 29.5.</w:t>
      </w:r>
    </w:p>
    <w:p w:rsidR="00FC6BA7" w:rsidRPr="00CF14F6" w:rsidRDefault="00FC6BA7" w:rsidP="00FC6BA7">
      <w:pPr>
        <w:spacing w:after="0"/>
        <w:jc w:val="both"/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</w:pPr>
      <w:r w:rsidRPr="00CF14F6">
        <w:rPr>
          <w:rFonts w:ascii="Times New Roman" w:eastAsia="MS Mincho" w:hAnsi="Times New Roman" w:cs="Times New Roman"/>
          <w:color w:val="000000" w:themeColor="text1"/>
          <w:sz w:val="20"/>
          <w:szCs w:val="14"/>
          <w:lang w:val="en-GB" w:eastAsia="ja-JP"/>
        </w:rPr>
        <w:object w:dxaOrig="2138" w:dyaOrig="1653">
          <v:shape id="_x0000_i1032" type="#_x0000_t75" style="width:107.25pt;height:83.25pt" o:ole="">
            <v:imagedata r:id="rId23" o:title=""/>
          </v:shape>
          <o:OLEObject Type="Embed" ProgID="ChemDraw.Document.6.0" ShapeID="_x0000_i1032" DrawAspect="Content" ObjectID="_1590494130" r:id="rId24"/>
        </w:object>
      </w:r>
    </w:p>
    <w:p w:rsidR="00FC6BA7" w:rsidRPr="00CF14F6" w:rsidRDefault="00FC6BA7" w:rsidP="00FC6BA7">
      <w:pPr>
        <w:spacing w:after="0"/>
        <w:jc w:val="both"/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</w:pP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(1-(4-fluorophenyl)hepta-1,2-dien-3-yl)diphenylphosphine oxide (3h):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55.9 mg (yield 72%), prepared from 83.2 mg of </w:t>
      </w: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1h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(0.4 mmol) and 40.4 mg of </w:t>
      </w: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2a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(0.2 mmol). This is a known compound.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1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H NMR (CDCl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b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, 400 MHz):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δ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7.79–7.74 (m, 2H), 7.71–7.66 (m, 2H), 7.54–7.50 (m, 1H), 7.46–7.39 (m, 3H), 7.35–7.30 (m, 2H), 7.05–7.02 (m, 2H), 6.97–6.92 (m, 2H), 6.09 (dt,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vertAlign w:val="subscript"/>
          <w:lang w:val="de-DE" w:eastAsia="zh-CN"/>
        </w:rPr>
        <w:t>1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 10.8 Hz,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vertAlign w:val="subscript"/>
          <w:lang w:val="de-DE" w:eastAsia="zh-CN"/>
        </w:rPr>
        <w:t>2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 3.2 Hz, 1H), 2.50–2.29 (m, 2H), 1.59–1.50 (m, 2H), 1.37–1.31 (m, 2H), 0.84 (t,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vertAlign w:val="subscript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= 7.4 Hz, 3H).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31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P NMR (CDCl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b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, 162 MHz):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δ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 29.6. </w:t>
      </w:r>
    </w:p>
    <w:p w:rsidR="00FC6BA7" w:rsidRPr="00CF14F6" w:rsidRDefault="00FC6BA7" w:rsidP="00FC6BA7">
      <w:pPr>
        <w:spacing w:after="0"/>
        <w:jc w:val="both"/>
        <w:rPr>
          <w:rFonts w:ascii="Times New Roman" w:eastAsia="MS Mincho" w:hAnsi="Times New Roman" w:cs="Times New Roman"/>
          <w:color w:val="000000" w:themeColor="text1"/>
          <w:sz w:val="20"/>
          <w:szCs w:val="14"/>
          <w:lang w:val="en-GB" w:eastAsia="ja-JP"/>
        </w:rPr>
      </w:pPr>
      <w:r w:rsidRPr="00CF14F6">
        <w:rPr>
          <w:rFonts w:ascii="Times New Roman" w:eastAsia="MS Mincho" w:hAnsi="Times New Roman" w:cs="Times New Roman"/>
          <w:color w:val="000000" w:themeColor="text1"/>
          <w:sz w:val="20"/>
          <w:szCs w:val="14"/>
          <w:lang w:val="en-GB" w:eastAsia="ja-JP"/>
        </w:rPr>
        <w:object w:dxaOrig="2362" w:dyaOrig="1663">
          <v:shape id="_x0000_i1033" type="#_x0000_t75" style="width:117.75pt;height:83.25pt" o:ole="">
            <v:imagedata r:id="rId25" o:title=""/>
          </v:shape>
          <o:OLEObject Type="Embed" ProgID="ChemDraw.Document.6.0" ShapeID="_x0000_i1033" DrawAspect="Content" ObjectID="_1590494131" r:id="rId26"/>
        </w:object>
      </w:r>
    </w:p>
    <w:p w:rsidR="00FC6BA7" w:rsidRPr="00CF14F6" w:rsidRDefault="00FC6BA7" w:rsidP="00FC6BA7">
      <w:pPr>
        <w:spacing w:after="0"/>
        <w:jc w:val="both"/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</w:pP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diphenyl(1-(4-(trifluoromethyl)phenyl)hepta-1,2-dien-3-yl)phosphine oxide (3i):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41.5 mg (yield 47%), prepared from 102.8 mg of </w:t>
      </w: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1i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(0.4 mmol) and 40.5 mg of </w:t>
      </w: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2a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(0.2 mmol). This is a known compound.</w:t>
      </w:r>
      <w:r w:rsidR="00FE5823"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1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H NMR (CDCl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b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, 400 MHz):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δ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7.79–7.66 (m, 4H), 7.53–7.40 (m, 6H), 7.36-7.32 (m, 2H), 7.16 (d,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vertAlign w:val="subscript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= 8.0 Hz, 2H), 6.13 (dt,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vertAlign w:val="subscript"/>
          <w:lang w:val="de-DE" w:eastAsia="zh-CN"/>
        </w:rPr>
        <w:t>1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 9.2 Hz,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vertAlign w:val="subscript"/>
          <w:lang w:val="de-DE" w:eastAsia="zh-CN"/>
        </w:rPr>
        <w:t>2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 3.2 Hz, 1H), 2.52–2.31 (m, 2H), 1.59–1.50 (m, 2H), 1.37–1.32 (m, 2H), 0.84 (t,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vertAlign w:val="subscript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= 7.6 Hz, 3H).</w:t>
      </w:r>
      <w:r w:rsidR="00DD5075"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31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P NMR (CDCl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b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, 162 MHz):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δ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 29.6.</w:t>
      </w:r>
    </w:p>
    <w:p w:rsidR="00FC6BA7" w:rsidRPr="00CF14F6" w:rsidRDefault="00FC6BA7" w:rsidP="00FC6BA7">
      <w:pPr>
        <w:spacing w:after="0"/>
        <w:jc w:val="both"/>
        <w:rPr>
          <w:rFonts w:ascii="Times New Roman" w:eastAsia="MS Mincho" w:hAnsi="Times New Roman" w:cs="Times New Roman"/>
          <w:color w:val="000000" w:themeColor="text1"/>
          <w:sz w:val="20"/>
          <w:szCs w:val="14"/>
          <w:lang w:val="en-GB" w:eastAsia="ja-JP"/>
        </w:rPr>
      </w:pPr>
      <w:r w:rsidRPr="00CF14F6">
        <w:rPr>
          <w:rFonts w:ascii="Times New Roman" w:eastAsia="MS Mincho" w:hAnsi="Times New Roman" w:cs="Times New Roman"/>
          <w:color w:val="000000" w:themeColor="text1"/>
          <w:sz w:val="20"/>
          <w:szCs w:val="14"/>
          <w:lang w:val="en-GB" w:eastAsia="ja-JP"/>
        </w:rPr>
        <w:object w:dxaOrig="1551" w:dyaOrig="1162">
          <v:shape id="_x0000_i1034" type="#_x0000_t75" style="width:78pt;height:58.5pt" o:ole="">
            <v:imagedata r:id="rId27" o:title=""/>
          </v:shape>
          <o:OLEObject Type="Embed" ProgID="ChemDraw.Document.6.0" ShapeID="_x0000_i1034" DrawAspect="Content" ObjectID="_1590494132" r:id="rId28"/>
        </w:object>
      </w:r>
    </w:p>
    <w:p w:rsidR="00FC6BA7" w:rsidRPr="00CF14F6" w:rsidRDefault="00FC6BA7" w:rsidP="00FC6BA7">
      <w:pPr>
        <w:spacing w:after="0"/>
        <w:jc w:val="both"/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</w:pP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(4,4-dimethyl-1,1-diphenylpenta-1,2-dien-3-yl)diphenylphosphine oxide (3</w:t>
      </w:r>
      <w:r w:rsidR="00FE5823"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k</w:t>
      </w: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):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85.2 mg (yield 95%), prepared from 105.6 mg of </w:t>
      </w: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1</w:t>
      </w:r>
      <w:r w:rsidR="00CD1517"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k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(0.4 mmol) and 40.5 mg of </w:t>
      </w: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2a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(0.2 mmol). This is a known compound.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1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H NMR (CDCl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b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, 400 MHz):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δ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7.61–7.56 (m, 4H), 7.40–7.36 (m, 2H), 7.28–7.26 (m, 10H), 6.97–6.94 (m, 4H), 1.35 (s, 9H).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31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P NMR (CDCl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b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, 162 MHz):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δ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 29.0.</w:t>
      </w:r>
    </w:p>
    <w:p w:rsidR="00FC6BA7" w:rsidRPr="00CF14F6" w:rsidRDefault="00FC6BA7" w:rsidP="00FC6BA7">
      <w:pPr>
        <w:spacing w:after="0"/>
        <w:jc w:val="both"/>
        <w:rPr>
          <w:rFonts w:ascii="Times New Roman" w:eastAsia="MS Mincho" w:hAnsi="Times New Roman" w:cs="Times New Roman"/>
          <w:color w:val="000000" w:themeColor="text1"/>
          <w:sz w:val="20"/>
          <w:szCs w:val="14"/>
          <w:lang w:val="en-GB" w:eastAsia="ja-JP"/>
        </w:rPr>
      </w:pPr>
      <w:r w:rsidRPr="00CF14F6">
        <w:rPr>
          <w:rFonts w:ascii="Times New Roman" w:eastAsia="MS Mincho" w:hAnsi="Times New Roman" w:cs="Times New Roman"/>
          <w:color w:val="000000" w:themeColor="text1"/>
          <w:sz w:val="20"/>
          <w:szCs w:val="14"/>
          <w:lang w:val="en-GB" w:eastAsia="ja-JP"/>
        </w:rPr>
        <w:object w:dxaOrig="1841" w:dyaOrig="1164">
          <v:shape id="_x0000_i1035" type="#_x0000_t75" style="width:91.5pt;height:58.5pt" o:ole="">
            <v:imagedata r:id="rId29" o:title=""/>
          </v:shape>
          <o:OLEObject Type="Embed" ProgID="ChemDraw.Document.6.0" ShapeID="_x0000_i1035" DrawAspect="Content" ObjectID="_1590494133" r:id="rId30"/>
        </w:object>
      </w:r>
    </w:p>
    <w:p w:rsidR="00FC6BA7" w:rsidRPr="00CF14F6" w:rsidRDefault="00FC6BA7" w:rsidP="00FC6BA7">
      <w:pPr>
        <w:spacing w:after="0"/>
        <w:jc w:val="both"/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</w:pP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(1,1-diphenylhepta-1,2-dien-3-yl)diphenylphosphine oxide (3</w:t>
      </w:r>
      <w:r w:rsidR="00FE5823"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l</w:t>
      </w: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):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59.8 mg (yield 67%), prepared from 105.5 mg of </w:t>
      </w: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1</w:t>
      </w:r>
      <w:r w:rsidR="00CD1517"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l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(0.4 mmol) and 40.2 mg of </w:t>
      </w: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2a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(0.2 mmol). This is a known compound.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 xml:space="preserve"> 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1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H NMR (CDCl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b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, 400 MHz):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δ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7.66–7.61 (m, 4H), 7.46–7.42 (m, 2H), 7.34–7.26 (m, 10H), 6.99–6.97 (m, 4H), 2.47–2.41 (m, 2H), 1.67–1.59 (m, 2H), 1.35–1.31 (m, 2H), 0.83 (t,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 7.4 Hz, 3H).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31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P NMR (CDCl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b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, 162 MHz):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δ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 29.9. </w:t>
      </w:r>
    </w:p>
    <w:p w:rsidR="00FC6BA7" w:rsidRPr="00CF14F6" w:rsidRDefault="00FC6BA7" w:rsidP="00FC6BA7">
      <w:pPr>
        <w:spacing w:after="0"/>
        <w:jc w:val="both"/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</w:pPr>
      <w:r w:rsidRPr="00CF14F6">
        <w:rPr>
          <w:rFonts w:ascii="Times New Roman" w:eastAsia="MS Mincho" w:hAnsi="Times New Roman" w:cs="Times New Roman"/>
          <w:color w:val="000000" w:themeColor="text1"/>
          <w:sz w:val="20"/>
          <w:szCs w:val="14"/>
          <w:lang w:val="en-GB" w:eastAsia="ja-JP"/>
        </w:rPr>
        <w:object w:dxaOrig="1740" w:dyaOrig="1162">
          <v:shape id="_x0000_i1036" type="#_x0000_t75" style="width:87pt;height:58.5pt" o:ole="">
            <v:imagedata r:id="rId31" o:title=""/>
          </v:shape>
          <o:OLEObject Type="Embed" ProgID="ChemDraw.Document.6.0" ShapeID="_x0000_i1036" DrawAspect="Content" ObjectID="_1590494134" r:id="rId32"/>
        </w:object>
      </w:r>
    </w:p>
    <w:p w:rsidR="00FC6BA7" w:rsidRPr="00CF14F6" w:rsidRDefault="00FC6BA7" w:rsidP="00FC6BA7">
      <w:pPr>
        <w:spacing w:after="0"/>
        <w:jc w:val="both"/>
        <w:rPr>
          <w:rFonts w:ascii="Times New Roman" w:eastAsia="MS Mincho" w:hAnsi="Times New Roman" w:cs="Times New Roman"/>
          <w:color w:val="000000" w:themeColor="text1"/>
          <w:sz w:val="20"/>
          <w:szCs w:val="14"/>
          <w:lang w:val="de-DE" w:eastAsia="ja-JP"/>
        </w:rPr>
      </w:pP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cyclohexylidene-3,3-dimethylbut-1-en-2-yl)diphenylphosphine oxide (3</w:t>
      </w:r>
      <w:r w:rsidR="00FE5823"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m</w:t>
      </w: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):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19.1 mg (yield 26%), prepared from 72.2 mg of </w:t>
      </w: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1</w:t>
      </w:r>
      <w:r w:rsidR="00CD1517"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m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(0.4 mmol) and 40.4 mg of </w:t>
      </w: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2a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(0.2 mmol). This is a known compound.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1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H NMR (CDCl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b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, 400 MHz):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δ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7.71–7.66 (m, 4H), 7.49–7.40 (m, 6H), 2.00–1.93 (m, 2H), 1.77–1.70 (m, 2H), 1.44–1.37 (m, 2H), 1.34–1.26 (m, 2H), 1.21 (s, 9H), 1.10–1.02 (m, 2H)</w:t>
      </w:r>
      <w:r w:rsidR="00C32381"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.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31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P NMR (CDCl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b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, 162 MHz):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δ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 31.6. </w:t>
      </w:r>
    </w:p>
    <w:p w:rsidR="00FC6BA7" w:rsidRPr="00CF14F6" w:rsidRDefault="00FC6BA7" w:rsidP="00FC6BA7">
      <w:pPr>
        <w:spacing w:after="0"/>
        <w:jc w:val="both"/>
        <w:rPr>
          <w:rFonts w:ascii="Times New Roman" w:eastAsia="MS Mincho" w:hAnsi="Times New Roman" w:cs="Times New Roman"/>
          <w:color w:val="000000" w:themeColor="text1"/>
          <w:sz w:val="20"/>
          <w:szCs w:val="14"/>
          <w:lang w:val="en-GB" w:eastAsia="ja-JP"/>
        </w:rPr>
      </w:pPr>
      <w:r w:rsidRPr="00CF14F6">
        <w:rPr>
          <w:rFonts w:ascii="Times New Roman" w:eastAsia="MS Mincho" w:hAnsi="Times New Roman" w:cs="Times New Roman"/>
          <w:color w:val="000000" w:themeColor="text1"/>
          <w:sz w:val="20"/>
          <w:szCs w:val="14"/>
          <w:lang w:val="en-GB" w:eastAsia="ja-JP"/>
        </w:rPr>
        <w:object w:dxaOrig="1444" w:dyaOrig="981">
          <v:shape id="_x0000_i1037" type="#_x0000_t75" style="width:1in;height:48.75pt" o:ole="">
            <v:imagedata r:id="rId33" o:title=""/>
          </v:shape>
          <o:OLEObject Type="Embed" ProgID="ChemDraw.Document.6.0" ShapeID="_x0000_i1037" DrawAspect="Content" ObjectID="_1590494135" r:id="rId34"/>
        </w:object>
      </w:r>
    </w:p>
    <w:p w:rsidR="00FC6BA7" w:rsidRPr="00CF14F6" w:rsidRDefault="00FC6BA7" w:rsidP="00FC6BA7">
      <w:pPr>
        <w:spacing w:after="0"/>
        <w:jc w:val="both"/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</w:pP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(1,3-diphenylpropa-1,2-dien-1-yl)diphenylphosphine oxide (3n):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15.7 mg (yield 20%), prepared from 83.7 mg of </w:t>
      </w: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1</w:t>
      </w:r>
      <w:r w:rsidR="00CD1517"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n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(0.4 mmol) and 40.6 mg of </w:t>
      </w: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2a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(0.2 mmol). This is a known compound.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 xml:space="preserve"> 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1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H NMR (CDCl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b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, 400 MHz):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δ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7.80–7.72 (m, 4H), 7.68 (d,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 8.0 Hz, 2H), 7.48–7.44 (m, 1H), 7.39–7.21 (m, 11H), 7.12 (d,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 7.6 Hz, 2H), 6.29 (d,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 10.8 Hz, 1H).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31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P NMR (CDCl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b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, 162 MHz):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δ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 29.7.</w:t>
      </w:r>
    </w:p>
    <w:p w:rsidR="00FC6BA7" w:rsidRPr="00CF14F6" w:rsidRDefault="00FC6BA7" w:rsidP="00FC6BA7">
      <w:pPr>
        <w:spacing w:after="0"/>
        <w:jc w:val="both"/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</w:pPr>
    </w:p>
    <w:p w:rsidR="00FC6BA7" w:rsidRPr="00CF14F6" w:rsidRDefault="00FC6BA7" w:rsidP="00FC6BA7">
      <w:pPr>
        <w:spacing w:after="0"/>
        <w:jc w:val="both"/>
        <w:rPr>
          <w:rFonts w:ascii="Times New Roman" w:eastAsia="MS Mincho" w:hAnsi="Times New Roman" w:cs="Times New Roman"/>
          <w:color w:val="000000" w:themeColor="text1"/>
          <w:sz w:val="20"/>
          <w:szCs w:val="14"/>
          <w:lang w:val="en-GB" w:eastAsia="ja-JP"/>
        </w:rPr>
      </w:pPr>
      <w:r w:rsidRPr="00CF14F6">
        <w:rPr>
          <w:rFonts w:ascii="Times New Roman" w:eastAsia="MS Mincho" w:hAnsi="Times New Roman" w:cs="Times New Roman"/>
          <w:color w:val="000000" w:themeColor="text1"/>
          <w:sz w:val="20"/>
          <w:szCs w:val="14"/>
          <w:lang w:val="en-GB" w:eastAsia="ja-JP"/>
        </w:rPr>
        <w:object w:dxaOrig="1592" w:dyaOrig="1196">
          <v:shape id="_x0000_i1038" type="#_x0000_t75" style="width:79.5pt;height:60pt" o:ole="">
            <v:imagedata r:id="rId35" o:title=""/>
          </v:shape>
          <o:OLEObject Type="Embed" ProgID="ChemDraw.Document.6.0" ShapeID="_x0000_i1038" DrawAspect="Content" ObjectID="_1590494136" r:id="rId36"/>
        </w:object>
      </w:r>
    </w:p>
    <w:p w:rsidR="00FC6BA7" w:rsidRPr="00CF14F6" w:rsidRDefault="00FC6BA7" w:rsidP="00FC6BA7">
      <w:pPr>
        <w:spacing w:after="0"/>
        <w:jc w:val="both"/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</w:pP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(1-cyclopropyl-3-phenylpropa-1,2-dien-1-yl)diphenylphosphine oxide (3</w:t>
      </w:r>
      <w:r w:rsidR="00FE5823"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o</w:t>
      </w: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 xml:space="preserve">):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26.5 mg (yield 37%), prepared from 68.9 mg of </w:t>
      </w: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1</w:t>
      </w:r>
      <w:r w:rsidR="00CD1517"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o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(0.4 mmol) and 40.4 mg of </w:t>
      </w: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2a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(0.2 mmol). This is a known compound.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 xml:space="preserve"> 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1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H NMR (CDCl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b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, 400 MHz):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δ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7.81–7.73 (m, 4H), 7.51–7.48 (m, 1H), 7.43–7.32 (m, 5H), 7.27–7.17 (m, 3H), 7.05 (d,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 8.0 Hz, 2H), 6.16 (dd,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vertAlign w:val="subscript"/>
          <w:lang w:val="de-DE" w:eastAsia="zh-CN"/>
        </w:rPr>
        <w:t>1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 10.8 Hz,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vertAlign w:val="subscript"/>
          <w:lang w:val="de-DE" w:eastAsia="zh-CN"/>
        </w:rPr>
        <w:t xml:space="preserve">2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= 1.2 Hz, 1H), 1.66–1.57 (m, 1H), 0.90–0.79 (m, 2H), 0.65–0.57 (m, 2H).</w:t>
      </w:r>
      <w:r w:rsidR="00A6175E"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31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P NMR (CDCl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b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, 162 MHz):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δ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 29.8. </w:t>
      </w:r>
    </w:p>
    <w:p w:rsidR="00FC6BA7" w:rsidRPr="00CF14F6" w:rsidRDefault="00DB014D" w:rsidP="00FC6BA7">
      <w:pPr>
        <w:spacing w:after="0"/>
        <w:jc w:val="both"/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</w:pPr>
      <w:r w:rsidRPr="00CF14F6">
        <w:rPr>
          <w:rFonts w:ascii="Times New Roman" w:hAnsi="Times New Roman" w:cs="Times New Roman"/>
        </w:rPr>
        <w:object w:dxaOrig="2788" w:dyaOrig="1391">
          <v:shape id="_x0000_i1039" type="#_x0000_t75" style="width:139.5pt;height:69.75pt" o:ole="">
            <v:imagedata r:id="rId37" o:title=""/>
          </v:shape>
          <o:OLEObject Type="Embed" ProgID="Unknown" ShapeID="_x0000_i1039" DrawAspect="Content" ObjectID="_1590494137" r:id="rId38"/>
        </w:object>
      </w:r>
    </w:p>
    <w:p w:rsidR="00FC6BA7" w:rsidRPr="00CF14F6" w:rsidRDefault="00FC6BA7" w:rsidP="00FC6BA7">
      <w:pPr>
        <w:spacing w:after="0"/>
        <w:jc w:val="both"/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</w:pP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(4,4-dimethyl-1-phenylpenta-1,2-dien-3-yl)di-p-tolylphosphine oxide (3</w:t>
      </w:r>
      <w:r w:rsidR="00FE5823"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p</w:t>
      </w: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):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63.5 mg (yield 79%), prepared from 75.4 mg of </w:t>
      </w: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1a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(0.4 mmol) and 46.1 mg of </w:t>
      </w: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2b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(0.2 mmol). This is a known compound.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 xml:space="preserve"> 1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H NMR (CDCl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b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, 400 MHz):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δ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7.62 (dd, </w:t>
      </w:r>
      <w:r w:rsidRPr="00CF14F6">
        <w:rPr>
          <w:rFonts w:ascii="Times New Roman" w:eastAsia="SimSun" w:hAnsi="Times New Roman" w:cs="Times New Roman"/>
          <w:i/>
          <w:iCs/>
          <w:color w:val="000000" w:themeColor="text1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i/>
          <w:iCs/>
          <w:color w:val="000000" w:themeColor="text1"/>
          <w:sz w:val="20"/>
          <w:szCs w:val="14"/>
          <w:vertAlign w:val="subscript"/>
          <w:lang w:val="de-DE" w:eastAsia="zh-CN"/>
        </w:rPr>
        <w:t>1</w:t>
      </w:r>
      <w:r w:rsidRPr="00CF14F6">
        <w:rPr>
          <w:rFonts w:ascii="Times New Roman" w:eastAsia="SimSun" w:hAnsi="Times New Roman" w:cs="Times New Roman"/>
          <w:i/>
          <w:iCs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= 11.6 Hz, </w:t>
      </w:r>
      <w:r w:rsidRPr="00CF14F6">
        <w:rPr>
          <w:rFonts w:ascii="Times New Roman" w:eastAsia="SimSun" w:hAnsi="Times New Roman" w:cs="Times New Roman"/>
          <w:i/>
          <w:iCs/>
          <w:color w:val="000000" w:themeColor="text1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i/>
          <w:iCs/>
          <w:color w:val="000000" w:themeColor="text1"/>
          <w:sz w:val="20"/>
          <w:szCs w:val="14"/>
          <w:vertAlign w:val="subscript"/>
          <w:lang w:val="de-DE" w:eastAsia="zh-CN"/>
        </w:rPr>
        <w:t>2</w:t>
      </w:r>
      <w:r w:rsidRPr="00CF14F6">
        <w:rPr>
          <w:rFonts w:ascii="Times New Roman" w:eastAsia="SimSun" w:hAnsi="Times New Roman" w:cs="Times New Roman"/>
          <w:i/>
          <w:iCs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= 8.0 Hz, 2H), 7.50 (dd, </w:t>
      </w:r>
      <w:r w:rsidRPr="00CF14F6">
        <w:rPr>
          <w:rFonts w:ascii="Times New Roman" w:eastAsia="SimSun" w:hAnsi="Times New Roman" w:cs="Times New Roman"/>
          <w:i/>
          <w:iCs/>
          <w:color w:val="000000" w:themeColor="text1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i/>
          <w:iCs/>
          <w:color w:val="000000" w:themeColor="text1"/>
          <w:sz w:val="20"/>
          <w:szCs w:val="14"/>
          <w:vertAlign w:val="subscript"/>
          <w:lang w:val="de-DE" w:eastAsia="zh-CN"/>
        </w:rPr>
        <w:t>1</w:t>
      </w:r>
      <w:r w:rsidRPr="00CF14F6">
        <w:rPr>
          <w:rFonts w:ascii="Times New Roman" w:eastAsia="SimSun" w:hAnsi="Times New Roman" w:cs="Times New Roman"/>
          <w:i/>
          <w:iCs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= 12.0 Hz, </w:t>
      </w:r>
      <w:r w:rsidRPr="00CF14F6">
        <w:rPr>
          <w:rFonts w:ascii="Times New Roman" w:eastAsia="SimSun" w:hAnsi="Times New Roman" w:cs="Times New Roman"/>
          <w:i/>
          <w:iCs/>
          <w:color w:val="000000" w:themeColor="text1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i/>
          <w:iCs/>
          <w:color w:val="000000" w:themeColor="text1"/>
          <w:sz w:val="20"/>
          <w:szCs w:val="14"/>
          <w:vertAlign w:val="subscript"/>
          <w:lang w:val="de-DE" w:eastAsia="zh-CN"/>
        </w:rPr>
        <w:t>2</w:t>
      </w:r>
      <w:r w:rsidRPr="00CF14F6">
        <w:rPr>
          <w:rFonts w:ascii="Times New Roman" w:eastAsia="SimSun" w:hAnsi="Times New Roman" w:cs="Times New Roman"/>
          <w:i/>
          <w:iCs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= 8.0 Hz, 2H), 7.24–7.17 (m, 5H), 7.01–7.99 (m, 4H), 6.00 (d,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 10.8 Hz, 1H), 2.38 (s, 3H), 2.21 (s, 3H), 1.33 (s, 9H).</w:t>
      </w:r>
      <w:r w:rsidR="00C32381"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31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P NMR (CDCl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b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, 162 MHz):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δ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 29.5.</w:t>
      </w:r>
    </w:p>
    <w:p w:rsidR="00FC6BA7" w:rsidRPr="00CF14F6" w:rsidRDefault="00DB014D" w:rsidP="00FC6BA7">
      <w:pPr>
        <w:widowControl w:val="0"/>
        <w:spacing w:after="0"/>
        <w:jc w:val="both"/>
        <w:rPr>
          <w:rFonts w:ascii="Times New Roman" w:eastAsia="SimSun" w:hAnsi="Times New Roman" w:cs="Times New Roman"/>
          <w:color w:val="000000" w:themeColor="text1"/>
          <w:kern w:val="2"/>
          <w:sz w:val="21"/>
          <w:lang w:eastAsia="zh-CN"/>
        </w:rPr>
      </w:pPr>
      <w:r w:rsidRPr="00CF14F6">
        <w:rPr>
          <w:rFonts w:ascii="Times New Roman" w:hAnsi="Times New Roman" w:cs="Times New Roman"/>
        </w:rPr>
        <w:object w:dxaOrig="2493" w:dyaOrig="1391">
          <v:shape id="_x0000_i1040" type="#_x0000_t75" style="width:124.5pt;height:69.75pt" o:ole="">
            <v:imagedata r:id="rId39" o:title=""/>
          </v:shape>
          <o:OLEObject Type="Embed" ProgID="Unknown" ShapeID="_x0000_i1040" DrawAspect="Content" ObjectID="_1590494138" r:id="rId40"/>
        </w:object>
      </w:r>
    </w:p>
    <w:p w:rsidR="00FC6BA7" w:rsidRPr="00CF14F6" w:rsidRDefault="00FC6BA7" w:rsidP="00FC6BA7">
      <w:pPr>
        <w:spacing w:after="0"/>
        <w:jc w:val="both"/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</w:pP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(4,4-dimethyl-1-phenylpenta-1,2-dien-3-yl)bis(4-fluorophenyl)phosphine oxide (3</w:t>
      </w:r>
      <w:r w:rsidR="00FE5823"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q</w:t>
      </w: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):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76.5 mg (yield 85%), prepared from 82.8 mg of </w:t>
      </w: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1a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(0.44 mmol) and 52.4 mg of </w:t>
      </w: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2c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(0.22 mmol). This is a known compound.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 xml:space="preserve"> 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1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H NMR (CDCl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b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, 400 MHz):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δ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7.77–7.71 (m, 2H), 7.63–7.57 (m, 2H), 7.27–7.20 (m, 3H), 7.16–7.11 (m, 2H), 7.00 (d,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 8.0 Hz, 2H), 6.92-6.87 (m, 2H), 6.05 (d,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vertAlign w:val="subscript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= 11.6 Hz, 1H), 1.33 (s, 9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20"/>
          <w:lang w:val="de-DE" w:eastAsia="zh-CN"/>
        </w:rPr>
        <w:t>H).</w:t>
      </w: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20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31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P NMR (CDCl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b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, 162 MHz):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δ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 27.8. </w:t>
      </w:r>
    </w:p>
    <w:p w:rsidR="00FC6BA7" w:rsidRPr="00CF14F6" w:rsidRDefault="00DB014D" w:rsidP="00FC6BA7">
      <w:pPr>
        <w:widowControl w:val="0"/>
        <w:spacing w:after="0"/>
        <w:jc w:val="both"/>
        <w:rPr>
          <w:rFonts w:ascii="Times New Roman" w:eastAsia="SimSun" w:hAnsi="Times New Roman" w:cs="Times New Roman"/>
          <w:color w:val="000000" w:themeColor="text1"/>
          <w:kern w:val="2"/>
          <w:sz w:val="21"/>
          <w:lang w:val="de-DE" w:eastAsia="zh-CN"/>
        </w:rPr>
      </w:pPr>
      <w:r w:rsidRPr="00CF14F6">
        <w:rPr>
          <w:rFonts w:ascii="Times New Roman" w:hAnsi="Times New Roman" w:cs="Times New Roman"/>
        </w:rPr>
        <w:object w:dxaOrig="3084" w:dyaOrig="1391">
          <v:shape id="_x0000_i1041" type="#_x0000_t75" style="width:154.5pt;height:69.75pt" o:ole="">
            <v:imagedata r:id="rId41" o:title=""/>
          </v:shape>
          <o:OLEObject Type="Embed" ProgID="Unknown" ShapeID="_x0000_i1041" DrawAspect="Content" ObjectID="_1590494139" r:id="rId42"/>
        </w:object>
      </w:r>
    </w:p>
    <w:p w:rsidR="00FC6BA7" w:rsidRPr="00CF14F6" w:rsidRDefault="00FC6BA7" w:rsidP="00FC6BA7">
      <w:pPr>
        <w:spacing w:after="0"/>
        <w:jc w:val="both"/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</w:pP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(4,4-dimethyl-1-phenylpenta-1,2-dien-3-yl)bis(4-methoxyphenyl)phosphine oxide (3</w:t>
      </w:r>
      <w:r w:rsidR="00FE5823"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r</w:t>
      </w: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):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77.5 mg (yield 90%), prepared from 75.2 mg of </w:t>
      </w: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1a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(0.4 mmol) and 52.5 mg of </w:t>
      </w: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2d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(0.2 mmol). This is a known compound.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1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H NMR (CDCl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b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, 400 MHz):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δ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7.65 (dd, </w:t>
      </w:r>
      <w:r w:rsidRPr="00CF14F6">
        <w:rPr>
          <w:rFonts w:ascii="Times New Roman" w:eastAsia="SimSun" w:hAnsi="Times New Roman" w:cs="Times New Roman"/>
          <w:i/>
          <w:iCs/>
          <w:color w:val="000000" w:themeColor="text1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i/>
          <w:iCs/>
          <w:color w:val="000000" w:themeColor="text1"/>
          <w:sz w:val="20"/>
          <w:szCs w:val="14"/>
          <w:vertAlign w:val="subscript"/>
          <w:lang w:val="de-DE" w:eastAsia="zh-CN"/>
        </w:rPr>
        <w:t>1</w:t>
      </w:r>
      <w:r w:rsidRPr="00CF14F6">
        <w:rPr>
          <w:rFonts w:ascii="Times New Roman" w:eastAsia="SimSun" w:hAnsi="Times New Roman" w:cs="Times New Roman"/>
          <w:i/>
          <w:iCs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= 11.6 Hz, </w:t>
      </w:r>
      <w:r w:rsidRPr="00CF14F6">
        <w:rPr>
          <w:rFonts w:ascii="Times New Roman" w:eastAsia="SimSun" w:hAnsi="Times New Roman" w:cs="Times New Roman"/>
          <w:i/>
          <w:iCs/>
          <w:color w:val="000000" w:themeColor="text1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i/>
          <w:iCs/>
          <w:color w:val="000000" w:themeColor="text1"/>
          <w:sz w:val="20"/>
          <w:szCs w:val="14"/>
          <w:vertAlign w:val="subscript"/>
          <w:lang w:val="de-DE" w:eastAsia="zh-CN"/>
        </w:rPr>
        <w:t>2</w:t>
      </w:r>
      <w:r w:rsidRPr="00CF14F6">
        <w:rPr>
          <w:rFonts w:ascii="Times New Roman" w:eastAsia="SimSun" w:hAnsi="Times New Roman" w:cs="Times New Roman"/>
          <w:i/>
          <w:iCs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= 8.8 Hz, 2H), 7.53 (dd, </w:t>
      </w:r>
      <w:r w:rsidRPr="00CF14F6">
        <w:rPr>
          <w:rFonts w:ascii="Times New Roman" w:eastAsia="SimSun" w:hAnsi="Times New Roman" w:cs="Times New Roman"/>
          <w:i/>
          <w:iCs/>
          <w:color w:val="000000" w:themeColor="text1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i/>
          <w:iCs/>
          <w:color w:val="000000" w:themeColor="text1"/>
          <w:sz w:val="20"/>
          <w:szCs w:val="14"/>
          <w:vertAlign w:val="subscript"/>
          <w:lang w:val="de-DE" w:eastAsia="zh-CN"/>
        </w:rPr>
        <w:t>1</w:t>
      </w:r>
      <w:r w:rsidRPr="00CF14F6">
        <w:rPr>
          <w:rFonts w:ascii="Times New Roman" w:eastAsia="SimSun" w:hAnsi="Times New Roman" w:cs="Times New Roman"/>
          <w:i/>
          <w:iCs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= 11.6 Hz, </w:t>
      </w:r>
      <w:r w:rsidRPr="00CF14F6">
        <w:rPr>
          <w:rFonts w:ascii="Times New Roman" w:eastAsia="SimSun" w:hAnsi="Times New Roman" w:cs="Times New Roman"/>
          <w:i/>
          <w:iCs/>
          <w:color w:val="000000" w:themeColor="text1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i/>
          <w:iCs/>
          <w:color w:val="000000" w:themeColor="text1"/>
          <w:sz w:val="20"/>
          <w:szCs w:val="14"/>
          <w:vertAlign w:val="subscript"/>
          <w:lang w:val="de-DE" w:eastAsia="zh-CN"/>
        </w:rPr>
        <w:t>2</w:t>
      </w:r>
      <w:r w:rsidRPr="00CF14F6">
        <w:rPr>
          <w:rFonts w:ascii="Times New Roman" w:eastAsia="SimSun" w:hAnsi="Times New Roman" w:cs="Times New Roman"/>
          <w:i/>
          <w:iCs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= 8.8 Hz, 2H), 7.25–7.15 (m, 3H), 7.01 (d,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 8.0 Hz, 2H), 6.93 (dd, </w:t>
      </w:r>
      <w:r w:rsidRPr="00CF14F6">
        <w:rPr>
          <w:rFonts w:ascii="Times New Roman" w:eastAsia="SimSun" w:hAnsi="Times New Roman" w:cs="Times New Roman"/>
          <w:i/>
          <w:iCs/>
          <w:color w:val="000000" w:themeColor="text1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i/>
          <w:iCs/>
          <w:color w:val="000000" w:themeColor="text1"/>
          <w:sz w:val="20"/>
          <w:szCs w:val="14"/>
          <w:vertAlign w:val="subscript"/>
          <w:lang w:val="de-DE" w:eastAsia="zh-CN"/>
        </w:rPr>
        <w:t>1</w:t>
      </w:r>
      <w:r w:rsidRPr="00CF14F6">
        <w:rPr>
          <w:rFonts w:ascii="Times New Roman" w:eastAsia="SimSun" w:hAnsi="Times New Roman" w:cs="Times New Roman"/>
          <w:i/>
          <w:iCs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= 8.8 Hz, </w:t>
      </w:r>
      <w:r w:rsidRPr="00CF14F6">
        <w:rPr>
          <w:rFonts w:ascii="Times New Roman" w:eastAsia="SimSun" w:hAnsi="Times New Roman" w:cs="Times New Roman"/>
          <w:i/>
          <w:iCs/>
          <w:color w:val="000000" w:themeColor="text1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i/>
          <w:iCs/>
          <w:color w:val="000000" w:themeColor="text1"/>
          <w:sz w:val="20"/>
          <w:szCs w:val="14"/>
          <w:vertAlign w:val="subscript"/>
          <w:lang w:val="de-DE" w:eastAsia="zh-CN"/>
        </w:rPr>
        <w:t>2</w:t>
      </w:r>
      <w:r w:rsidRPr="00CF14F6">
        <w:rPr>
          <w:rFonts w:ascii="Times New Roman" w:eastAsia="SimSun" w:hAnsi="Times New Roman" w:cs="Times New Roman"/>
          <w:i/>
          <w:iCs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= 2.0 Hz, 2H), 6.69 (dd, </w:t>
      </w:r>
      <w:r w:rsidRPr="00CF14F6">
        <w:rPr>
          <w:rFonts w:ascii="Times New Roman" w:eastAsia="SimSun" w:hAnsi="Times New Roman" w:cs="Times New Roman"/>
          <w:i/>
          <w:iCs/>
          <w:color w:val="000000" w:themeColor="text1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i/>
          <w:iCs/>
          <w:color w:val="000000" w:themeColor="text1"/>
          <w:sz w:val="20"/>
          <w:szCs w:val="14"/>
          <w:vertAlign w:val="subscript"/>
          <w:lang w:val="de-DE" w:eastAsia="zh-CN"/>
        </w:rPr>
        <w:t>1</w:t>
      </w:r>
      <w:r w:rsidRPr="00CF14F6">
        <w:rPr>
          <w:rFonts w:ascii="Times New Roman" w:eastAsia="SimSun" w:hAnsi="Times New Roman" w:cs="Times New Roman"/>
          <w:i/>
          <w:iCs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= 8.8 Hz, </w:t>
      </w:r>
      <w:r w:rsidRPr="00CF14F6">
        <w:rPr>
          <w:rFonts w:ascii="Times New Roman" w:eastAsia="SimSun" w:hAnsi="Times New Roman" w:cs="Times New Roman"/>
          <w:i/>
          <w:iCs/>
          <w:color w:val="000000" w:themeColor="text1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i/>
          <w:iCs/>
          <w:color w:val="000000" w:themeColor="text1"/>
          <w:sz w:val="20"/>
          <w:szCs w:val="14"/>
          <w:vertAlign w:val="subscript"/>
          <w:lang w:val="de-DE" w:eastAsia="zh-CN"/>
        </w:rPr>
        <w:t>2</w:t>
      </w:r>
      <w:r w:rsidRPr="00CF14F6">
        <w:rPr>
          <w:rFonts w:ascii="Times New Roman" w:eastAsia="SimSun" w:hAnsi="Times New Roman" w:cs="Times New Roman"/>
          <w:i/>
          <w:iCs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= 2.4 Hz, 2H), 6.00 (d,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vertAlign w:val="subscript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= 11.2 Hz, 1H), 3.83 (s, 3H) 3.67 (s, 3H), 1.33 (s, 9 H).</w:t>
      </w:r>
      <w:r w:rsidR="00B916FF"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31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P NMR (CDCl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b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, 162 MHz):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δ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 29.8.</w:t>
      </w:r>
    </w:p>
    <w:p w:rsidR="00FC6BA7" w:rsidRPr="00CF14F6" w:rsidRDefault="00FC6BA7" w:rsidP="00FC6BA7">
      <w:pPr>
        <w:spacing w:after="0"/>
        <w:jc w:val="both"/>
        <w:rPr>
          <w:rFonts w:ascii="Times New Roman" w:eastAsia="MS Mincho" w:hAnsi="Times New Roman" w:cs="Times New Roman"/>
          <w:color w:val="000000" w:themeColor="text1"/>
          <w:sz w:val="20"/>
          <w:szCs w:val="14"/>
          <w:lang w:val="en-GB" w:eastAsia="ja-JP"/>
        </w:rPr>
      </w:pPr>
      <w:r w:rsidRPr="00CF14F6">
        <w:rPr>
          <w:rFonts w:ascii="Times New Roman" w:eastAsia="MS Mincho" w:hAnsi="Times New Roman" w:cs="Times New Roman"/>
          <w:color w:val="000000" w:themeColor="text1"/>
          <w:sz w:val="20"/>
          <w:szCs w:val="14"/>
          <w:lang w:val="de-DE" w:eastAsia="ja-JP"/>
        </w:rPr>
        <w:t xml:space="preserve"> </w:t>
      </w:r>
      <w:r w:rsidRPr="00CF14F6">
        <w:rPr>
          <w:rFonts w:ascii="Times New Roman" w:eastAsia="MS Mincho" w:hAnsi="Times New Roman" w:cs="Times New Roman"/>
          <w:color w:val="000000" w:themeColor="text1"/>
          <w:sz w:val="20"/>
          <w:szCs w:val="14"/>
          <w:lang w:val="en-GB" w:eastAsia="ja-JP"/>
        </w:rPr>
        <w:object w:dxaOrig="2081" w:dyaOrig="1556">
          <v:shape id="_x0000_i1042" type="#_x0000_t75" style="width:104.25pt;height:78pt" o:ole="">
            <v:imagedata r:id="rId43" o:title=""/>
          </v:shape>
          <o:OLEObject Type="Embed" ProgID="ChemDraw.Document.6.0" ShapeID="_x0000_i1042" DrawAspect="Content" ObjectID="_1590494140" r:id="rId44"/>
        </w:object>
      </w:r>
    </w:p>
    <w:p w:rsidR="00FC6BA7" w:rsidRPr="00CF14F6" w:rsidRDefault="00FC6BA7" w:rsidP="00FC6BA7">
      <w:pPr>
        <w:spacing w:after="0"/>
        <w:jc w:val="both"/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</w:pPr>
      <w:r w:rsidRPr="00CF14F6">
        <w:rPr>
          <w:rFonts w:ascii="Times New Roman" w:eastAsia="MS Mincho" w:hAnsi="Times New Roman" w:cs="Times New Roman"/>
          <w:b/>
          <w:color w:val="000000" w:themeColor="text1"/>
          <w:sz w:val="20"/>
          <w:szCs w:val="14"/>
          <w:lang w:val="de-DE" w:eastAsia="ja-JP"/>
        </w:rPr>
        <w:t>bis(3-chlorophenyl)(4,4-dimethyl-1-phenylpenta-1,2-dien-3-yl)phosphine oxide (3</w:t>
      </w:r>
      <w:r w:rsidR="00FE5823" w:rsidRPr="00CF14F6">
        <w:rPr>
          <w:rFonts w:ascii="Times New Roman" w:hAnsi="Times New Roman" w:cs="Times New Roman"/>
          <w:b/>
          <w:color w:val="000000" w:themeColor="text1"/>
          <w:sz w:val="20"/>
          <w:szCs w:val="14"/>
          <w:lang w:val="de-DE" w:eastAsia="zh-CN"/>
        </w:rPr>
        <w:t>s</w:t>
      </w:r>
      <w:r w:rsidRPr="00CF14F6">
        <w:rPr>
          <w:rFonts w:ascii="Times New Roman" w:eastAsia="MS Mincho" w:hAnsi="Times New Roman" w:cs="Times New Roman"/>
          <w:b/>
          <w:color w:val="000000" w:themeColor="text1"/>
          <w:sz w:val="20"/>
          <w:szCs w:val="14"/>
          <w:lang w:val="de-DE" w:eastAsia="ja-JP"/>
        </w:rPr>
        <w:t>):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75.2 mg (yield 82%), prepared from 75.3 mg of </w:t>
      </w: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1a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(0.4 mmol) and 54.2 mg of </w:t>
      </w: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2e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(0.2 mmol). This is a known compound.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1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H NMR (CDCl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b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, 400 MHz):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δ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7.74 (dt,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vertAlign w:val="subscript"/>
          <w:lang w:val="de-DE" w:eastAsia="zh-CN"/>
        </w:rPr>
        <w:t>1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 12.0 Hz,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bscript"/>
          <w:lang w:val="de-DE" w:eastAsia="zh-CN"/>
        </w:rPr>
        <w:t>2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= 1.6 Hz, 1H), 7.64–7.56 (m, 2H), 7.51–7.36 (m, 3H), 7.29–7.13 (m, 5H), 7.03 (d,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 8.0 Hz, 1H), 6.11 (d,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J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 11.2 Hz, 1H), 1.34 (s, 9H).</w:t>
      </w:r>
      <w:r w:rsidR="00C32381"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</w:t>
      </w:r>
      <w:r w:rsidR="00C32381"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1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P NMR (CDCl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b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, 162 MHz):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δ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 27.3. </w:t>
      </w:r>
    </w:p>
    <w:p w:rsidR="00FC6BA7" w:rsidRPr="00CF14F6" w:rsidRDefault="00DB014D" w:rsidP="00FC6BA7">
      <w:pPr>
        <w:widowControl w:val="0"/>
        <w:spacing w:after="0"/>
        <w:jc w:val="both"/>
        <w:rPr>
          <w:rFonts w:ascii="Times New Roman" w:eastAsia="SimSun" w:hAnsi="Times New Roman" w:cs="Times New Roman"/>
          <w:color w:val="000000" w:themeColor="text1"/>
          <w:kern w:val="2"/>
          <w:sz w:val="21"/>
          <w:lang w:val="de-DE" w:eastAsia="zh-CN"/>
        </w:rPr>
      </w:pPr>
      <w:r w:rsidRPr="00CF14F6">
        <w:rPr>
          <w:rFonts w:ascii="Times New Roman" w:hAnsi="Times New Roman" w:cs="Times New Roman"/>
        </w:rPr>
        <w:object w:dxaOrig="2153" w:dyaOrig="1391">
          <v:shape id="_x0000_i1043" type="#_x0000_t75" style="width:108pt;height:69.75pt" o:ole="">
            <v:imagedata r:id="rId45" o:title=""/>
          </v:shape>
          <o:OLEObject Type="Embed" ProgID="Unknown" ShapeID="_x0000_i1043" DrawAspect="Content" ObjectID="_1590494141" r:id="rId46"/>
        </w:object>
      </w:r>
    </w:p>
    <w:p w:rsidR="00FC6BA7" w:rsidRPr="00CF14F6" w:rsidRDefault="00FC6BA7" w:rsidP="00FC6BA7">
      <w:pPr>
        <w:spacing w:after="0"/>
        <w:jc w:val="both"/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</w:pP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(4,4-dimethyl-1-phenylpenta-1,2-dien-3-yl)bis(4-methoxyphenyl)phosphine oxide (3t):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63.9 mg (yield 82%), prepared from 75.4 mg of </w:t>
      </w: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1a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(0.4 mmol) and 44.0 mg of </w:t>
      </w: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2f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(0.2 mmol).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1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H NMR (CDCl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b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, 400 MHz):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δ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7.79-7.57 (m, 4H), 7.54-7.31 (m, 2H), 7.26–7.17 (m, 4H), 7.13-7.08 (m, 1H), 7.03-6.98 (m, 2H), 6.89-6.84 (m, 1H), 6.06-6.01 (m, 1H), 1.34 (s, 4.5H), 1.33 (s, 4.5H).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31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P NMR (CDCl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b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, 162 MHz):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δ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 29.13, 29.08. HRMS (ESI-TOF): </w:t>
      </w:r>
      <w:r w:rsidRPr="00CF14F6">
        <w:rPr>
          <w:rFonts w:ascii="Times New Roman" w:eastAsia="SimSun" w:hAnsi="Times New Roman" w:cs="Times New Roman"/>
          <w:i/>
          <w:iCs/>
          <w:color w:val="000000" w:themeColor="text1"/>
          <w:sz w:val="20"/>
          <w:szCs w:val="14"/>
          <w:lang w:val="de-DE" w:eastAsia="zh-CN"/>
        </w:rPr>
        <w:t>m/z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 391.1618, calcd for C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bscript"/>
          <w:lang w:val="de-DE" w:eastAsia="zh-CN"/>
        </w:rPr>
        <w:t>25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H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bscript"/>
          <w:lang w:val="de-DE" w:eastAsia="zh-CN"/>
        </w:rPr>
        <w:t>25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FOP [MH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+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] 391.1627.</w:t>
      </w:r>
    </w:p>
    <w:p w:rsidR="00FC6BA7" w:rsidRPr="00CF14F6" w:rsidRDefault="00DB014D" w:rsidP="00FC6BA7">
      <w:pPr>
        <w:widowControl w:val="0"/>
        <w:spacing w:after="0"/>
        <w:jc w:val="both"/>
        <w:rPr>
          <w:rFonts w:ascii="Times New Roman" w:eastAsia="SimSun" w:hAnsi="Times New Roman" w:cs="Times New Roman"/>
          <w:color w:val="000000" w:themeColor="text1"/>
          <w:kern w:val="2"/>
          <w:sz w:val="21"/>
          <w:lang w:val="de-DE" w:eastAsia="zh-CN"/>
        </w:rPr>
      </w:pPr>
      <w:r w:rsidRPr="00CF14F6">
        <w:rPr>
          <w:rFonts w:ascii="Times New Roman" w:hAnsi="Times New Roman" w:cs="Times New Roman"/>
        </w:rPr>
        <w:object w:dxaOrig="2447" w:dyaOrig="1391">
          <v:shape id="_x0000_i1044" type="#_x0000_t75" style="width:122.25pt;height:69.75pt" o:ole="">
            <v:imagedata r:id="rId47" o:title=""/>
          </v:shape>
          <o:OLEObject Type="Embed" ProgID="Unknown" ShapeID="_x0000_i1044" DrawAspect="Content" ObjectID="_1590494142" r:id="rId48"/>
        </w:object>
      </w:r>
    </w:p>
    <w:p w:rsidR="00FC6BA7" w:rsidRPr="00CF14F6" w:rsidRDefault="00FC6BA7" w:rsidP="00FC6BA7">
      <w:pPr>
        <w:spacing w:after="0"/>
        <w:jc w:val="both"/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</w:pP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(4,4-dimethyl-1-phenylpenta-1,2-dien-3-yl)bis(4-methoxyphenyl)phosphine oxide (3</w:t>
      </w:r>
      <w:r w:rsidR="00FE5823"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u</w:t>
      </w: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):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67.8 mg (yield 84%), prepared from 75.5 mg of </w:t>
      </w: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1a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(0.4 mmol) and 46.4 mg of </w:t>
      </w: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val="de-DE" w:eastAsia="zh-CN"/>
        </w:rPr>
        <w:t>2g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(0.2 mmol).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1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H NMR (CDCl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b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, 400 MHz):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δ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 xml:space="preserve">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7.77-7.39 (m, 6H), 7.25-7.161 (m, 4H), 7.02–6.93 (m, 3H), 6.72-6.69 (m, 1H), 6.03-5.99 (m, 1H), 3.84 (s, 1.5H), 3.68 (s, 1.5), 1.33 (s, 9 H). 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31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P NMR (CDCl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bscript"/>
          <w:lang w:val="de-DE" w:eastAsia="zh-CN"/>
        </w:rPr>
        <w:t>3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, 162 MHz):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val="de-DE" w:eastAsia="zh-CN"/>
        </w:rPr>
        <w:t>δ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 30.1, 29.9. HRMS (ESI-TOF): </w:t>
      </w:r>
      <w:r w:rsidRPr="00CF14F6">
        <w:rPr>
          <w:rFonts w:ascii="Times New Roman" w:eastAsia="SimSun" w:hAnsi="Times New Roman" w:cs="Times New Roman"/>
          <w:i/>
          <w:iCs/>
          <w:color w:val="000000" w:themeColor="text1"/>
          <w:sz w:val="20"/>
          <w:szCs w:val="14"/>
          <w:lang w:val="de-DE" w:eastAsia="zh-CN"/>
        </w:rPr>
        <w:t>m/z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 xml:space="preserve"> = 403.1819, calcd for C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bscript"/>
          <w:lang w:val="de-DE" w:eastAsia="zh-CN"/>
        </w:rPr>
        <w:t>26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H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bscript"/>
          <w:lang w:val="de-DE" w:eastAsia="zh-CN"/>
        </w:rPr>
        <w:t>28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O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bscript"/>
          <w:lang w:val="de-DE" w:eastAsia="zh-CN"/>
        </w:rPr>
        <w:t>2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P [MH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vertAlign w:val="superscript"/>
          <w:lang w:val="de-DE" w:eastAsia="zh-CN"/>
        </w:rPr>
        <w:t>+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] 403.1827.</w:t>
      </w:r>
    </w:p>
    <w:p w:rsidR="00FC6BA7" w:rsidRPr="00CF14F6" w:rsidRDefault="00FC6BA7" w:rsidP="00FC6BA7">
      <w:pPr>
        <w:spacing w:after="0"/>
        <w:jc w:val="both"/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</w:pPr>
    </w:p>
    <w:p w:rsidR="00FC6BA7" w:rsidRPr="00CF14F6" w:rsidRDefault="00FC6BA7" w:rsidP="00FC6BA7">
      <w:pPr>
        <w:spacing w:after="0"/>
        <w:jc w:val="both"/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</w:pP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  <w:t>Reference:</w:t>
      </w:r>
    </w:p>
    <w:p w:rsidR="00FC6BA7" w:rsidRPr="00CF14F6" w:rsidRDefault="00FC6BA7" w:rsidP="00FC6BA7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SimSun" w:hAnsi="Times New Roman" w:cs="Times New Roman"/>
          <w:color w:val="000000" w:themeColor="text1"/>
          <w:sz w:val="20"/>
          <w:szCs w:val="14"/>
          <w:lang w:eastAsia="zh-CN"/>
        </w:rPr>
      </w:pP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eastAsia="zh-CN"/>
        </w:rPr>
        <w:t xml:space="preserve">J. Y. Kang, B. T. Connell, </w:t>
      </w:r>
      <w:r w:rsidRPr="00CF14F6">
        <w:rPr>
          <w:rFonts w:ascii="Times New Roman" w:eastAsia="SimSun" w:hAnsi="Times New Roman" w:cs="Times New Roman"/>
          <w:i/>
          <w:iCs/>
          <w:color w:val="000000" w:themeColor="text1"/>
          <w:sz w:val="20"/>
          <w:szCs w:val="14"/>
          <w:lang w:eastAsia="zh-CN"/>
        </w:rPr>
        <w:t xml:space="preserve">J. Org. Chem. </w:t>
      </w:r>
      <w:r w:rsidRPr="00CF14F6">
        <w:rPr>
          <w:rFonts w:ascii="Times New Roman" w:eastAsia="SimSun" w:hAnsi="Times New Roman" w:cs="Times New Roman"/>
          <w:b/>
          <w:bCs/>
          <w:color w:val="000000" w:themeColor="text1"/>
          <w:sz w:val="20"/>
          <w:szCs w:val="14"/>
          <w:lang w:eastAsia="zh-CN"/>
        </w:rPr>
        <w:t>2011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eastAsia="zh-CN"/>
        </w:rPr>
        <w:t xml:space="preserve">, </w:t>
      </w:r>
      <w:r w:rsidRPr="00CF14F6">
        <w:rPr>
          <w:rFonts w:ascii="Times New Roman" w:eastAsia="SimSun" w:hAnsi="Times New Roman" w:cs="Times New Roman"/>
          <w:i/>
          <w:iCs/>
          <w:color w:val="000000" w:themeColor="text1"/>
          <w:sz w:val="20"/>
          <w:szCs w:val="14"/>
          <w:lang w:eastAsia="zh-CN"/>
        </w:rPr>
        <w:t>76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eastAsia="zh-CN"/>
        </w:rPr>
        <w:t>, 2379.</w:t>
      </w:r>
    </w:p>
    <w:p w:rsidR="00FC6BA7" w:rsidRPr="00CF14F6" w:rsidRDefault="00FC6BA7" w:rsidP="00FC6BA7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</w:pP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eastAsia="zh-CN"/>
        </w:rPr>
        <w:t xml:space="preserve">R. Shen, B. Luo, J. Yang, L. Zhang and L.-B. Han,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eastAsia="zh-CN"/>
        </w:rPr>
        <w:t xml:space="preserve">Chem. Commun. </w:t>
      </w: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eastAsia="zh-CN"/>
        </w:rPr>
        <w:t>2016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eastAsia="zh-CN"/>
        </w:rPr>
        <w:t xml:space="preserve">,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eastAsia="zh-CN"/>
        </w:rPr>
        <w:t>52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eastAsia="zh-CN"/>
        </w:rPr>
        <w:t>, 6451.</w:t>
      </w:r>
    </w:p>
    <w:p w:rsidR="00FC6BA7" w:rsidRPr="00CF14F6" w:rsidRDefault="00FC6BA7" w:rsidP="00FC6BA7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SimSun" w:hAnsi="Times New Roman" w:cs="Times New Roman"/>
          <w:color w:val="000000" w:themeColor="text1"/>
          <w:sz w:val="20"/>
          <w:szCs w:val="14"/>
          <w:lang w:val="de-DE" w:eastAsia="zh-CN"/>
        </w:rPr>
      </w:pP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eastAsia="zh-CN"/>
        </w:rPr>
        <w:t xml:space="preserve">(a) G. Hu, C. Shan, W. Chen, P. Xu, Y. Gao and Y. Zhao,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eastAsia="zh-CN"/>
        </w:rPr>
        <w:t>Org. Lett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eastAsia="zh-CN"/>
        </w:rPr>
        <w:t xml:space="preserve">. </w:t>
      </w: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eastAsia="zh-CN"/>
        </w:rPr>
        <w:t>2016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eastAsia="zh-CN"/>
        </w:rPr>
        <w:t xml:space="preserve">,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eastAsia="zh-CN"/>
        </w:rPr>
        <w:t>18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eastAsia="zh-CN"/>
        </w:rPr>
        <w:t xml:space="preserve">, 6066; (b) J. Yang, M. Zhang, K. Qiu, L. Wang, J. Yu, Z. Xia, R. Shen, L.-B. Han,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eastAsia="zh-CN"/>
        </w:rPr>
        <w:t>Adv. Syn. Catal.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eastAsia="zh-CN"/>
        </w:rPr>
        <w:t xml:space="preserve"> </w:t>
      </w:r>
      <w:r w:rsidRPr="00CF14F6">
        <w:rPr>
          <w:rFonts w:ascii="Times New Roman" w:eastAsia="SimSun" w:hAnsi="Times New Roman" w:cs="Times New Roman"/>
          <w:b/>
          <w:color w:val="000000" w:themeColor="text1"/>
          <w:sz w:val="20"/>
          <w:szCs w:val="14"/>
          <w:lang w:eastAsia="zh-CN"/>
        </w:rPr>
        <w:t>2017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eastAsia="zh-CN"/>
        </w:rPr>
        <w:t xml:space="preserve">, </w:t>
      </w:r>
      <w:r w:rsidRPr="00CF14F6">
        <w:rPr>
          <w:rFonts w:ascii="Times New Roman" w:eastAsia="SimSun" w:hAnsi="Times New Roman" w:cs="Times New Roman"/>
          <w:i/>
          <w:color w:val="000000" w:themeColor="text1"/>
          <w:sz w:val="20"/>
          <w:szCs w:val="14"/>
          <w:lang w:eastAsia="zh-CN"/>
        </w:rPr>
        <w:t>359</w:t>
      </w:r>
      <w:r w:rsidRPr="00CF14F6">
        <w:rPr>
          <w:rFonts w:ascii="Times New Roman" w:eastAsia="SimSun" w:hAnsi="Times New Roman" w:cs="Times New Roman"/>
          <w:color w:val="000000" w:themeColor="text1"/>
          <w:sz w:val="20"/>
          <w:szCs w:val="14"/>
          <w:lang w:eastAsia="zh-CN"/>
        </w:rPr>
        <w:t>, 4417.</w:t>
      </w:r>
    </w:p>
    <w:p w:rsidR="00FC6BA7" w:rsidRPr="00CF14F6" w:rsidRDefault="00FC6BA7" w:rsidP="00FC6BA7">
      <w:pPr>
        <w:spacing w:after="0"/>
        <w:jc w:val="both"/>
        <w:rPr>
          <w:rFonts w:ascii="Times New Roman" w:eastAsia="SimSun" w:hAnsi="Times New Roman" w:cs="Times New Roman"/>
          <w:color w:val="000000" w:themeColor="text1"/>
          <w:sz w:val="20"/>
          <w:szCs w:val="14"/>
          <w:lang w:eastAsia="zh-CN"/>
        </w:rPr>
      </w:pPr>
    </w:p>
    <w:p w:rsidR="00FC6BA7" w:rsidRPr="00CF14F6" w:rsidRDefault="00FC6BA7" w:rsidP="00FC6BA7">
      <w:pPr>
        <w:spacing w:after="0"/>
        <w:jc w:val="both"/>
        <w:rPr>
          <w:rFonts w:ascii="Times New Roman" w:eastAsia="SimSun" w:hAnsi="Times New Roman" w:cs="Times New Roman"/>
          <w:color w:val="000000" w:themeColor="text1"/>
          <w:sz w:val="20"/>
          <w:szCs w:val="14"/>
          <w:lang w:eastAsia="zh-CN"/>
        </w:rPr>
      </w:pPr>
    </w:p>
    <w:p w:rsidR="00E326A4" w:rsidRPr="00CF14F6" w:rsidRDefault="00E326A4" w:rsidP="00FC6BA7">
      <w:pPr>
        <w:spacing w:after="0"/>
        <w:jc w:val="both"/>
        <w:rPr>
          <w:rFonts w:ascii="Times New Roman" w:eastAsia="SimSun" w:hAnsi="Times New Roman" w:cs="Times New Roman"/>
          <w:color w:val="000000" w:themeColor="text1"/>
          <w:sz w:val="20"/>
          <w:szCs w:val="14"/>
          <w:lang w:eastAsia="zh-CN"/>
        </w:rPr>
      </w:pPr>
    </w:p>
    <w:p w:rsidR="00146631" w:rsidRPr="00CF14F6" w:rsidRDefault="00146631" w:rsidP="00FC6BA7">
      <w:pPr>
        <w:spacing w:after="0"/>
        <w:jc w:val="both"/>
        <w:rPr>
          <w:rFonts w:ascii="Times New Roman" w:eastAsia="SimSun" w:hAnsi="Times New Roman" w:cs="Times New Roman"/>
          <w:color w:val="000000" w:themeColor="text1"/>
          <w:sz w:val="20"/>
          <w:szCs w:val="14"/>
          <w:lang w:eastAsia="zh-CN"/>
        </w:rPr>
      </w:pPr>
    </w:p>
    <w:p w:rsidR="00146631" w:rsidRPr="00CF14F6" w:rsidRDefault="00146631" w:rsidP="00FC6BA7">
      <w:pPr>
        <w:spacing w:after="0"/>
        <w:jc w:val="both"/>
        <w:rPr>
          <w:rFonts w:ascii="Times New Roman" w:eastAsia="SimSun" w:hAnsi="Times New Roman" w:cs="Times New Roman"/>
          <w:color w:val="000000" w:themeColor="text1"/>
          <w:sz w:val="20"/>
          <w:szCs w:val="14"/>
          <w:lang w:eastAsia="zh-CN"/>
        </w:rPr>
      </w:pPr>
    </w:p>
    <w:p w:rsidR="00146631" w:rsidRPr="00CF14F6" w:rsidRDefault="00146631" w:rsidP="00FC6BA7">
      <w:pPr>
        <w:spacing w:after="0"/>
        <w:jc w:val="both"/>
        <w:rPr>
          <w:rFonts w:ascii="Times New Roman" w:eastAsia="SimSun" w:hAnsi="Times New Roman" w:cs="Times New Roman"/>
          <w:color w:val="000000" w:themeColor="text1"/>
          <w:sz w:val="20"/>
          <w:szCs w:val="14"/>
          <w:lang w:eastAsia="zh-CN"/>
        </w:rPr>
      </w:pPr>
    </w:p>
    <w:p w:rsidR="00146631" w:rsidRPr="00CF14F6" w:rsidRDefault="00146631" w:rsidP="00FC6BA7">
      <w:pPr>
        <w:spacing w:after="0"/>
        <w:jc w:val="both"/>
        <w:rPr>
          <w:rFonts w:ascii="Times New Roman" w:eastAsia="SimSun" w:hAnsi="Times New Roman" w:cs="Times New Roman"/>
          <w:color w:val="000000" w:themeColor="text1"/>
          <w:sz w:val="20"/>
          <w:szCs w:val="14"/>
          <w:lang w:eastAsia="zh-CN"/>
        </w:rPr>
      </w:pPr>
    </w:p>
    <w:p w:rsidR="00146631" w:rsidRPr="00CF14F6" w:rsidRDefault="00146631" w:rsidP="00FC6BA7">
      <w:pPr>
        <w:spacing w:after="0"/>
        <w:jc w:val="both"/>
        <w:rPr>
          <w:rFonts w:ascii="Times New Roman" w:eastAsia="SimSun" w:hAnsi="Times New Roman" w:cs="Times New Roman"/>
          <w:color w:val="000000" w:themeColor="text1"/>
          <w:sz w:val="20"/>
          <w:szCs w:val="14"/>
          <w:lang w:eastAsia="zh-CN"/>
        </w:rPr>
      </w:pPr>
    </w:p>
    <w:p w:rsidR="00146631" w:rsidRPr="00CF14F6" w:rsidRDefault="00146631" w:rsidP="00FC6BA7">
      <w:pPr>
        <w:spacing w:after="0"/>
        <w:jc w:val="both"/>
        <w:rPr>
          <w:rFonts w:ascii="Times New Roman" w:eastAsia="SimSun" w:hAnsi="Times New Roman" w:cs="Times New Roman"/>
          <w:color w:val="000000" w:themeColor="text1"/>
          <w:sz w:val="20"/>
          <w:szCs w:val="14"/>
          <w:lang w:eastAsia="zh-CN"/>
        </w:rPr>
      </w:pPr>
    </w:p>
    <w:p w:rsidR="00146631" w:rsidRPr="00CF14F6" w:rsidRDefault="00146631" w:rsidP="00FC6BA7">
      <w:pPr>
        <w:spacing w:after="0"/>
        <w:jc w:val="both"/>
        <w:rPr>
          <w:rFonts w:ascii="Times New Roman" w:eastAsia="SimSun" w:hAnsi="Times New Roman" w:cs="Times New Roman"/>
          <w:color w:val="000000" w:themeColor="text1"/>
          <w:sz w:val="20"/>
          <w:szCs w:val="14"/>
          <w:lang w:eastAsia="zh-CN"/>
        </w:rPr>
      </w:pPr>
    </w:p>
    <w:p w:rsidR="00146631" w:rsidRPr="00CF14F6" w:rsidRDefault="00146631" w:rsidP="00FC6BA7">
      <w:pPr>
        <w:spacing w:after="0"/>
        <w:jc w:val="both"/>
        <w:rPr>
          <w:rFonts w:ascii="Times New Roman" w:eastAsia="SimSun" w:hAnsi="Times New Roman" w:cs="Times New Roman"/>
          <w:color w:val="000000" w:themeColor="text1"/>
          <w:sz w:val="20"/>
          <w:szCs w:val="14"/>
          <w:lang w:eastAsia="zh-CN"/>
        </w:rPr>
      </w:pPr>
    </w:p>
    <w:p w:rsidR="00146631" w:rsidRPr="00CF14F6" w:rsidRDefault="00146631" w:rsidP="00FC6BA7">
      <w:pPr>
        <w:spacing w:after="0"/>
        <w:jc w:val="both"/>
        <w:rPr>
          <w:rFonts w:ascii="Times New Roman" w:eastAsia="SimSun" w:hAnsi="Times New Roman" w:cs="Times New Roman"/>
          <w:color w:val="000000" w:themeColor="text1"/>
          <w:sz w:val="20"/>
          <w:szCs w:val="14"/>
          <w:lang w:eastAsia="zh-CN"/>
        </w:rPr>
      </w:pPr>
    </w:p>
    <w:p w:rsidR="00146631" w:rsidRPr="00CF14F6" w:rsidRDefault="00146631" w:rsidP="00FC6BA7">
      <w:pPr>
        <w:spacing w:after="0"/>
        <w:jc w:val="both"/>
        <w:rPr>
          <w:rFonts w:ascii="Times New Roman" w:eastAsia="SimSun" w:hAnsi="Times New Roman" w:cs="Times New Roman"/>
          <w:color w:val="000000" w:themeColor="text1"/>
          <w:sz w:val="20"/>
          <w:szCs w:val="14"/>
          <w:lang w:eastAsia="zh-CN"/>
        </w:rPr>
      </w:pPr>
    </w:p>
    <w:p w:rsidR="00146631" w:rsidRPr="00CF14F6" w:rsidRDefault="00146631" w:rsidP="00FC6BA7">
      <w:pPr>
        <w:spacing w:after="0"/>
        <w:jc w:val="both"/>
        <w:rPr>
          <w:rFonts w:ascii="Times New Roman" w:eastAsia="SimSun" w:hAnsi="Times New Roman" w:cs="Times New Roman"/>
          <w:color w:val="000000" w:themeColor="text1"/>
          <w:sz w:val="20"/>
          <w:szCs w:val="14"/>
          <w:lang w:eastAsia="zh-CN"/>
        </w:rPr>
      </w:pPr>
    </w:p>
    <w:p w:rsidR="00E326A4" w:rsidRPr="00CF14F6" w:rsidRDefault="00E326A4" w:rsidP="00FC6BA7">
      <w:pPr>
        <w:spacing w:after="0"/>
        <w:jc w:val="both"/>
        <w:rPr>
          <w:rFonts w:ascii="Times New Roman" w:eastAsia="SimSun" w:hAnsi="Times New Roman" w:cs="Times New Roman"/>
          <w:color w:val="000000" w:themeColor="text1"/>
          <w:sz w:val="20"/>
          <w:szCs w:val="14"/>
          <w:lang w:eastAsia="zh-CN"/>
        </w:rPr>
      </w:pPr>
    </w:p>
    <w:p w:rsidR="00DB014D" w:rsidRPr="00CF14F6" w:rsidRDefault="00DB014D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kern w:val="2"/>
          <w:sz w:val="21"/>
          <w:vertAlign w:val="superscript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  <w:r w:rsidRPr="00CF14F6">
        <w:rPr>
          <w:rFonts w:ascii="Times New Roman" w:eastAsia="SimSun" w:hAnsi="Times New Roman" w:cs="Times New Roman"/>
          <w:noProof/>
          <w:kern w:val="2"/>
          <w:sz w:val="21"/>
        </w:rPr>
        <w:drawing>
          <wp:inline distT="0" distB="0" distL="0" distR="0" wp14:anchorId="5C6F1CC7" wp14:editId="2DAFECAA">
            <wp:extent cx="5613149" cy="2735506"/>
            <wp:effectExtent l="0" t="0" r="6985" b="8255"/>
            <wp:docPr id="83" name="Picture 83" descr="H:\ZnOTf\paper\spectra Zn(OTf)2\3a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H:\ZnOTf\paper\spectra Zn(OTf)2\3a-H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6EC" w:rsidRPr="00AA56EC" w:rsidRDefault="00AA56EC" w:rsidP="00AA56EC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</w:pP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Figure S</w:t>
      </w:r>
      <w:r w:rsidR="00FF7673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Pr="00AA56EC">
        <w:rPr>
          <w:rFonts w:ascii="Times New Roman" w:hAnsi="Times New Roman" w:cs="Times New Roman" w:hint="eastAsia"/>
          <w:b/>
          <w:sz w:val="21"/>
          <w:szCs w:val="21"/>
          <w:lang w:eastAsia="zh-CN"/>
        </w:rPr>
        <w:t>2</w:t>
      </w: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:</w:t>
      </w:r>
      <w:r w:rsidRPr="00AA56EC">
        <w:rPr>
          <w:rFonts w:ascii="Times New Roman" w:eastAsia="SimSun" w:hAnsi="Times New Roman" w:cs="Times New Roman" w:hint="eastAsia"/>
          <w:b/>
          <w:kern w:val="2"/>
          <w:sz w:val="21"/>
          <w:szCs w:val="21"/>
          <w:lang w:eastAsia="zh-CN"/>
        </w:rPr>
        <w:t xml:space="preserve"> </w:t>
      </w:r>
      <w:r w:rsidRPr="00AA56EC">
        <w:rPr>
          <w:rFonts w:ascii="Times New Roman" w:eastAsia="SimSun" w:hAnsi="Times New Roman" w:cs="Times New Roman"/>
          <w:kern w:val="2"/>
          <w:sz w:val="21"/>
          <w:szCs w:val="21"/>
          <w:vertAlign w:val="superscript"/>
          <w:lang w:val="de-DE" w:eastAsia="zh-CN"/>
        </w:rPr>
        <w:t>1</w:t>
      </w:r>
      <w:r w:rsidRPr="00AA56EC">
        <w:rPr>
          <w:rFonts w:ascii="Times New Roman" w:eastAsia="SimSun" w:hAnsi="Times New Roman" w:cs="Times New Roman"/>
          <w:kern w:val="2"/>
          <w:sz w:val="21"/>
          <w:szCs w:val="21"/>
          <w:lang w:val="de-DE" w:eastAsia="zh-CN"/>
        </w:rPr>
        <w:t>H NMR spectra of (4,4-dimethyl-1-phenylpenta-1,2-dien-3-yl)diphenylphosphine oxide (</w:t>
      </w: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val="de-DE" w:eastAsia="zh-CN"/>
        </w:rPr>
        <w:t>3a</w:t>
      </w:r>
      <w:r w:rsidRPr="00AA56EC">
        <w:rPr>
          <w:rFonts w:ascii="Times New Roman" w:eastAsia="SimSun" w:hAnsi="Times New Roman" w:cs="Times New Roman"/>
          <w:kern w:val="2"/>
          <w:sz w:val="21"/>
          <w:szCs w:val="21"/>
          <w:lang w:val="de-DE" w:eastAsia="zh-CN"/>
        </w:rPr>
        <w:t>)</w:t>
      </w:r>
    </w:p>
    <w:p w:rsidR="00FC6BA7" w:rsidRPr="00AA56EC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szCs w:val="21"/>
          <w:lang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</w:p>
    <w:p w:rsidR="00FC6BA7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  <w:r w:rsidRPr="00CF14F6">
        <w:rPr>
          <w:rFonts w:ascii="Times New Roman" w:eastAsia="SimSun" w:hAnsi="Times New Roman" w:cs="Times New Roman"/>
          <w:noProof/>
          <w:kern w:val="2"/>
          <w:sz w:val="21"/>
        </w:rPr>
        <w:drawing>
          <wp:inline distT="0" distB="0" distL="0" distR="0" wp14:anchorId="6326F6EA" wp14:editId="68DB5E6D">
            <wp:extent cx="5899785" cy="2889885"/>
            <wp:effectExtent l="0" t="0" r="5715" b="5715"/>
            <wp:docPr id="82" name="Picture 82" descr="H:\ZnOTf\paper\spectra Zn(OTf)2\3a-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H:\ZnOTf\paper\spectra Zn(OTf)2\3a-P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6EC" w:rsidRDefault="00AA56EC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</w:p>
    <w:p w:rsidR="00AA56EC" w:rsidRPr="00AA56EC" w:rsidRDefault="00AA56EC" w:rsidP="00AA56EC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Figure S</w:t>
      </w:r>
      <w:r w:rsidR="00FF7673"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 w:val="21"/>
          <w:szCs w:val="21"/>
          <w:lang w:eastAsia="zh-CN"/>
        </w:rPr>
        <w:t>3</w:t>
      </w: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:</w:t>
      </w:r>
      <w:r>
        <w:rPr>
          <w:rFonts w:ascii="Times New Roman" w:eastAsia="SimSun" w:hAnsi="Times New Roman" w:cs="Times New Roman" w:hint="eastAsia"/>
          <w:b/>
          <w:kern w:val="2"/>
          <w:sz w:val="21"/>
          <w:szCs w:val="21"/>
          <w:lang w:eastAsia="zh-CN"/>
        </w:rPr>
        <w:t xml:space="preserve"> </w:t>
      </w:r>
      <w:r w:rsidRPr="00AA56EC">
        <w:rPr>
          <w:rFonts w:ascii="Times New Roman" w:eastAsia="SimSun" w:hAnsi="Times New Roman" w:cs="Times New Roman"/>
          <w:kern w:val="2"/>
          <w:sz w:val="21"/>
          <w:vertAlign w:val="superscript"/>
          <w:lang w:val="de-DE" w:eastAsia="zh-CN"/>
        </w:rPr>
        <w:t>31</w:t>
      </w:r>
      <w:r w:rsidRPr="00AA56EC">
        <w:rPr>
          <w:rFonts w:ascii="Times New Roman" w:eastAsia="SimSun" w:hAnsi="Times New Roman" w:cs="Times New Roman"/>
          <w:kern w:val="2"/>
          <w:sz w:val="21"/>
          <w:lang w:val="de-DE" w:eastAsia="zh-CN"/>
        </w:rPr>
        <w:t>P NMR spectra of (4,4-dimethyl-1-phenylpenta-1,2-dien-3-yl)diphenylphosphine oxide (</w:t>
      </w:r>
      <w:r w:rsidRPr="00AA56EC">
        <w:rPr>
          <w:rFonts w:ascii="Times New Roman" w:eastAsia="SimSun" w:hAnsi="Times New Roman" w:cs="Times New Roman"/>
          <w:b/>
          <w:kern w:val="2"/>
          <w:sz w:val="21"/>
          <w:lang w:val="de-DE" w:eastAsia="zh-CN"/>
        </w:rPr>
        <w:t>3a</w:t>
      </w:r>
      <w:r w:rsidRPr="00AA56EC">
        <w:rPr>
          <w:rFonts w:ascii="Times New Roman" w:eastAsia="SimSun" w:hAnsi="Times New Roman" w:cs="Times New Roman"/>
          <w:kern w:val="2"/>
          <w:sz w:val="21"/>
          <w:lang w:val="de-DE" w:eastAsia="zh-CN"/>
        </w:rPr>
        <w:t>)</w:t>
      </w:r>
    </w:p>
    <w:p w:rsidR="00AA56EC" w:rsidRPr="00AA56EC" w:rsidRDefault="00AA56EC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  <w:r w:rsidRPr="00CF14F6">
        <w:rPr>
          <w:rFonts w:ascii="Times New Roman" w:eastAsia="SimSun" w:hAnsi="Times New Roman" w:cs="Times New Roman"/>
          <w:noProof/>
          <w:kern w:val="2"/>
          <w:sz w:val="21"/>
        </w:rPr>
        <w:drawing>
          <wp:inline distT="0" distB="0" distL="0" distR="0" wp14:anchorId="42C25942" wp14:editId="34E714C4">
            <wp:extent cx="5486400" cy="2656205"/>
            <wp:effectExtent l="0" t="0" r="0" b="0"/>
            <wp:docPr id="81" name="Picture 81" descr="H:\ZnOTf\paper\spectra Zn(OTf)2\3b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H:\ZnOTf\paper\spectra Zn(OTf)2\3b-H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</w:p>
    <w:p w:rsidR="00AA56EC" w:rsidRPr="00CF14F6" w:rsidRDefault="00AA56EC" w:rsidP="00AA56EC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</w:pP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Figure S</w:t>
      </w:r>
      <w:r w:rsidR="00FF7673"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 w:val="21"/>
          <w:szCs w:val="21"/>
          <w:lang w:eastAsia="zh-CN"/>
        </w:rPr>
        <w:t>4</w:t>
      </w: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:</w:t>
      </w:r>
      <w:r>
        <w:rPr>
          <w:rFonts w:ascii="Times New Roman" w:eastAsia="SimSun" w:hAnsi="Times New Roman" w:cs="Times New Roman" w:hint="eastAsia"/>
          <w:b/>
          <w:kern w:val="2"/>
          <w:sz w:val="21"/>
          <w:szCs w:val="21"/>
          <w:lang w:eastAsia="zh-CN"/>
        </w:rPr>
        <w:t xml:space="preserve"> </w:t>
      </w:r>
      <w:r w:rsidRPr="00AA56EC">
        <w:rPr>
          <w:rFonts w:ascii="Times New Roman" w:eastAsia="SimSun" w:hAnsi="Times New Roman" w:cs="Times New Roman"/>
          <w:kern w:val="2"/>
          <w:sz w:val="21"/>
          <w:vertAlign w:val="superscript"/>
          <w:lang w:val="de-DE" w:eastAsia="zh-CN"/>
        </w:rPr>
        <w:t>1</w:t>
      </w:r>
      <w:r w:rsidRPr="00AA56EC">
        <w:rPr>
          <w:rFonts w:ascii="Times New Roman" w:eastAsia="SimSun" w:hAnsi="Times New Roman" w:cs="Times New Roman"/>
          <w:kern w:val="2"/>
          <w:sz w:val="21"/>
          <w:lang w:val="de-DE" w:eastAsia="zh-CN"/>
        </w:rPr>
        <w:t>H NMR spectra of</w:t>
      </w:r>
      <w:r w:rsidRPr="00AA56EC">
        <w:rPr>
          <w:rFonts w:ascii="Times New Roman" w:eastAsia="SimSun" w:hAnsi="Times New Roman" w:cs="Times New Roman"/>
          <w:color w:val="000000"/>
          <w:kern w:val="2"/>
          <w:sz w:val="21"/>
          <w:lang w:val="de-DE" w:eastAsia="zh-CN"/>
        </w:rPr>
        <w:t xml:space="preserve"> (1-(4-chlorophenyl)-4,4-dimethylpenta-1,2-dien-3-yl)diphenylphosphine oxide (</w:t>
      </w:r>
      <w:r w:rsidRPr="00AA56EC"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  <w:t>3b</w:t>
      </w:r>
      <w:r w:rsidRPr="00AA56EC">
        <w:rPr>
          <w:rFonts w:ascii="Times New Roman" w:eastAsia="SimSun" w:hAnsi="Times New Roman" w:cs="Times New Roman"/>
          <w:color w:val="000000"/>
          <w:kern w:val="2"/>
          <w:sz w:val="21"/>
          <w:lang w:val="de-DE" w:eastAsia="zh-CN"/>
        </w:rPr>
        <w:t>)</w:t>
      </w:r>
    </w:p>
    <w:p w:rsidR="00B251E5" w:rsidRPr="00AA56EC" w:rsidRDefault="00B251E5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DB014D" w:rsidRPr="00CF14F6" w:rsidRDefault="00DB014D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</w:p>
    <w:p w:rsidR="00DB014D" w:rsidRPr="00CF14F6" w:rsidRDefault="00DB014D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  <w:r w:rsidRPr="00CF14F6">
        <w:rPr>
          <w:rFonts w:ascii="Times New Roman" w:eastAsia="SimSun" w:hAnsi="Times New Roman" w:cs="Times New Roman"/>
          <w:noProof/>
          <w:kern w:val="2"/>
          <w:sz w:val="21"/>
        </w:rPr>
        <w:drawing>
          <wp:inline distT="0" distB="0" distL="0" distR="0" wp14:anchorId="20146A3D" wp14:editId="4A3C6121">
            <wp:extent cx="5600700" cy="2715895"/>
            <wp:effectExtent l="0" t="0" r="0" b="8255"/>
            <wp:docPr id="80" name="Picture 80" descr="H:\ZnOTf\paper\spectra Zn(OTf)2\3b-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H:\ZnOTf\paper\spectra Zn(OTf)2\3b-p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7621F7" w:rsidRPr="007621F7" w:rsidRDefault="007621F7" w:rsidP="007621F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2"/>
          <w:sz w:val="21"/>
          <w:lang w:val="de-DE" w:eastAsia="zh-CN"/>
        </w:rPr>
      </w:pP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Figure S</w:t>
      </w:r>
      <w:r w:rsidR="00FF7673"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 w:val="21"/>
          <w:szCs w:val="21"/>
          <w:lang w:eastAsia="zh-CN"/>
        </w:rPr>
        <w:t>5</w:t>
      </w: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:</w:t>
      </w:r>
      <w:r>
        <w:rPr>
          <w:rFonts w:ascii="Times New Roman" w:eastAsia="SimSun" w:hAnsi="Times New Roman" w:cs="Times New Roman" w:hint="eastAsia"/>
          <w:b/>
          <w:kern w:val="2"/>
          <w:sz w:val="21"/>
          <w:szCs w:val="21"/>
          <w:lang w:eastAsia="zh-CN"/>
        </w:rPr>
        <w:t xml:space="preserve"> </w:t>
      </w:r>
      <w:r w:rsidRPr="007621F7">
        <w:rPr>
          <w:rFonts w:ascii="Times New Roman" w:eastAsia="SimSun" w:hAnsi="Times New Roman" w:cs="Times New Roman"/>
          <w:kern w:val="2"/>
          <w:sz w:val="21"/>
          <w:vertAlign w:val="superscript"/>
          <w:lang w:val="de-DE" w:eastAsia="zh-CN"/>
        </w:rPr>
        <w:t>31</w:t>
      </w:r>
      <w:r w:rsidRPr="007621F7">
        <w:rPr>
          <w:rFonts w:ascii="Times New Roman" w:eastAsia="SimSun" w:hAnsi="Times New Roman" w:cs="Times New Roman"/>
          <w:kern w:val="2"/>
          <w:sz w:val="21"/>
          <w:lang w:val="de-DE" w:eastAsia="zh-CN"/>
        </w:rPr>
        <w:t xml:space="preserve">P NMR spectra of </w:t>
      </w:r>
      <w:r w:rsidRPr="007621F7">
        <w:rPr>
          <w:rFonts w:ascii="Times New Roman" w:eastAsia="SimSun" w:hAnsi="Times New Roman" w:cs="Times New Roman"/>
          <w:color w:val="000000"/>
          <w:kern w:val="2"/>
          <w:sz w:val="21"/>
          <w:lang w:val="de-DE" w:eastAsia="zh-CN"/>
        </w:rPr>
        <w:t>(1-(4-chlorophenyl)-4,4-dimethylpenta-1,2-dien-3-yl)diphenylphosphine oxide (</w:t>
      </w:r>
      <w:r w:rsidRPr="007621F7"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  <w:t>3b</w:t>
      </w:r>
      <w:r w:rsidRPr="007621F7">
        <w:rPr>
          <w:rFonts w:ascii="Times New Roman" w:eastAsia="SimSun" w:hAnsi="Times New Roman" w:cs="Times New Roman"/>
          <w:color w:val="000000"/>
          <w:kern w:val="2"/>
          <w:sz w:val="21"/>
          <w:lang w:val="de-DE" w:eastAsia="zh-CN"/>
        </w:rPr>
        <w:t>)</w:t>
      </w:r>
    </w:p>
    <w:p w:rsidR="00FC6BA7" w:rsidRPr="007621F7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  <w:r w:rsidRPr="00CF14F6">
        <w:rPr>
          <w:rFonts w:ascii="Times New Roman" w:eastAsia="SimSun" w:hAnsi="Times New Roman" w:cs="Times New Roman"/>
          <w:noProof/>
          <w:kern w:val="2"/>
          <w:sz w:val="21"/>
        </w:rPr>
        <w:drawing>
          <wp:inline distT="0" distB="0" distL="0" distR="0" wp14:anchorId="096706F5" wp14:editId="5082A1EC">
            <wp:extent cx="5720715" cy="2775585"/>
            <wp:effectExtent l="0" t="0" r="0" b="5715"/>
            <wp:docPr id="79" name="Picture 79" descr="H:\ZnOTf\paper\spectra Zn(OTf)2\3c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H:\ZnOTf\paper\spectra Zn(OTf)2\3c-H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7621F7" w:rsidRPr="00CF14F6" w:rsidRDefault="007621F7" w:rsidP="007621F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</w:pP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Figure S</w:t>
      </w:r>
      <w:r w:rsidR="00FF7673"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 w:val="21"/>
          <w:szCs w:val="21"/>
          <w:lang w:eastAsia="zh-CN"/>
        </w:rPr>
        <w:t>6</w:t>
      </w: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:</w:t>
      </w:r>
      <w:r>
        <w:rPr>
          <w:rFonts w:ascii="Times New Roman" w:eastAsia="SimSun" w:hAnsi="Times New Roman" w:cs="Times New Roman" w:hint="eastAsia"/>
          <w:b/>
          <w:kern w:val="2"/>
          <w:sz w:val="21"/>
          <w:szCs w:val="21"/>
          <w:lang w:eastAsia="zh-CN"/>
        </w:rPr>
        <w:t xml:space="preserve"> </w:t>
      </w:r>
      <w:r w:rsidRPr="007621F7">
        <w:rPr>
          <w:rFonts w:ascii="Times New Roman" w:eastAsia="SimSun" w:hAnsi="Times New Roman" w:cs="Times New Roman"/>
          <w:kern w:val="2"/>
          <w:sz w:val="21"/>
          <w:vertAlign w:val="superscript"/>
          <w:lang w:val="de-DE" w:eastAsia="zh-CN"/>
        </w:rPr>
        <w:t>1</w:t>
      </w:r>
      <w:r w:rsidRPr="007621F7">
        <w:rPr>
          <w:rFonts w:ascii="Times New Roman" w:eastAsia="SimSun" w:hAnsi="Times New Roman" w:cs="Times New Roman"/>
          <w:kern w:val="2"/>
          <w:sz w:val="21"/>
          <w:lang w:val="de-DE" w:eastAsia="zh-CN"/>
        </w:rPr>
        <w:t>H NMR spectra of (1-(4-fluorophenyl)-4,4-dimethylpenta-1,2-dien-3-yl)diphenylphosphine oxide (</w:t>
      </w:r>
      <w:r w:rsidRPr="00CF14F6">
        <w:rPr>
          <w:rFonts w:ascii="Times New Roman" w:eastAsia="SimSun" w:hAnsi="Times New Roman" w:cs="Times New Roman"/>
          <w:b/>
          <w:kern w:val="2"/>
          <w:sz w:val="21"/>
          <w:lang w:val="de-DE" w:eastAsia="zh-CN"/>
        </w:rPr>
        <w:t>3c</w:t>
      </w:r>
      <w:r w:rsidRPr="007621F7">
        <w:rPr>
          <w:rFonts w:ascii="Times New Roman" w:eastAsia="SimSun" w:hAnsi="Times New Roman" w:cs="Times New Roman"/>
          <w:kern w:val="2"/>
          <w:sz w:val="21"/>
          <w:lang w:val="de-DE" w:eastAsia="zh-CN"/>
        </w:rPr>
        <w:t>)</w:t>
      </w:r>
    </w:p>
    <w:p w:rsidR="00B251E5" w:rsidRPr="007621F7" w:rsidRDefault="00B251E5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B251E5" w:rsidRPr="00CF14F6" w:rsidRDefault="00B251E5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  <w:r w:rsidRPr="00CF14F6">
        <w:rPr>
          <w:rFonts w:ascii="Times New Roman" w:eastAsia="SimSun" w:hAnsi="Times New Roman" w:cs="Times New Roman"/>
          <w:noProof/>
          <w:kern w:val="2"/>
          <w:sz w:val="21"/>
        </w:rPr>
        <w:drawing>
          <wp:inline distT="0" distB="0" distL="0" distR="0" wp14:anchorId="3E8AA810" wp14:editId="685E32AB">
            <wp:extent cx="5796915" cy="2813685"/>
            <wp:effectExtent l="0" t="0" r="0" b="5715"/>
            <wp:docPr id="78" name="Picture 78" descr="H:\ZnOTf\paper\spectra Zn(OTf)2\3c-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H:\ZnOTf\paper\spectra Zn(OTf)2\3c-p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7621F7" w:rsidRPr="007621F7" w:rsidRDefault="007621F7" w:rsidP="007621F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2"/>
          <w:sz w:val="21"/>
          <w:lang w:val="de-DE" w:eastAsia="zh-CN"/>
        </w:rPr>
      </w:pP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Figure S</w:t>
      </w:r>
      <w:r w:rsidR="00FF7673"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 w:val="21"/>
          <w:szCs w:val="21"/>
          <w:lang w:eastAsia="zh-CN"/>
        </w:rPr>
        <w:t>7</w:t>
      </w: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:</w:t>
      </w:r>
      <w:r>
        <w:rPr>
          <w:rFonts w:ascii="Times New Roman" w:eastAsia="SimSun" w:hAnsi="Times New Roman" w:cs="Times New Roman" w:hint="eastAsia"/>
          <w:b/>
          <w:kern w:val="2"/>
          <w:sz w:val="21"/>
          <w:szCs w:val="21"/>
          <w:lang w:eastAsia="zh-CN"/>
        </w:rPr>
        <w:t xml:space="preserve"> </w:t>
      </w:r>
      <w:r w:rsidRPr="007621F7">
        <w:rPr>
          <w:rFonts w:ascii="Times New Roman" w:eastAsia="SimSun" w:hAnsi="Times New Roman" w:cs="Times New Roman"/>
          <w:kern w:val="2"/>
          <w:sz w:val="21"/>
          <w:vertAlign w:val="superscript"/>
          <w:lang w:val="de-DE" w:eastAsia="zh-CN"/>
        </w:rPr>
        <w:t>31</w:t>
      </w:r>
      <w:r w:rsidRPr="007621F7">
        <w:rPr>
          <w:rFonts w:ascii="Times New Roman" w:eastAsia="SimSun" w:hAnsi="Times New Roman" w:cs="Times New Roman"/>
          <w:kern w:val="2"/>
          <w:sz w:val="21"/>
          <w:lang w:val="de-DE" w:eastAsia="zh-CN"/>
        </w:rPr>
        <w:t>P NMR spectra of (1-(4-fluorophenyl)-4,4-dimethylpenta-1,2-dien-3-yl)diphenylphosphine oxide (</w:t>
      </w:r>
      <w:r w:rsidRPr="007621F7">
        <w:rPr>
          <w:rFonts w:ascii="Times New Roman" w:eastAsia="SimSun" w:hAnsi="Times New Roman" w:cs="Times New Roman"/>
          <w:b/>
          <w:kern w:val="2"/>
          <w:sz w:val="21"/>
          <w:lang w:val="de-DE" w:eastAsia="zh-CN"/>
        </w:rPr>
        <w:t>3c</w:t>
      </w:r>
      <w:r w:rsidRPr="007621F7">
        <w:rPr>
          <w:rFonts w:ascii="Times New Roman" w:eastAsia="SimSun" w:hAnsi="Times New Roman" w:cs="Times New Roman"/>
          <w:kern w:val="2"/>
          <w:sz w:val="21"/>
          <w:lang w:val="de-DE" w:eastAsia="zh-CN"/>
        </w:rPr>
        <w:t>)</w:t>
      </w:r>
    </w:p>
    <w:p w:rsidR="00DB014D" w:rsidRPr="007621F7" w:rsidRDefault="00DB014D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DB014D" w:rsidRPr="00CF14F6" w:rsidRDefault="00DB014D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  <w:r w:rsidRPr="00CF14F6">
        <w:rPr>
          <w:rFonts w:ascii="Times New Roman" w:eastAsia="SimSun" w:hAnsi="Times New Roman" w:cs="Times New Roman"/>
          <w:noProof/>
          <w:kern w:val="2"/>
          <w:sz w:val="21"/>
        </w:rPr>
        <w:drawing>
          <wp:inline distT="0" distB="0" distL="0" distR="0" wp14:anchorId="00CAC78E" wp14:editId="7E56489B">
            <wp:extent cx="5210269" cy="2511201"/>
            <wp:effectExtent l="0" t="0" r="0" b="3810"/>
            <wp:docPr id="77" name="Picture 77" descr="H:\ZnOTf\paper\spectra Zn(OTf)2\3d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H:\ZnOTf\paper\spectra Zn(OTf)2\3d-H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580" cy="251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</w:p>
    <w:p w:rsidR="007621F7" w:rsidRPr="007621F7" w:rsidRDefault="007621F7" w:rsidP="007621F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Figure S</w:t>
      </w:r>
      <w:r w:rsidR="00FF7673"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 w:val="21"/>
          <w:szCs w:val="21"/>
          <w:lang w:eastAsia="zh-CN"/>
        </w:rPr>
        <w:t>8</w:t>
      </w: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:</w:t>
      </w:r>
      <w:r>
        <w:rPr>
          <w:rFonts w:ascii="Times New Roman" w:eastAsia="SimSun" w:hAnsi="Times New Roman" w:cs="Times New Roman" w:hint="eastAsia"/>
          <w:b/>
          <w:kern w:val="2"/>
          <w:sz w:val="21"/>
          <w:szCs w:val="21"/>
          <w:lang w:eastAsia="zh-CN"/>
        </w:rPr>
        <w:t xml:space="preserve"> </w:t>
      </w:r>
      <w:r w:rsidRPr="007621F7">
        <w:rPr>
          <w:rFonts w:ascii="Times New Roman" w:eastAsia="SimSun" w:hAnsi="Times New Roman" w:cs="Times New Roman"/>
          <w:kern w:val="2"/>
          <w:sz w:val="21"/>
          <w:vertAlign w:val="superscript"/>
          <w:lang w:val="de-DE" w:eastAsia="zh-CN"/>
        </w:rPr>
        <w:t>1</w:t>
      </w:r>
      <w:r w:rsidRPr="007621F7">
        <w:rPr>
          <w:rFonts w:ascii="Times New Roman" w:eastAsia="SimSun" w:hAnsi="Times New Roman" w:cs="Times New Roman"/>
          <w:kern w:val="2"/>
          <w:sz w:val="21"/>
          <w:lang w:val="de-DE" w:eastAsia="zh-CN"/>
        </w:rPr>
        <w:t>H NMR spectra of (1-(4-bromophenyl)-4,4-dimethylpenta-1,2-dien-3-yl)diphenylphosphine oxide (</w:t>
      </w:r>
      <w:r w:rsidRPr="007621F7">
        <w:rPr>
          <w:rFonts w:ascii="Times New Roman" w:eastAsia="SimSun" w:hAnsi="Times New Roman" w:cs="Times New Roman"/>
          <w:b/>
          <w:kern w:val="2"/>
          <w:sz w:val="21"/>
          <w:lang w:val="de-DE" w:eastAsia="zh-CN"/>
        </w:rPr>
        <w:t>3d</w:t>
      </w:r>
      <w:r w:rsidRPr="007621F7">
        <w:rPr>
          <w:rFonts w:ascii="Times New Roman" w:eastAsia="SimSun" w:hAnsi="Times New Roman" w:cs="Times New Roman"/>
          <w:kern w:val="2"/>
          <w:sz w:val="21"/>
          <w:lang w:val="de-DE" w:eastAsia="zh-CN"/>
        </w:rPr>
        <w:t>)</w:t>
      </w:r>
    </w:p>
    <w:p w:rsidR="00562EEB" w:rsidRPr="007621F7" w:rsidRDefault="00562EEB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</w:p>
    <w:p w:rsidR="00562EEB" w:rsidRPr="00CF14F6" w:rsidRDefault="00562EEB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  <w:r w:rsidRPr="00CF14F6">
        <w:rPr>
          <w:rFonts w:ascii="Times New Roman" w:eastAsia="SimSun" w:hAnsi="Times New Roman" w:cs="Times New Roman"/>
          <w:noProof/>
          <w:kern w:val="2"/>
          <w:sz w:val="21"/>
        </w:rPr>
        <w:drawing>
          <wp:inline distT="0" distB="0" distL="0" distR="0" wp14:anchorId="4F2C6116" wp14:editId="74957B41">
            <wp:extent cx="5899785" cy="2863215"/>
            <wp:effectExtent l="0" t="0" r="5715" b="0"/>
            <wp:docPr id="76" name="Picture 76" descr="H:\ZnOTf\paper\spectra Zn(OTf)2\3d-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H:\ZnOTf\paper\spectra Zn(OTf)2\3d-p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</w:p>
    <w:p w:rsidR="007621F7" w:rsidRPr="007621F7" w:rsidRDefault="007621F7" w:rsidP="007621F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Figure S</w:t>
      </w:r>
      <w:r w:rsidR="00FF7673"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 w:val="21"/>
          <w:szCs w:val="21"/>
          <w:lang w:eastAsia="zh-CN"/>
        </w:rPr>
        <w:t>9</w:t>
      </w: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:</w:t>
      </w:r>
      <w:r>
        <w:rPr>
          <w:rFonts w:ascii="Times New Roman" w:eastAsia="SimSun" w:hAnsi="Times New Roman" w:cs="Times New Roman" w:hint="eastAsia"/>
          <w:b/>
          <w:kern w:val="2"/>
          <w:sz w:val="21"/>
          <w:szCs w:val="21"/>
          <w:lang w:eastAsia="zh-CN"/>
        </w:rPr>
        <w:t xml:space="preserve"> </w:t>
      </w:r>
      <w:r w:rsidRPr="007621F7">
        <w:rPr>
          <w:rFonts w:ascii="Times New Roman" w:eastAsia="SimSun" w:hAnsi="Times New Roman" w:cs="Times New Roman"/>
          <w:kern w:val="2"/>
          <w:sz w:val="21"/>
          <w:vertAlign w:val="superscript"/>
          <w:lang w:val="de-DE" w:eastAsia="zh-CN"/>
        </w:rPr>
        <w:t>31</w:t>
      </w:r>
      <w:r w:rsidRPr="007621F7">
        <w:rPr>
          <w:rFonts w:ascii="Times New Roman" w:eastAsia="SimSun" w:hAnsi="Times New Roman" w:cs="Times New Roman"/>
          <w:kern w:val="2"/>
          <w:sz w:val="21"/>
          <w:lang w:val="de-DE" w:eastAsia="zh-CN"/>
        </w:rPr>
        <w:t>P NMR spectra of (1-(4-bromophenyl)-4,4-dimethylpenta-1,2-dien-3-yl)diphenylphosphine oxide (</w:t>
      </w:r>
      <w:r w:rsidRPr="007621F7">
        <w:rPr>
          <w:rFonts w:ascii="Times New Roman" w:eastAsia="SimSun" w:hAnsi="Times New Roman" w:cs="Times New Roman"/>
          <w:b/>
          <w:kern w:val="2"/>
          <w:sz w:val="21"/>
          <w:lang w:val="de-DE" w:eastAsia="zh-CN"/>
        </w:rPr>
        <w:t>3d</w:t>
      </w:r>
      <w:r w:rsidRPr="007621F7">
        <w:rPr>
          <w:rFonts w:ascii="Times New Roman" w:eastAsia="SimSun" w:hAnsi="Times New Roman" w:cs="Times New Roman"/>
          <w:kern w:val="2"/>
          <w:sz w:val="21"/>
          <w:lang w:val="de-DE" w:eastAsia="zh-CN"/>
        </w:rPr>
        <w:t>)</w:t>
      </w:r>
    </w:p>
    <w:p w:rsidR="00FC6BA7" w:rsidRPr="007621F7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  <w:r w:rsidRPr="00CF14F6">
        <w:rPr>
          <w:rFonts w:ascii="Times New Roman" w:eastAsia="SimSun" w:hAnsi="Times New Roman" w:cs="Times New Roman"/>
          <w:noProof/>
          <w:kern w:val="2"/>
          <w:sz w:val="21"/>
        </w:rPr>
        <w:drawing>
          <wp:inline distT="0" distB="0" distL="0" distR="0" wp14:anchorId="25A66CE4" wp14:editId="7CAC3F77">
            <wp:extent cx="5774690" cy="2797810"/>
            <wp:effectExtent l="0" t="0" r="0" b="2540"/>
            <wp:docPr id="75" name="Picture 75" descr="H:\ZnOTf\paper\spectra Zn(OTf)2\3e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H:\ZnOTf\paper\spectra Zn(OTf)2\3e-H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</w:p>
    <w:p w:rsidR="007621F7" w:rsidRPr="00CF14F6" w:rsidRDefault="007621F7" w:rsidP="007621F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Figure S</w:t>
      </w:r>
      <w:r w:rsidR="00FF7673"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 w:val="21"/>
          <w:szCs w:val="21"/>
          <w:lang w:eastAsia="zh-CN"/>
        </w:rPr>
        <w:t>10</w:t>
      </w: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:</w:t>
      </w:r>
      <w:r>
        <w:rPr>
          <w:rFonts w:ascii="Times New Roman" w:eastAsia="SimSun" w:hAnsi="Times New Roman" w:cs="Times New Roman" w:hint="eastAsia"/>
          <w:b/>
          <w:kern w:val="2"/>
          <w:sz w:val="21"/>
          <w:szCs w:val="21"/>
          <w:lang w:eastAsia="zh-CN"/>
        </w:rPr>
        <w:t xml:space="preserve"> </w:t>
      </w:r>
      <w:r w:rsidRPr="007621F7">
        <w:rPr>
          <w:rFonts w:ascii="Times New Roman" w:eastAsia="SimSun" w:hAnsi="Times New Roman" w:cs="Times New Roman"/>
          <w:kern w:val="2"/>
          <w:sz w:val="21"/>
          <w:vertAlign w:val="superscript"/>
          <w:lang w:val="de-DE" w:eastAsia="zh-CN"/>
        </w:rPr>
        <w:t>1</w:t>
      </w:r>
      <w:r w:rsidRPr="007621F7">
        <w:rPr>
          <w:rFonts w:ascii="Times New Roman" w:eastAsia="SimSun" w:hAnsi="Times New Roman" w:cs="Times New Roman"/>
          <w:kern w:val="2"/>
          <w:sz w:val="21"/>
          <w:lang w:val="de-DE" w:eastAsia="zh-CN"/>
        </w:rPr>
        <w:t>H NMR spectra of (1-(2-chlorophenyl)-4,4-dimethylpenta-1,2-dien-3-yl)diphenylphosphine oxide (</w:t>
      </w:r>
      <w:r w:rsidRPr="00CF14F6">
        <w:rPr>
          <w:rFonts w:ascii="Times New Roman" w:eastAsia="SimSun" w:hAnsi="Times New Roman" w:cs="Times New Roman"/>
          <w:b/>
          <w:kern w:val="2"/>
          <w:sz w:val="21"/>
          <w:lang w:val="de-DE" w:eastAsia="zh-CN"/>
        </w:rPr>
        <w:t>3e</w:t>
      </w:r>
      <w:r w:rsidRPr="007621F7">
        <w:rPr>
          <w:rFonts w:ascii="Times New Roman" w:eastAsia="SimSun" w:hAnsi="Times New Roman" w:cs="Times New Roman"/>
          <w:kern w:val="2"/>
          <w:sz w:val="21"/>
          <w:lang w:val="de-DE" w:eastAsia="zh-CN"/>
        </w:rPr>
        <w:t>)</w:t>
      </w:r>
    </w:p>
    <w:p w:rsidR="00FC6BA7" w:rsidRPr="007621F7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  <w:r w:rsidRPr="00CF14F6">
        <w:rPr>
          <w:rFonts w:ascii="Times New Roman" w:eastAsia="SimSun" w:hAnsi="Times New Roman" w:cs="Times New Roman"/>
          <w:noProof/>
          <w:kern w:val="2"/>
          <w:sz w:val="21"/>
        </w:rPr>
        <w:drawing>
          <wp:inline distT="0" distB="0" distL="0" distR="0" wp14:anchorId="770BB3DC" wp14:editId="16FFF3E3">
            <wp:extent cx="5922010" cy="2863215"/>
            <wp:effectExtent l="0" t="0" r="2540" b="0"/>
            <wp:docPr id="74" name="Picture 74" descr="H:\ZnOTf\paper\spectra Zn(OTf)2\3e-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H:\ZnOTf\paper\spectra Zn(OTf)2\3e-p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A7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</w:p>
    <w:p w:rsidR="007621F7" w:rsidRPr="007621F7" w:rsidRDefault="007621F7" w:rsidP="007621F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Figure S</w:t>
      </w:r>
      <w:r w:rsidR="00FF7673"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 w:val="21"/>
          <w:szCs w:val="21"/>
          <w:lang w:eastAsia="zh-CN"/>
        </w:rPr>
        <w:t>11</w:t>
      </w: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:</w:t>
      </w:r>
      <w:r>
        <w:rPr>
          <w:rFonts w:ascii="Times New Roman" w:eastAsia="SimSun" w:hAnsi="Times New Roman" w:cs="Times New Roman" w:hint="eastAsia"/>
          <w:b/>
          <w:kern w:val="2"/>
          <w:sz w:val="21"/>
          <w:szCs w:val="21"/>
          <w:lang w:eastAsia="zh-CN"/>
        </w:rPr>
        <w:t xml:space="preserve"> </w:t>
      </w:r>
      <w:r w:rsidRPr="007621F7">
        <w:rPr>
          <w:rFonts w:ascii="Times New Roman" w:eastAsia="SimSun" w:hAnsi="Times New Roman" w:cs="Times New Roman"/>
          <w:kern w:val="2"/>
          <w:sz w:val="21"/>
          <w:vertAlign w:val="superscript"/>
          <w:lang w:val="de-DE" w:eastAsia="zh-CN"/>
        </w:rPr>
        <w:t>31</w:t>
      </w:r>
      <w:r w:rsidRPr="007621F7">
        <w:rPr>
          <w:rFonts w:ascii="Times New Roman" w:eastAsia="SimSun" w:hAnsi="Times New Roman" w:cs="Times New Roman"/>
          <w:kern w:val="2"/>
          <w:sz w:val="21"/>
          <w:lang w:val="de-DE" w:eastAsia="zh-CN"/>
        </w:rPr>
        <w:t>P NMR spectra of (1-(2-chlorophenyl)-4,4-dimethylpenta-1,2-dien-3-yl)diphenylphosphine oxide (</w:t>
      </w:r>
      <w:r w:rsidRPr="007621F7">
        <w:rPr>
          <w:rFonts w:ascii="Times New Roman" w:eastAsia="SimSun" w:hAnsi="Times New Roman" w:cs="Times New Roman"/>
          <w:b/>
          <w:kern w:val="2"/>
          <w:sz w:val="21"/>
          <w:lang w:val="de-DE" w:eastAsia="zh-CN"/>
        </w:rPr>
        <w:t>3e</w:t>
      </w:r>
      <w:r w:rsidRPr="007621F7">
        <w:rPr>
          <w:rFonts w:ascii="Times New Roman" w:eastAsia="SimSun" w:hAnsi="Times New Roman" w:cs="Times New Roman"/>
          <w:kern w:val="2"/>
          <w:sz w:val="21"/>
          <w:lang w:val="de-DE" w:eastAsia="zh-CN"/>
        </w:rPr>
        <w:t>)</w:t>
      </w:r>
    </w:p>
    <w:p w:rsidR="007621F7" w:rsidRPr="007621F7" w:rsidRDefault="007621F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</w:p>
    <w:p w:rsidR="00146631" w:rsidRPr="00CF14F6" w:rsidRDefault="00146631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  <w:r w:rsidRPr="00CF14F6">
        <w:rPr>
          <w:rFonts w:ascii="Times New Roman" w:eastAsia="SimSun" w:hAnsi="Times New Roman" w:cs="Times New Roman"/>
          <w:noProof/>
          <w:kern w:val="2"/>
          <w:sz w:val="21"/>
        </w:rPr>
        <w:drawing>
          <wp:inline distT="0" distB="0" distL="0" distR="0" wp14:anchorId="743C13C5" wp14:editId="3FCF5145">
            <wp:extent cx="5731510" cy="3140710"/>
            <wp:effectExtent l="0" t="0" r="2540" b="254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C09" w:rsidRPr="00CF14F6" w:rsidRDefault="00A21C09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kern w:val="2"/>
          <w:sz w:val="21"/>
          <w:vertAlign w:val="superscript"/>
          <w:lang w:val="de-DE" w:eastAsia="zh-CN"/>
        </w:rPr>
      </w:pPr>
    </w:p>
    <w:p w:rsidR="00575BD9" w:rsidRPr="00575BD9" w:rsidRDefault="00575BD9" w:rsidP="00575BD9">
      <w:pPr>
        <w:widowControl w:val="0"/>
        <w:spacing w:after="0" w:line="240" w:lineRule="auto"/>
        <w:rPr>
          <w:rFonts w:ascii="Times New Roman" w:eastAsia="SimSun" w:hAnsi="Times New Roman" w:cs="Times New Roman"/>
          <w:color w:val="000000"/>
          <w:kern w:val="2"/>
          <w:sz w:val="21"/>
          <w:lang w:val="de-DE" w:eastAsia="zh-CN"/>
        </w:rPr>
      </w:pP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Figure S</w:t>
      </w:r>
      <w:r w:rsidR="00FF7673"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 w:val="21"/>
          <w:szCs w:val="21"/>
          <w:lang w:eastAsia="zh-CN"/>
        </w:rPr>
        <w:t>12</w:t>
      </w: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:</w:t>
      </w:r>
      <w:r>
        <w:rPr>
          <w:rFonts w:ascii="Times New Roman" w:eastAsia="SimSun" w:hAnsi="Times New Roman" w:cs="Times New Roman" w:hint="eastAsia"/>
          <w:b/>
          <w:kern w:val="2"/>
          <w:sz w:val="21"/>
          <w:szCs w:val="21"/>
          <w:lang w:eastAsia="zh-CN"/>
        </w:rPr>
        <w:t xml:space="preserve"> </w:t>
      </w:r>
      <w:r w:rsidRPr="00575BD9">
        <w:rPr>
          <w:rFonts w:ascii="Times New Roman" w:eastAsia="SimSun" w:hAnsi="Times New Roman" w:cs="Times New Roman"/>
          <w:color w:val="000000"/>
          <w:kern w:val="2"/>
          <w:sz w:val="21"/>
          <w:vertAlign w:val="superscript"/>
          <w:lang w:val="de-DE" w:eastAsia="zh-CN"/>
        </w:rPr>
        <w:t>1</w:t>
      </w:r>
      <w:r w:rsidRPr="00575BD9">
        <w:rPr>
          <w:rFonts w:ascii="Times New Roman" w:eastAsia="SimSun" w:hAnsi="Times New Roman" w:cs="Times New Roman"/>
          <w:color w:val="000000"/>
          <w:kern w:val="2"/>
          <w:sz w:val="21"/>
          <w:lang w:val="de-DE" w:eastAsia="zh-CN"/>
        </w:rPr>
        <w:t>H NMR spectra of the mixture of (1-(4-methoxyphenyl)-4,4-dimethylpenta-1,2-dien-3-yl)diphenylphosphineoxide(3f)and(1-(4-methoxyphenyl)-4,4-dimethylpent-2-yn-1-yl)diphenylphosphine</w:t>
      </w:r>
      <w:r w:rsidRPr="00CF14F6"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  <w:t xml:space="preserve"> </w:t>
      </w:r>
      <w:r w:rsidRPr="00575BD9">
        <w:rPr>
          <w:rFonts w:ascii="Times New Roman" w:eastAsia="SimSun" w:hAnsi="Times New Roman" w:cs="Times New Roman"/>
          <w:color w:val="000000"/>
          <w:kern w:val="2"/>
          <w:sz w:val="21"/>
          <w:lang w:val="de-DE" w:eastAsia="zh-CN"/>
        </w:rPr>
        <w:t>oxide (</w:t>
      </w:r>
      <w:r w:rsidRPr="00CF14F6"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  <w:t>3f’</w:t>
      </w:r>
      <w:r w:rsidRPr="00575BD9">
        <w:rPr>
          <w:rFonts w:ascii="Times New Roman" w:eastAsia="SimSun" w:hAnsi="Times New Roman" w:cs="Times New Roman"/>
          <w:color w:val="000000"/>
          <w:kern w:val="2"/>
          <w:sz w:val="21"/>
          <w:lang w:val="de-DE" w:eastAsia="zh-CN"/>
        </w:rPr>
        <w:t>)</w:t>
      </w:r>
    </w:p>
    <w:p w:rsidR="00A21C09" w:rsidRPr="00575BD9" w:rsidRDefault="00A21C09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kern w:val="2"/>
          <w:sz w:val="21"/>
          <w:vertAlign w:val="superscript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</w:p>
    <w:p w:rsidR="00FC6BA7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  <w:r w:rsidRPr="00CF14F6">
        <w:rPr>
          <w:rFonts w:ascii="Times New Roman" w:eastAsia="SimSun" w:hAnsi="Times New Roman" w:cs="Times New Roman"/>
          <w:noProof/>
          <w:kern w:val="2"/>
          <w:sz w:val="21"/>
        </w:rPr>
        <w:drawing>
          <wp:inline distT="0" distB="0" distL="0" distR="0" wp14:anchorId="0F6DA2B4" wp14:editId="7C0796AC">
            <wp:extent cx="5742305" cy="2787015"/>
            <wp:effectExtent l="0" t="0" r="0" b="0"/>
            <wp:docPr id="72" name="Picture 72" descr="H:\ZnOTf\paper\spectra Zn(OTf)2\3g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H:\ZnOTf\paper\spectra Zn(OTf)2\3g-H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09F" w:rsidRDefault="0053109F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</w:p>
    <w:p w:rsidR="0053109F" w:rsidRPr="00CF14F6" w:rsidRDefault="0053109F" w:rsidP="0053109F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kern w:val="2"/>
          <w:sz w:val="21"/>
          <w:lang w:val="de-DE" w:eastAsia="zh-CN"/>
        </w:rPr>
      </w:pP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Figure S</w:t>
      </w:r>
      <w:r w:rsidR="00FF7673"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 w:val="21"/>
          <w:szCs w:val="21"/>
          <w:lang w:eastAsia="zh-CN"/>
        </w:rPr>
        <w:t>13</w:t>
      </w: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:</w:t>
      </w:r>
      <w:r>
        <w:rPr>
          <w:rFonts w:ascii="Times New Roman" w:eastAsia="SimSun" w:hAnsi="Times New Roman" w:cs="Times New Roman" w:hint="eastAsia"/>
          <w:b/>
          <w:kern w:val="2"/>
          <w:sz w:val="21"/>
          <w:szCs w:val="21"/>
          <w:lang w:eastAsia="zh-CN"/>
        </w:rPr>
        <w:t xml:space="preserve"> </w:t>
      </w:r>
      <w:r w:rsidRPr="0053109F">
        <w:rPr>
          <w:rFonts w:ascii="Times New Roman" w:eastAsia="SimSun" w:hAnsi="Times New Roman" w:cs="Times New Roman"/>
          <w:kern w:val="2"/>
          <w:sz w:val="21"/>
          <w:vertAlign w:val="superscript"/>
          <w:lang w:val="de-DE" w:eastAsia="zh-CN"/>
        </w:rPr>
        <w:t>1</w:t>
      </w:r>
      <w:r w:rsidRPr="0053109F">
        <w:rPr>
          <w:rFonts w:ascii="Times New Roman" w:eastAsia="SimSun" w:hAnsi="Times New Roman" w:cs="Times New Roman"/>
          <w:kern w:val="2"/>
          <w:sz w:val="21"/>
          <w:lang w:val="de-DE" w:eastAsia="zh-CN"/>
        </w:rPr>
        <w:t>H NMR spectra of diphenyl(1-phenylhepta-1,2-dien-3-yl)phosphine oxide (</w:t>
      </w:r>
      <w:r w:rsidRPr="00CF14F6">
        <w:rPr>
          <w:rFonts w:ascii="Times New Roman" w:eastAsia="SimSun" w:hAnsi="Times New Roman" w:cs="Times New Roman"/>
          <w:b/>
          <w:kern w:val="2"/>
          <w:sz w:val="21"/>
          <w:lang w:val="de-DE" w:eastAsia="zh-CN"/>
        </w:rPr>
        <w:t>3g</w:t>
      </w:r>
      <w:r w:rsidRPr="0053109F">
        <w:rPr>
          <w:rFonts w:ascii="Times New Roman" w:eastAsia="SimSun" w:hAnsi="Times New Roman" w:cs="Times New Roman"/>
          <w:kern w:val="2"/>
          <w:sz w:val="21"/>
          <w:lang w:val="de-DE" w:eastAsia="zh-CN"/>
        </w:rPr>
        <w:t>)</w:t>
      </w:r>
    </w:p>
    <w:p w:rsidR="0053109F" w:rsidRPr="0053109F" w:rsidRDefault="0053109F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  <w:r w:rsidRPr="00CF14F6">
        <w:rPr>
          <w:rFonts w:ascii="Times New Roman" w:eastAsia="SimSun" w:hAnsi="Times New Roman" w:cs="Times New Roman"/>
          <w:noProof/>
          <w:kern w:val="2"/>
          <w:sz w:val="21"/>
        </w:rPr>
        <w:drawing>
          <wp:inline distT="0" distB="0" distL="0" distR="0" wp14:anchorId="4A2C4908" wp14:editId="1FFA9E30">
            <wp:extent cx="5812790" cy="2819400"/>
            <wp:effectExtent l="0" t="0" r="0" b="0"/>
            <wp:docPr id="71" name="Picture 71" descr="H:\ZnOTf\paper\spectra Zn(OTf)2\3g-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H:\ZnOTf\paper\spectra Zn(OTf)2\3g-p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</w:p>
    <w:p w:rsidR="0053109F" w:rsidRPr="00CF14F6" w:rsidRDefault="0053109F" w:rsidP="0053109F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kern w:val="2"/>
          <w:sz w:val="21"/>
          <w:lang w:val="de-DE" w:eastAsia="zh-CN"/>
        </w:rPr>
      </w:pP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Figure S</w:t>
      </w:r>
      <w:r w:rsidR="00FF7673"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 w:val="21"/>
          <w:szCs w:val="21"/>
          <w:lang w:eastAsia="zh-CN"/>
        </w:rPr>
        <w:t>14</w:t>
      </w: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:</w:t>
      </w:r>
      <w:r>
        <w:rPr>
          <w:rFonts w:ascii="Times New Roman" w:eastAsia="SimSun" w:hAnsi="Times New Roman" w:cs="Times New Roman" w:hint="eastAsia"/>
          <w:b/>
          <w:kern w:val="2"/>
          <w:sz w:val="21"/>
          <w:szCs w:val="21"/>
          <w:lang w:eastAsia="zh-CN"/>
        </w:rPr>
        <w:t xml:space="preserve"> </w:t>
      </w:r>
      <w:r w:rsidRPr="0053109F">
        <w:rPr>
          <w:rFonts w:ascii="Times New Roman" w:eastAsia="SimSun" w:hAnsi="Times New Roman" w:cs="Times New Roman"/>
          <w:kern w:val="2"/>
          <w:sz w:val="21"/>
          <w:vertAlign w:val="superscript"/>
          <w:lang w:val="de-DE" w:eastAsia="zh-CN"/>
        </w:rPr>
        <w:t>31</w:t>
      </w:r>
      <w:r w:rsidRPr="0053109F">
        <w:rPr>
          <w:rFonts w:ascii="Times New Roman" w:eastAsia="SimSun" w:hAnsi="Times New Roman" w:cs="Times New Roman"/>
          <w:kern w:val="2"/>
          <w:sz w:val="21"/>
          <w:lang w:val="de-DE" w:eastAsia="zh-CN"/>
        </w:rPr>
        <w:t>P NMR spectra of diphenyl(1-phenylhepta-1,2-dien-3-yl)phosphine oxide (</w:t>
      </w:r>
      <w:r w:rsidRPr="00CF14F6">
        <w:rPr>
          <w:rFonts w:ascii="Times New Roman" w:eastAsia="SimSun" w:hAnsi="Times New Roman" w:cs="Times New Roman"/>
          <w:b/>
          <w:kern w:val="2"/>
          <w:sz w:val="21"/>
          <w:lang w:val="de-DE" w:eastAsia="zh-CN"/>
        </w:rPr>
        <w:t>3g</w:t>
      </w:r>
      <w:r w:rsidRPr="0053109F">
        <w:rPr>
          <w:rFonts w:ascii="Times New Roman" w:eastAsia="SimSun" w:hAnsi="Times New Roman" w:cs="Times New Roman"/>
          <w:kern w:val="2"/>
          <w:sz w:val="21"/>
          <w:lang w:val="de-DE" w:eastAsia="zh-CN"/>
        </w:rPr>
        <w:t>)</w:t>
      </w:r>
    </w:p>
    <w:p w:rsidR="00FC6BA7" w:rsidRPr="0053109F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  <w:r w:rsidRPr="00CF14F6">
        <w:rPr>
          <w:rFonts w:ascii="Times New Roman" w:eastAsia="SimSun" w:hAnsi="Times New Roman" w:cs="Times New Roman"/>
          <w:noProof/>
          <w:kern w:val="2"/>
          <w:sz w:val="21"/>
        </w:rPr>
        <w:drawing>
          <wp:inline distT="0" distB="0" distL="0" distR="0" wp14:anchorId="6C934897" wp14:editId="6954A8B0">
            <wp:extent cx="5867400" cy="2846705"/>
            <wp:effectExtent l="0" t="0" r="0" b="0"/>
            <wp:docPr id="70" name="Picture 70" descr="H:\ZnOTf\paper\spectra Zn(OTf)2\3h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H:\ZnOTf\paper\spectra Zn(OTf)2\3h-H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</w:p>
    <w:p w:rsidR="0053109F" w:rsidRPr="00CF14F6" w:rsidRDefault="0053109F" w:rsidP="0053109F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kern w:val="2"/>
          <w:sz w:val="21"/>
          <w:lang w:val="de-DE" w:eastAsia="zh-CN"/>
        </w:rPr>
      </w:pP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Figure S</w:t>
      </w:r>
      <w:r w:rsidR="00FF7673"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 w:val="21"/>
          <w:szCs w:val="21"/>
          <w:lang w:eastAsia="zh-CN"/>
        </w:rPr>
        <w:t>15</w:t>
      </w: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:</w:t>
      </w:r>
      <w:r w:rsidRPr="0053109F">
        <w:rPr>
          <w:rFonts w:ascii="Times New Roman" w:eastAsia="SimSun" w:hAnsi="Times New Roman" w:cs="Times New Roman" w:hint="eastAsia"/>
          <w:kern w:val="2"/>
          <w:sz w:val="21"/>
          <w:szCs w:val="21"/>
          <w:lang w:eastAsia="zh-CN"/>
        </w:rPr>
        <w:t xml:space="preserve"> </w:t>
      </w:r>
      <w:r w:rsidRPr="0053109F">
        <w:rPr>
          <w:rFonts w:ascii="Times New Roman" w:eastAsia="SimSun" w:hAnsi="Times New Roman" w:cs="Times New Roman"/>
          <w:kern w:val="2"/>
          <w:sz w:val="21"/>
          <w:vertAlign w:val="superscript"/>
          <w:lang w:val="de-DE" w:eastAsia="zh-CN"/>
        </w:rPr>
        <w:t>1</w:t>
      </w:r>
      <w:r w:rsidRPr="0053109F">
        <w:rPr>
          <w:rFonts w:ascii="Times New Roman" w:eastAsia="SimSun" w:hAnsi="Times New Roman" w:cs="Times New Roman"/>
          <w:kern w:val="2"/>
          <w:sz w:val="21"/>
          <w:lang w:val="de-DE" w:eastAsia="zh-CN"/>
        </w:rPr>
        <w:t>H NMR spectra of (1-(4-fluorophenyl)hepta-1,2-dien-3-yl)diphenylphosphine oxide (</w:t>
      </w:r>
      <w:r w:rsidRPr="00CF14F6">
        <w:rPr>
          <w:rFonts w:ascii="Times New Roman" w:eastAsia="SimSun" w:hAnsi="Times New Roman" w:cs="Times New Roman"/>
          <w:b/>
          <w:kern w:val="2"/>
          <w:sz w:val="21"/>
          <w:lang w:val="de-DE" w:eastAsia="zh-CN"/>
        </w:rPr>
        <w:t>3h</w:t>
      </w:r>
      <w:r w:rsidRPr="0053109F">
        <w:rPr>
          <w:rFonts w:ascii="Times New Roman" w:eastAsia="SimSun" w:hAnsi="Times New Roman" w:cs="Times New Roman"/>
          <w:kern w:val="2"/>
          <w:sz w:val="21"/>
          <w:lang w:val="de-DE" w:eastAsia="zh-CN"/>
        </w:rPr>
        <w:t>)</w:t>
      </w:r>
    </w:p>
    <w:p w:rsidR="00146631" w:rsidRPr="0053109F" w:rsidRDefault="00146631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kern w:val="2"/>
          <w:sz w:val="21"/>
          <w:vertAlign w:val="superscript"/>
          <w:lang w:val="de-DE" w:eastAsia="zh-CN"/>
        </w:rPr>
      </w:pPr>
    </w:p>
    <w:p w:rsidR="00146631" w:rsidRPr="00CF14F6" w:rsidRDefault="00146631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kern w:val="2"/>
          <w:sz w:val="21"/>
          <w:vertAlign w:val="superscript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  <w:r w:rsidRPr="00CF14F6">
        <w:rPr>
          <w:rFonts w:ascii="Times New Roman" w:eastAsia="SimSun" w:hAnsi="Times New Roman" w:cs="Times New Roman"/>
          <w:noProof/>
          <w:kern w:val="2"/>
          <w:sz w:val="21"/>
        </w:rPr>
        <w:drawing>
          <wp:inline distT="0" distB="0" distL="0" distR="0" wp14:anchorId="6FD84E10" wp14:editId="5837ABC1">
            <wp:extent cx="5981700" cy="2889885"/>
            <wp:effectExtent l="0" t="0" r="0" b="5715"/>
            <wp:docPr id="69" name="Picture 69" descr="H:\ZnOTf\paper\spectra Zn(OTf)2\3h-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 descr="H:\ZnOTf\paper\spectra Zn(OTf)2\3h-p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</w:p>
    <w:p w:rsidR="0053109F" w:rsidRPr="0053109F" w:rsidRDefault="0053109F" w:rsidP="0053109F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Figure S</w:t>
      </w:r>
      <w:r w:rsidR="00FF7673"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 w:val="21"/>
          <w:szCs w:val="21"/>
          <w:lang w:eastAsia="zh-CN"/>
        </w:rPr>
        <w:t>16</w:t>
      </w: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:</w:t>
      </w:r>
      <w:r w:rsidRPr="0053109F">
        <w:rPr>
          <w:rFonts w:ascii="Times New Roman" w:eastAsia="SimSun" w:hAnsi="Times New Roman" w:cs="Times New Roman" w:hint="eastAsia"/>
          <w:kern w:val="2"/>
          <w:sz w:val="21"/>
          <w:szCs w:val="21"/>
          <w:lang w:eastAsia="zh-CN"/>
        </w:rPr>
        <w:t xml:space="preserve"> </w:t>
      </w:r>
      <w:r w:rsidRPr="0053109F">
        <w:rPr>
          <w:rFonts w:ascii="Times New Roman" w:eastAsia="SimSun" w:hAnsi="Times New Roman" w:cs="Times New Roman"/>
          <w:kern w:val="2"/>
          <w:sz w:val="21"/>
          <w:vertAlign w:val="superscript"/>
          <w:lang w:val="de-DE" w:eastAsia="zh-CN"/>
        </w:rPr>
        <w:t>31</w:t>
      </w:r>
      <w:r w:rsidRPr="0053109F">
        <w:rPr>
          <w:rFonts w:ascii="Times New Roman" w:eastAsia="SimSun" w:hAnsi="Times New Roman" w:cs="Times New Roman"/>
          <w:kern w:val="2"/>
          <w:sz w:val="21"/>
          <w:lang w:val="de-DE" w:eastAsia="zh-CN"/>
        </w:rPr>
        <w:t>P NMR spectra of (1-(4-fluorophenyl)hepta-1,2-dien-3-yl)diphenylphosphine oxide (</w:t>
      </w:r>
      <w:r w:rsidRPr="0053109F">
        <w:rPr>
          <w:rFonts w:ascii="Times New Roman" w:eastAsia="SimSun" w:hAnsi="Times New Roman" w:cs="Times New Roman"/>
          <w:b/>
          <w:kern w:val="2"/>
          <w:sz w:val="21"/>
          <w:lang w:val="de-DE" w:eastAsia="zh-CN"/>
        </w:rPr>
        <w:t>3h</w:t>
      </w:r>
      <w:r w:rsidRPr="0053109F">
        <w:rPr>
          <w:rFonts w:ascii="Times New Roman" w:eastAsia="SimSun" w:hAnsi="Times New Roman" w:cs="Times New Roman"/>
          <w:kern w:val="2"/>
          <w:sz w:val="21"/>
          <w:lang w:val="de-DE" w:eastAsia="zh-CN"/>
        </w:rPr>
        <w:t>)</w:t>
      </w:r>
    </w:p>
    <w:p w:rsidR="00FC6BA7" w:rsidRPr="0053109F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  <w:r w:rsidRPr="00CF14F6">
        <w:rPr>
          <w:rFonts w:ascii="Times New Roman" w:eastAsia="SimSun" w:hAnsi="Times New Roman" w:cs="Times New Roman"/>
          <w:noProof/>
          <w:kern w:val="2"/>
          <w:sz w:val="21"/>
        </w:rPr>
        <w:drawing>
          <wp:inline distT="0" distB="0" distL="0" distR="0" wp14:anchorId="6AC4F330" wp14:editId="20B25DBE">
            <wp:extent cx="5731510" cy="2781300"/>
            <wp:effectExtent l="0" t="0" r="254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color w:val="FF0000"/>
          <w:kern w:val="2"/>
          <w:sz w:val="21"/>
          <w:lang w:val="de-DE" w:eastAsia="zh-CN"/>
        </w:rPr>
      </w:pPr>
    </w:p>
    <w:p w:rsidR="0053109F" w:rsidRPr="0053109F" w:rsidRDefault="0053109F" w:rsidP="0053109F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2"/>
          <w:sz w:val="21"/>
          <w:lang w:val="de-DE" w:eastAsia="zh-CN"/>
        </w:rPr>
      </w:pP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Figure S</w:t>
      </w:r>
      <w:r w:rsidR="00FF7673"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 w:val="21"/>
          <w:szCs w:val="21"/>
          <w:lang w:eastAsia="zh-CN"/>
        </w:rPr>
        <w:t>17</w:t>
      </w: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:</w:t>
      </w:r>
      <w:r w:rsidRPr="0053109F">
        <w:rPr>
          <w:rFonts w:ascii="Times New Roman" w:eastAsia="SimSun" w:hAnsi="Times New Roman" w:cs="Times New Roman" w:hint="eastAsia"/>
          <w:kern w:val="2"/>
          <w:sz w:val="21"/>
          <w:szCs w:val="21"/>
          <w:lang w:eastAsia="zh-CN"/>
        </w:rPr>
        <w:t xml:space="preserve"> </w:t>
      </w:r>
      <w:r w:rsidRPr="0053109F">
        <w:rPr>
          <w:rFonts w:ascii="Times New Roman" w:eastAsia="SimSun" w:hAnsi="Times New Roman" w:cs="Times New Roman"/>
          <w:kern w:val="2"/>
          <w:sz w:val="21"/>
          <w:vertAlign w:val="superscript"/>
          <w:lang w:val="de-DE" w:eastAsia="zh-CN"/>
        </w:rPr>
        <w:t>1</w:t>
      </w:r>
      <w:r w:rsidRPr="0053109F">
        <w:rPr>
          <w:rFonts w:ascii="Times New Roman" w:eastAsia="SimSun" w:hAnsi="Times New Roman" w:cs="Times New Roman"/>
          <w:kern w:val="2"/>
          <w:sz w:val="21"/>
          <w:lang w:val="de-DE" w:eastAsia="zh-CN"/>
        </w:rPr>
        <w:t>H NMR spectra of</w:t>
      </w:r>
      <w:r w:rsidRPr="0053109F">
        <w:rPr>
          <w:rFonts w:ascii="Times New Roman" w:eastAsia="SimSun" w:hAnsi="Times New Roman" w:cs="Times New Roman"/>
          <w:color w:val="000000"/>
          <w:kern w:val="2"/>
          <w:sz w:val="21"/>
          <w:lang w:val="de-DE" w:eastAsia="zh-CN"/>
        </w:rPr>
        <w:t xml:space="preserve"> diphenyl(1-(4-(trifluoromethyl)phenyl)hepta-1,2-dien-3-yl)phosphine oxide (</w:t>
      </w:r>
      <w:r w:rsidRPr="0053109F"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  <w:t>3i</w:t>
      </w:r>
      <w:r w:rsidRPr="0053109F">
        <w:rPr>
          <w:rFonts w:ascii="Times New Roman" w:eastAsia="SimSun" w:hAnsi="Times New Roman" w:cs="Times New Roman"/>
          <w:color w:val="000000"/>
          <w:kern w:val="2"/>
          <w:sz w:val="21"/>
          <w:lang w:val="de-DE" w:eastAsia="zh-CN"/>
        </w:rPr>
        <w:t>)</w:t>
      </w:r>
    </w:p>
    <w:p w:rsidR="00562EEB" w:rsidRPr="0053109F" w:rsidRDefault="00562EEB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color w:val="FF0000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</w:pPr>
      <w:r w:rsidRPr="00CF14F6">
        <w:rPr>
          <w:rFonts w:ascii="Times New Roman" w:eastAsia="SimSun" w:hAnsi="Times New Roman" w:cs="Times New Roman"/>
          <w:b/>
          <w:noProof/>
          <w:color w:val="000000"/>
          <w:kern w:val="2"/>
          <w:sz w:val="21"/>
        </w:rPr>
        <w:drawing>
          <wp:inline distT="0" distB="0" distL="0" distR="0" wp14:anchorId="75C30BAD" wp14:editId="56A3DAE4">
            <wp:extent cx="5758815" cy="2797810"/>
            <wp:effectExtent l="0" t="0" r="0" b="2540"/>
            <wp:docPr id="67" name="Picture 67" descr="H:\ZnOTf\paper\spectra Zn(OTf)2\3i-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 descr="H:\ZnOTf\paper\spectra Zn(OTf)2\3i-p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</w:p>
    <w:p w:rsidR="0053109F" w:rsidRPr="0053109F" w:rsidRDefault="0053109F" w:rsidP="0053109F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2"/>
          <w:sz w:val="21"/>
          <w:lang w:val="de-DE" w:eastAsia="zh-CN"/>
        </w:rPr>
      </w:pP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Figure S</w:t>
      </w:r>
      <w:r w:rsidR="00FF7673"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 w:val="21"/>
          <w:szCs w:val="21"/>
          <w:lang w:eastAsia="zh-CN"/>
        </w:rPr>
        <w:t>18</w:t>
      </w: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:</w:t>
      </w:r>
      <w:r w:rsidRPr="0053109F">
        <w:rPr>
          <w:rFonts w:ascii="Times New Roman" w:eastAsia="SimSun" w:hAnsi="Times New Roman" w:cs="Times New Roman" w:hint="eastAsia"/>
          <w:kern w:val="2"/>
          <w:sz w:val="21"/>
          <w:szCs w:val="21"/>
          <w:lang w:eastAsia="zh-CN"/>
        </w:rPr>
        <w:t xml:space="preserve"> </w:t>
      </w:r>
      <w:r w:rsidRPr="0053109F">
        <w:rPr>
          <w:rFonts w:ascii="Times New Roman" w:eastAsia="SimSun" w:hAnsi="Times New Roman" w:cs="Times New Roman"/>
          <w:kern w:val="2"/>
          <w:sz w:val="21"/>
          <w:vertAlign w:val="superscript"/>
          <w:lang w:val="de-DE" w:eastAsia="zh-CN"/>
        </w:rPr>
        <w:t>31</w:t>
      </w:r>
      <w:r w:rsidRPr="0053109F">
        <w:rPr>
          <w:rFonts w:ascii="Times New Roman" w:eastAsia="SimSun" w:hAnsi="Times New Roman" w:cs="Times New Roman"/>
          <w:kern w:val="2"/>
          <w:sz w:val="21"/>
          <w:lang w:val="de-DE" w:eastAsia="zh-CN"/>
        </w:rPr>
        <w:t xml:space="preserve">P NMR spectra of </w:t>
      </w:r>
      <w:r w:rsidRPr="0053109F">
        <w:rPr>
          <w:rFonts w:ascii="Times New Roman" w:eastAsia="SimSun" w:hAnsi="Times New Roman" w:cs="Times New Roman"/>
          <w:color w:val="000000"/>
          <w:kern w:val="2"/>
          <w:sz w:val="21"/>
          <w:lang w:val="de-DE" w:eastAsia="zh-CN"/>
        </w:rPr>
        <w:t>diphenyl(1-(4-(trifluoromethyl)phenyl)hepta-1,2-dien-3-yl)phosphine oxide (</w:t>
      </w:r>
      <w:r w:rsidRPr="0053109F"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  <w:t>3i</w:t>
      </w:r>
      <w:r w:rsidRPr="0053109F">
        <w:rPr>
          <w:rFonts w:ascii="Times New Roman" w:eastAsia="SimSun" w:hAnsi="Times New Roman" w:cs="Times New Roman"/>
          <w:color w:val="000000"/>
          <w:kern w:val="2"/>
          <w:sz w:val="21"/>
          <w:lang w:val="de-DE" w:eastAsia="zh-CN"/>
        </w:rPr>
        <w:t>)</w:t>
      </w:r>
    </w:p>
    <w:p w:rsidR="0053109F" w:rsidRPr="00CF14F6" w:rsidRDefault="0053109F" w:rsidP="0053109F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</w:pPr>
    </w:p>
    <w:p w:rsidR="00FC6BA7" w:rsidRPr="0053109F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</w:pPr>
      <w:r w:rsidRPr="00CF14F6">
        <w:rPr>
          <w:rFonts w:ascii="Times New Roman" w:eastAsia="SimSun" w:hAnsi="Times New Roman" w:cs="Times New Roman"/>
          <w:b/>
          <w:noProof/>
          <w:color w:val="000000"/>
          <w:kern w:val="2"/>
          <w:sz w:val="21"/>
        </w:rPr>
        <w:drawing>
          <wp:inline distT="0" distB="0" distL="0" distR="0" wp14:anchorId="67113E02" wp14:editId="1B84C31F">
            <wp:extent cx="5556885" cy="3156585"/>
            <wp:effectExtent l="0" t="0" r="5715" b="571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A7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noProof/>
          <w:kern w:val="2"/>
          <w:sz w:val="21"/>
          <w:lang w:val="de-DE" w:eastAsia="zh-CN"/>
        </w:rPr>
      </w:pPr>
    </w:p>
    <w:p w:rsidR="0053109F" w:rsidRPr="00CF14F6" w:rsidRDefault="0053109F" w:rsidP="0053109F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</w:pP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Figure S</w:t>
      </w:r>
      <w:r w:rsidR="00FF7673"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 w:val="21"/>
          <w:szCs w:val="21"/>
          <w:lang w:eastAsia="zh-CN"/>
        </w:rPr>
        <w:t>19</w:t>
      </w: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:</w:t>
      </w:r>
      <w:r>
        <w:rPr>
          <w:rFonts w:ascii="Times New Roman" w:eastAsia="SimSun" w:hAnsi="Times New Roman" w:cs="Times New Roman" w:hint="eastAsia"/>
          <w:b/>
          <w:kern w:val="2"/>
          <w:sz w:val="21"/>
          <w:szCs w:val="21"/>
          <w:lang w:eastAsia="zh-CN"/>
        </w:rPr>
        <w:t xml:space="preserve"> </w:t>
      </w:r>
      <w:r w:rsidRPr="0053109F">
        <w:rPr>
          <w:rFonts w:ascii="Times New Roman" w:eastAsia="SimSun" w:hAnsi="Times New Roman" w:cs="Times New Roman"/>
          <w:color w:val="000000"/>
          <w:kern w:val="2"/>
          <w:sz w:val="21"/>
          <w:vertAlign w:val="superscript"/>
          <w:lang w:val="de-DE" w:eastAsia="zh-CN"/>
        </w:rPr>
        <w:t>1</w:t>
      </w:r>
      <w:r w:rsidRPr="0053109F">
        <w:rPr>
          <w:rFonts w:ascii="Times New Roman" w:eastAsia="SimSun" w:hAnsi="Times New Roman" w:cs="Times New Roman"/>
          <w:color w:val="000000"/>
          <w:kern w:val="2"/>
          <w:sz w:val="21"/>
          <w:lang w:val="de-DE" w:eastAsia="zh-CN"/>
        </w:rPr>
        <w:t>H NMR spectra of the mixture of (1-(4-methoxyphenyl)hepta-1,2-dien-3-yl)diphenylphosphine oxide (</w:t>
      </w:r>
      <w:r w:rsidRPr="00CF14F6"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  <w:t>3j</w:t>
      </w:r>
      <w:r w:rsidRPr="0053109F">
        <w:rPr>
          <w:rFonts w:ascii="Times New Roman" w:eastAsia="SimSun" w:hAnsi="Times New Roman" w:cs="Times New Roman"/>
          <w:color w:val="000000"/>
          <w:kern w:val="2"/>
          <w:sz w:val="21"/>
          <w:lang w:val="de-DE" w:eastAsia="zh-CN"/>
        </w:rPr>
        <w:t>) and</w:t>
      </w:r>
      <w:r w:rsidRPr="0053109F">
        <w:rPr>
          <w:rFonts w:ascii="Times New Roman" w:eastAsia="SimSun" w:hAnsi="Times New Roman" w:cs="Times New Roman"/>
          <w:color w:val="000000"/>
          <w:kern w:val="2"/>
          <w:sz w:val="21"/>
          <w:lang w:eastAsia="zh-CN"/>
        </w:rPr>
        <w:t xml:space="preserve"> </w:t>
      </w:r>
      <w:r w:rsidRPr="0053109F">
        <w:rPr>
          <w:rFonts w:ascii="Times New Roman" w:eastAsia="SimSun" w:hAnsi="Times New Roman" w:cs="Times New Roman"/>
          <w:color w:val="000000"/>
          <w:kern w:val="2"/>
          <w:sz w:val="21"/>
          <w:lang w:val="de-DE" w:eastAsia="zh-CN"/>
        </w:rPr>
        <w:t>(1-(4-methoxyphenyl)hepta-1,2-dien-3-yl)diphenylphosphine oxide (</w:t>
      </w:r>
      <w:r w:rsidRPr="00CF14F6"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  <w:t>3j’</w:t>
      </w:r>
      <w:r w:rsidRPr="0053109F">
        <w:rPr>
          <w:rFonts w:ascii="Times New Roman" w:eastAsia="SimSun" w:hAnsi="Times New Roman" w:cs="Times New Roman"/>
          <w:color w:val="000000"/>
          <w:kern w:val="2"/>
          <w:sz w:val="21"/>
          <w:lang w:val="de-DE" w:eastAsia="zh-CN"/>
        </w:rPr>
        <w:t>)</w:t>
      </w:r>
    </w:p>
    <w:p w:rsidR="0053109F" w:rsidRPr="0053109F" w:rsidRDefault="0053109F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noProof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  <w:r w:rsidRPr="00CF14F6">
        <w:rPr>
          <w:rFonts w:ascii="Times New Roman" w:eastAsia="SimSun" w:hAnsi="Times New Roman" w:cs="Times New Roman"/>
          <w:noProof/>
          <w:kern w:val="2"/>
          <w:sz w:val="21"/>
        </w:rPr>
        <w:drawing>
          <wp:inline distT="0" distB="0" distL="0" distR="0" wp14:anchorId="4F3E416C" wp14:editId="226098D0">
            <wp:extent cx="5769610" cy="2797810"/>
            <wp:effectExtent l="0" t="0" r="2540" b="2540"/>
            <wp:docPr id="65" name="Picture 65" descr="H:\ZnOTf\paper\spectra Zn(OTf)2\3l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 descr="H:\ZnOTf\paper\spectra Zn(OTf)2\3l-H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1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</w:p>
    <w:p w:rsidR="0053109F" w:rsidRPr="0053109F" w:rsidRDefault="0053109F" w:rsidP="0053109F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2"/>
          <w:sz w:val="21"/>
          <w:lang w:val="de-DE" w:eastAsia="zh-CN"/>
        </w:rPr>
      </w:pP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Figure S</w:t>
      </w:r>
      <w:r w:rsidR="00FF7673"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 w:val="21"/>
          <w:szCs w:val="21"/>
          <w:lang w:eastAsia="zh-CN"/>
        </w:rPr>
        <w:t>20</w:t>
      </w: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:</w:t>
      </w:r>
      <w:r>
        <w:rPr>
          <w:rFonts w:ascii="Times New Roman" w:eastAsia="SimSun" w:hAnsi="Times New Roman" w:cs="Times New Roman" w:hint="eastAsia"/>
          <w:b/>
          <w:kern w:val="2"/>
          <w:sz w:val="21"/>
          <w:szCs w:val="21"/>
          <w:lang w:eastAsia="zh-CN"/>
        </w:rPr>
        <w:t xml:space="preserve"> </w:t>
      </w:r>
      <w:r w:rsidRPr="0053109F">
        <w:rPr>
          <w:rFonts w:ascii="Times New Roman" w:eastAsia="SimSun" w:hAnsi="Times New Roman" w:cs="Times New Roman"/>
          <w:kern w:val="2"/>
          <w:sz w:val="21"/>
          <w:vertAlign w:val="superscript"/>
          <w:lang w:val="de-DE" w:eastAsia="zh-CN"/>
        </w:rPr>
        <w:t>1</w:t>
      </w:r>
      <w:r w:rsidRPr="0053109F">
        <w:rPr>
          <w:rFonts w:ascii="Times New Roman" w:eastAsia="SimSun" w:hAnsi="Times New Roman" w:cs="Times New Roman"/>
          <w:kern w:val="2"/>
          <w:sz w:val="21"/>
          <w:lang w:val="de-DE" w:eastAsia="zh-CN"/>
        </w:rPr>
        <w:t>H NMR spectra of</w:t>
      </w:r>
      <w:r w:rsidRPr="0053109F">
        <w:rPr>
          <w:rFonts w:ascii="Times New Roman" w:eastAsia="SimSun" w:hAnsi="Times New Roman" w:cs="Times New Roman"/>
          <w:color w:val="000000"/>
          <w:kern w:val="2"/>
          <w:sz w:val="21"/>
          <w:lang w:val="de-DE" w:eastAsia="zh-CN"/>
        </w:rPr>
        <w:t xml:space="preserve"> (4,4-dimethyl-1,1-diphenylpenta-1,2-dien-3-yl)diphenylphosphine oxide (</w:t>
      </w:r>
      <w:r w:rsidRPr="0053109F"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  <w:t>3k</w:t>
      </w:r>
      <w:r w:rsidRPr="0053109F">
        <w:rPr>
          <w:rFonts w:ascii="Times New Roman" w:eastAsia="SimSun" w:hAnsi="Times New Roman" w:cs="Times New Roman"/>
          <w:color w:val="000000"/>
          <w:kern w:val="2"/>
          <w:sz w:val="21"/>
          <w:lang w:val="de-DE" w:eastAsia="zh-CN"/>
        </w:rPr>
        <w:t>)</w:t>
      </w:r>
    </w:p>
    <w:p w:rsidR="008B2E96" w:rsidRPr="0053109F" w:rsidRDefault="008B2E96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8B2E96" w:rsidRPr="00CF14F6" w:rsidRDefault="008B2E96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  <w:r w:rsidRPr="00CF14F6">
        <w:rPr>
          <w:rFonts w:ascii="Times New Roman" w:eastAsia="SimSun" w:hAnsi="Times New Roman" w:cs="Times New Roman"/>
          <w:noProof/>
          <w:kern w:val="2"/>
          <w:sz w:val="21"/>
        </w:rPr>
        <w:drawing>
          <wp:inline distT="0" distB="0" distL="0" distR="0" wp14:anchorId="6ED32F76" wp14:editId="36D0C225">
            <wp:extent cx="5812790" cy="2819400"/>
            <wp:effectExtent l="0" t="0" r="0" b="0"/>
            <wp:docPr id="64" name="Picture 64" descr="H:\ZnOTf\paper\spectra Zn(OTf)2\3l-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 descr="H:\ZnOTf\paper\spectra Zn(OTf)2\3l-p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</w:p>
    <w:p w:rsidR="0053109F" w:rsidRPr="00CF14F6" w:rsidRDefault="0053109F" w:rsidP="0053109F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</w:pP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Figure S</w:t>
      </w:r>
      <w:r w:rsidR="00FF7673"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 w:val="21"/>
          <w:szCs w:val="21"/>
          <w:lang w:eastAsia="zh-CN"/>
        </w:rPr>
        <w:t>21</w:t>
      </w: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:</w:t>
      </w:r>
      <w:r>
        <w:rPr>
          <w:rFonts w:ascii="Times New Roman" w:eastAsia="SimSun" w:hAnsi="Times New Roman" w:cs="Times New Roman" w:hint="eastAsia"/>
          <w:b/>
          <w:kern w:val="2"/>
          <w:sz w:val="21"/>
          <w:szCs w:val="21"/>
          <w:lang w:eastAsia="zh-CN"/>
        </w:rPr>
        <w:t xml:space="preserve"> </w:t>
      </w:r>
      <w:r w:rsidRPr="0053109F">
        <w:rPr>
          <w:rFonts w:ascii="Times New Roman" w:eastAsia="SimSun" w:hAnsi="Times New Roman" w:cs="Times New Roman"/>
          <w:kern w:val="2"/>
          <w:sz w:val="21"/>
          <w:vertAlign w:val="superscript"/>
          <w:lang w:val="de-DE" w:eastAsia="zh-CN"/>
        </w:rPr>
        <w:t>31</w:t>
      </w:r>
      <w:r w:rsidRPr="0053109F">
        <w:rPr>
          <w:rFonts w:ascii="Times New Roman" w:eastAsia="SimSun" w:hAnsi="Times New Roman" w:cs="Times New Roman"/>
          <w:kern w:val="2"/>
          <w:sz w:val="21"/>
          <w:lang w:val="de-DE" w:eastAsia="zh-CN"/>
        </w:rPr>
        <w:t xml:space="preserve">P NMR spectra of </w:t>
      </w:r>
      <w:r w:rsidRPr="0053109F">
        <w:rPr>
          <w:rFonts w:ascii="Times New Roman" w:eastAsia="SimSun" w:hAnsi="Times New Roman" w:cs="Times New Roman"/>
          <w:color w:val="000000"/>
          <w:kern w:val="2"/>
          <w:sz w:val="21"/>
          <w:lang w:val="de-DE" w:eastAsia="zh-CN"/>
        </w:rPr>
        <w:t>(4,4-dimethyl-1,1-diphenylpenta-1,2-dien-3-yl)diphenylphosphine oxide (</w:t>
      </w:r>
      <w:r w:rsidRPr="00CF14F6"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  <w:t>3k</w:t>
      </w:r>
      <w:r w:rsidRPr="0053109F">
        <w:rPr>
          <w:rFonts w:ascii="Times New Roman" w:eastAsia="SimSun" w:hAnsi="Times New Roman" w:cs="Times New Roman"/>
          <w:color w:val="000000"/>
          <w:kern w:val="2"/>
          <w:sz w:val="21"/>
          <w:lang w:val="de-DE" w:eastAsia="zh-CN"/>
        </w:rPr>
        <w:t>)</w:t>
      </w:r>
    </w:p>
    <w:p w:rsidR="00146631" w:rsidRPr="0053109F" w:rsidRDefault="00146631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</w:pPr>
      <w:r w:rsidRPr="00CF14F6">
        <w:rPr>
          <w:rFonts w:ascii="Times New Roman" w:eastAsia="SimSun" w:hAnsi="Times New Roman" w:cs="Times New Roman"/>
          <w:b/>
          <w:noProof/>
          <w:color w:val="000000"/>
          <w:kern w:val="2"/>
          <w:sz w:val="21"/>
        </w:rPr>
        <w:drawing>
          <wp:inline distT="0" distB="0" distL="0" distR="0" wp14:anchorId="01B4DE16" wp14:editId="12B8A0E7">
            <wp:extent cx="5769610" cy="2797810"/>
            <wp:effectExtent l="0" t="0" r="2540" b="2540"/>
            <wp:docPr id="63" name="Picture 63" descr="H:\ZnOTf\paper\spectra Zn(OTf)2\3m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 descr="H:\ZnOTf\paper\spectra Zn(OTf)2\3m-H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1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A7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</w:p>
    <w:p w:rsidR="00AD15A3" w:rsidRPr="00CF14F6" w:rsidRDefault="00AD15A3" w:rsidP="00AD15A3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kern w:val="2"/>
          <w:sz w:val="21"/>
          <w:lang w:val="de-DE" w:eastAsia="zh-CN"/>
        </w:rPr>
      </w:pP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Figure S</w:t>
      </w:r>
      <w:r w:rsidR="00FF7673"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 w:val="21"/>
          <w:szCs w:val="21"/>
          <w:lang w:eastAsia="zh-CN"/>
        </w:rPr>
        <w:t>22</w:t>
      </w: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:</w:t>
      </w:r>
      <w:r w:rsidRPr="00AD15A3">
        <w:rPr>
          <w:rFonts w:ascii="Times New Roman" w:eastAsia="SimSun" w:hAnsi="Times New Roman" w:cs="Times New Roman" w:hint="eastAsia"/>
          <w:kern w:val="2"/>
          <w:sz w:val="21"/>
          <w:szCs w:val="21"/>
          <w:lang w:eastAsia="zh-CN"/>
        </w:rPr>
        <w:t xml:space="preserve"> </w:t>
      </w:r>
      <w:r w:rsidRPr="00AD15A3">
        <w:rPr>
          <w:rFonts w:ascii="Times New Roman" w:eastAsia="SimSun" w:hAnsi="Times New Roman" w:cs="Times New Roman"/>
          <w:kern w:val="2"/>
          <w:sz w:val="21"/>
          <w:vertAlign w:val="superscript"/>
          <w:lang w:val="de-DE" w:eastAsia="zh-CN"/>
        </w:rPr>
        <w:t>1</w:t>
      </w:r>
      <w:r w:rsidRPr="00AD15A3">
        <w:rPr>
          <w:rFonts w:ascii="Times New Roman" w:eastAsia="SimSun" w:hAnsi="Times New Roman" w:cs="Times New Roman"/>
          <w:kern w:val="2"/>
          <w:sz w:val="21"/>
          <w:lang w:val="de-DE" w:eastAsia="zh-CN"/>
        </w:rPr>
        <w:t>H NMR spectra of (1,1-diphenylhepta-1,2-dien-3-yl)diphenylphosphine oxide (</w:t>
      </w:r>
      <w:r w:rsidRPr="00AD15A3">
        <w:rPr>
          <w:rFonts w:ascii="Times New Roman" w:eastAsia="SimSun" w:hAnsi="Times New Roman" w:cs="Times New Roman"/>
          <w:b/>
          <w:kern w:val="2"/>
          <w:sz w:val="21"/>
          <w:lang w:val="de-DE" w:eastAsia="zh-CN"/>
        </w:rPr>
        <w:t>3l</w:t>
      </w:r>
      <w:r w:rsidRPr="00AD15A3">
        <w:rPr>
          <w:rFonts w:ascii="Times New Roman" w:eastAsia="SimSun" w:hAnsi="Times New Roman" w:cs="Times New Roman"/>
          <w:kern w:val="2"/>
          <w:sz w:val="21"/>
          <w:lang w:val="de-DE" w:eastAsia="zh-CN"/>
        </w:rPr>
        <w:t>)</w:t>
      </w:r>
    </w:p>
    <w:p w:rsidR="00AD15A3" w:rsidRPr="00AD15A3" w:rsidRDefault="00AD15A3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  <w:r w:rsidRPr="00CF14F6">
        <w:rPr>
          <w:rFonts w:ascii="Times New Roman" w:eastAsia="SimSun" w:hAnsi="Times New Roman" w:cs="Times New Roman"/>
          <w:noProof/>
          <w:kern w:val="2"/>
          <w:sz w:val="21"/>
        </w:rPr>
        <w:drawing>
          <wp:inline distT="0" distB="0" distL="0" distR="0" wp14:anchorId="50016628" wp14:editId="60B8EBC3">
            <wp:extent cx="5845810" cy="2840990"/>
            <wp:effectExtent l="0" t="0" r="2540" b="0"/>
            <wp:docPr id="62" name="Picture 62" descr="H:\ZnOTf\paper\spectra Zn(OTf)2\3m-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 descr="H:\ZnOTf\paper\spectra Zn(OTf)2\3m-p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</w:p>
    <w:p w:rsidR="00AD15A3" w:rsidRPr="00AD15A3" w:rsidRDefault="00AD15A3" w:rsidP="00AD15A3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Figure S</w:t>
      </w:r>
      <w:r w:rsidR="00FF7673"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 w:val="21"/>
          <w:szCs w:val="21"/>
          <w:lang w:eastAsia="zh-CN"/>
        </w:rPr>
        <w:t>23</w:t>
      </w: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:</w:t>
      </w:r>
      <w:r w:rsidRPr="00AD15A3">
        <w:rPr>
          <w:rFonts w:ascii="Times New Roman" w:eastAsia="SimSun" w:hAnsi="Times New Roman" w:cs="Times New Roman" w:hint="eastAsia"/>
          <w:kern w:val="2"/>
          <w:sz w:val="21"/>
          <w:szCs w:val="21"/>
          <w:lang w:eastAsia="zh-CN"/>
        </w:rPr>
        <w:t xml:space="preserve"> </w:t>
      </w:r>
      <w:r w:rsidRPr="00AD15A3">
        <w:rPr>
          <w:rFonts w:ascii="Times New Roman" w:eastAsia="SimSun" w:hAnsi="Times New Roman" w:cs="Times New Roman"/>
          <w:kern w:val="2"/>
          <w:sz w:val="21"/>
          <w:vertAlign w:val="superscript"/>
          <w:lang w:val="de-DE" w:eastAsia="zh-CN"/>
        </w:rPr>
        <w:t>31</w:t>
      </w:r>
      <w:r w:rsidRPr="00AD15A3">
        <w:rPr>
          <w:rFonts w:ascii="Times New Roman" w:eastAsia="SimSun" w:hAnsi="Times New Roman" w:cs="Times New Roman"/>
          <w:kern w:val="2"/>
          <w:sz w:val="21"/>
          <w:lang w:val="de-DE" w:eastAsia="zh-CN"/>
        </w:rPr>
        <w:t>P NMR spectra of (1,1-diphenylhepta-1,2-dien-3-yl)diphenylphosphine oxide (</w:t>
      </w:r>
      <w:r w:rsidRPr="00AD15A3">
        <w:rPr>
          <w:rFonts w:ascii="Times New Roman" w:eastAsia="SimSun" w:hAnsi="Times New Roman" w:cs="Times New Roman"/>
          <w:b/>
          <w:kern w:val="2"/>
          <w:sz w:val="21"/>
          <w:lang w:val="de-DE" w:eastAsia="zh-CN"/>
        </w:rPr>
        <w:t>3l</w:t>
      </w:r>
      <w:r w:rsidRPr="00AD15A3">
        <w:rPr>
          <w:rFonts w:ascii="Times New Roman" w:eastAsia="SimSun" w:hAnsi="Times New Roman" w:cs="Times New Roman"/>
          <w:kern w:val="2"/>
          <w:sz w:val="21"/>
          <w:lang w:val="de-DE" w:eastAsia="zh-CN"/>
        </w:rPr>
        <w:t>)</w:t>
      </w:r>
    </w:p>
    <w:p w:rsidR="00FC6BA7" w:rsidRPr="00AD15A3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</w:p>
    <w:p w:rsidR="00562EEB" w:rsidRPr="00CF14F6" w:rsidRDefault="00562EEB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</w:p>
    <w:p w:rsidR="00562EEB" w:rsidRPr="00CF14F6" w:rsidRDefault="00562EEB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  <w:r w:rsidRPr="00CF14F6">
        <w:rPr>
          <w:rFonts w:ascii="Times New Roman" w:eastAsia="SimSun" w:hAnsi="Times New Roman" w:cs="Times New Roman"/>
          <w:noProof/>
          <w:kern w:val="2"/>
          <w:sz w:val="21"/>
        </w:rPr>
        <w:drawing>
          <wp:inline distT="0" distB="0" distL="0" distR="0" wp14:anchorId="313992E0" wp14:editId="08C45898">
            <wp:extent cx="5922010" cy="2874010"/>
            <wp:effectExtent l="0" t="0" r="2540" b="2540"/>
            <wp:docPr id="61" name="Picture 61" descr="H:\ZnOTf\paper\spectra Zn(OTf)2\3k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 descr="H:\ZnOTf\paper\spectra Zn(OTf)2\3k-H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AD15A3" w:rsidRPr="00AD15A3" w:rsidRDefault="00AD15A3" w:rsidP="00AD15A3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Figure S</w:t>
      </w:r>
      <w:r w:rsidR="00FF7673"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 w:val="21"/>
          <w:szCs w:val="21"/>
          <w:lang w:eastAsia="zh-CN"/>
        </w:rPr>
        <w:t>24</w:t>
      </w: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:</w:t>
      </w:r>
      <w:r>
        <w:rPr>
          <w:rFonts w:ascii="Times New Roman" w:eastAsia="SimSun" w:hAnsi="Times New Roman" w:cs="Times New Roman" w:hint="eastAsia"/>
          <w:b/>
          <w:kern w:val="2"/>
          <w:sz w:val="21"/>
          <w:szCs w:val="21"/>
          <w:lang w:eastAsia="zh-CN"/>
        </w:rPr>
        <w:t xml:space="preserve"> </w:t>
      </w:r>
      <w:r w:rsidRPr="00AD15A3">
        <w:rPr>
          <w:rFonts w:ascii="Times New Roman" w:eastAsia="SimSun" w:hAnsi="Times New Roman" w:cs="Times New Roman"/>
          <w:kern w:val="2"/>
          <w:sz w:val="21"/>
          <w:vertAlign w:val="superscript"/>
          <w:lang w:val="de-DE" w:eastAsia="zh-CN"/>
        </w:rPr>
        <w:t>1</w:t>
      </w:r>
      <w:r w:rsidRPr="00AD15A3">
        <w:rPr>
          <w:rFonts w:ascii="Times New Roman" w:eastAsia="SimSun" w:hAnsi="Times New Roman" w:cs="Times New Roman"/>
          <w:kern w:val="2"/>
          <w:sz w:val="21"/>
          <w:lang w:val="de-DE" w:eastAsia="zh-CN"/>
        </w:rPr>
        <w:t>H NMR spectra of (1-cyclohexylidene-3,3-dimethylbut-1-en-2-yl)diphenylphosphine oxide (</w:t>
      </w:r>
      <w:r w:rsidRPr="00AD15A3">
        <w:rPr>
          <w:rFonts w:ascii="Times New Roman" w:eastAsia="SimSun" w:hAnsi="Times New Roman" w:cs="Times New Roman"/>
          <w:b/>
          <w:kern w:val="2"/>
          <w:sz w:val="21"/>
          <w:lang w:val="de-DE" w:eastAsia="zh-CN"/>
        </w:rPr>
        <w:t>3m</w:t>
      </w:r>
      <w:r w:rsidRPr="00AD15A3">
        <w:rPr>
          <w:rFonts w:ascii="Times New Roman" w:eastAsia="SimSun" w:hAnsi="Times New Roman" w:cs="Times New Roman"/>
          <w:kern w:val="2"/>
          <w:sz w:val="21"/>
          <w:lang w:val="de-DE" w:eastAsia="zh-CN"/>
        </w:rPr>
        <w:t>)</w:t>
      </w:r>
    </w:p>
    <w:p w:rsidR="00FC6BA7" w:rsidRPr="00AD15A3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  <w:r w:rsidRPr="00CF14F6">
        <w:rPr>
          <w:rFonts w:ascii="Times New Roman" w:eastAsia="SimSun" w:hAnsi="Times New Roman" w:cs="Times New Roman"/>
          <w:noProof/>
          <w:kern w:val="2"/>
          <w:sz w:val="21"/>
        </w:rPr>
        <w:drawing>
          <wp:inline distT="0" distB="0" distL="0" distR="0" wp14:anchorId="6F87820D" wp14:editId="3C952DD3">
            <wp:extent cx="5649595" cy="2743200"/>
            <wp:effectExtent l="0" t="0" r="8255" b="0"/>
            <wp:docPr id="60" name="Picture 60" descr="H:\ZnOTf\paper\spectra Zn(OTf)2\3k-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 descr="H:\ZnOTf\paper\spectra Zn(OTf)2\3k-p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AD15A3" w:rsidRPr="00AD15A3" w:rsidRDefault="00AD15A3" w:rsidP="00AD15A3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Figure S</w:t>
      </w:r>
      <w:r w:rsidR="00FF7673"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 w:val="21"/>
          <w:szCs w:val="21"/>
          <w:lang w:eastAsia="zh-CN"/>
        </w:rPr>
        <w:t>25</w:t>
      </w: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:</w:t>
      </w:r>
      <w:r>
        <w:rPr>
          <w:rFonts w:ascii="Times New Roman" w:eastAsia="SimSun" w:hAnsi="Times New Roman" w:cs="Times New Roman" w:hint="eastAsia"/>
          <w:b/>
          <w:kern w:val="2"/>
          <w:sz w:val="21"/>
          <w:szCs w:val="21"/>
          <w:lang w:eastAsia="zh-CN"/>
        </w:rPr>
        <w:t xml:space="preserve"> </w:t>
      </w:r>
      <w:r w:rsidRPr="00AD15A3">
        <w:rPr>
          <w:rFonts w:ascii="Times New Roman" w:eastAsia="SimSun" w:hAnsi="Times New Roman" w:cs="Times New Roman"/>
          <w:kern w:val="2"/>
          <w:sz w:val="21"/>
          <w:vertAlign w:val="superscript"/>
          <w:lang w:val="de-DE" w:eastAsia="zh-CN"/>
        </w:rPr>
        <w:t>31</w:t>
      </w:r>
      <w:r w:rsidRPr="00AD15A3">
        <w:rPr>
          <w:rFonts w:ascii="Times New Roman" w:eastAsia="SimSun" w:hAnsi="Times New Roman" w:cs="Times New Roman"/>
          <w:kern w:val="2"/>
          <w:sz w:val="21"/>
          <w:lang w:val="de-DE" w:eastAsia="zh-CN"/>
        </w:rPr>
        <w:t>P NMR spectra of (1-cyclohexylidene-3,3-dimethylbut-1-en-2-yl)diphenylphosphine oxide (</w:t>
      </w:r>
      <w:r w:rsidRPr="00AD15A3">
        <w:rPr>
          <w:rFonts w:ascii="Times New Roman" w:eastAsia="SimSun" w:hAnsi="Times New Roman" w:cs="Times New Roman"/>
          <w:b/>
          <w:kern w:val="2"/>
          <w:sz w:val="21"/>
          <w:lang w:val="de-DE" w:eastAsia="zh-CN"/>
        </w:rPr>
        <w:t>3m</w:t>
      </w:r>
      <w:r w:rsidRPr="00AD15A3">
        <w:rPr>
          <w:rFonts w:ascii="Times New Roman" w:eastAsia="SimSun" w:hAnsi="Times New Roman" w:cs="Times New Roman"/>
          <w:kern w:val="2"/>
          <w:sz w:val="21"/>
          <w:lang w:val="de-DE" w:eastAsia="zh-CN"/>
        </w:rPr>
        <w:t>)</w:t>
      </w:r>
    </w:p>
    <w:p w:rsidR="00146631" w:rsidRPr="00AD15A3" w:rsidRDefault="00146631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  <w:r w:rsidRPr="00CF14F6">
        <w:rPr>
          <w:rFonts w:ascii="Times New Roman" w:eastAsia="SimSun" w:hAnsi="Times New Roman" w:cs="Times New Roman"/>
          <w:noProof/>
          <w:kern w:val="2"/>
          <w:sz w:val="21"/>
        </w:rPr>
        <w:drawing>
          <wp:inline distT="0" distB="0" distL="0" distR="0" wp14:anchorId="420BD04B" wp14:editId="5A42A283">
            <wp:extent cx="5594985" cy="2715895"/>
            <wp:effectExtent l="0" t="0" r="5715" b="8255"/>
            <wp:docPr id="59" name="Picture 59" descr="H:\ZnOTf\paper\spectra Zn(OTf)2\3n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 descr="H:\ZnOTf\paper\spectra Zn(OTf)2\3n-H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8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AD15A3" w:rsidRPr="00CF14F6" w:rsidRDefault="00AD15A3" w:rsidP="00AD15A3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kern w:val="2"/>
          <w:sz w:val="21"/>
          <w:lang w:val="de-DE" w:eastAsia="zh-CN"/>
        </w:rPr>
      </w:pP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Figure S</w:t>
      </w:r>
      <w:r w:rsidR="00FF7673"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 w:val="21"/>
          <w:szCs w:val="21"/>
          <w:lang w:eastAsia="zh-CN"/>
        </w:rPr>
        <w:t>26</w:t>
      </w: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:</w:t>
      </w:r>
      <w:r>
        <w:rPr>
          <w:rFonts w:ascii="Times New Roman" w:eastAsia="SimSun" w:hAnsi="Times New Roman" w:cs="Times New Roman" w:hint="eastAsia"/>
          <w:b/>
          <w:kern w:val="2"/>
          <w:sz w:val="21"/>
          <w:szCs w:val="21"/>
          <w:lang w:eastAsia="zh-CN"/>
        </w:rPr>
        <w:t xml:space="preserve"> </w:t>
      </w:r>
      <w:r w:rsidRPr="00AD15A3">
        <w:rPr>
          <w:rFonts w:ascii="Times New Roman" w:eastAsia="SimSun" w:hAnsi="Times New Roman" w:cs="Times New Roman"/>
          <w:kern w:val="2"/>
          <w:sz w:val="21"/>
          <w:vertAlign w:val="superscript"/>
          <w:lang w:val="de-DE" w:eastAsia="zh-CN"/>
        </w:rPr>
        <w:t>1</w:t>
      </w:r>
      <w:r w:rsidRPr="00AD15A3">
        <w:rPr>
          <w:rFonts w:ascii="Times New Roman" w:eastAsia="SimSun" w:hAnsi="Times New Roman" w:cs="Times New Roman"/>
          <w:kern w:val="2"/>
          <w:sz w:val="21"/>
          <w:lang w:val="de-DE" w:eastAsia="zh-CN"/>
        </w:rPr>
        <w:t>H NMR spectra of (1,3-diphenylpropa-1,2-dien-1-yl)diphenylphosphine oxide (</w:t>
      </w:r>
      <w:r w:rsidRPr="00AD15A3">
        <w:rPr>
          <w:rFonts w:ascii="Times New Roman" w:eastAsia="SimSun" w:hAnsi="Times New Roman" w:cs="Times New Roman"/>
          <w:b/>
          <w:kern w:val="2"/>
          <w:sz w:val="21"/>
          <w:lang w:val="de-DE" w:eastAsia="zh-CN"/>
        </w:rPr>
        <w:t>3n</w:t>
      </w:r>
      <w:r w:rsidRPr="00AD15A3">
        <w:rPr>
          <w:rFonts w:ascii="Times New Roman" w:eastAsia="SimSun" w:hAnsi="Times New Roman" w:cs="Times New Roman"/>
          <w:kern w:val="2"/>
          <w:sz w:val="21"/>
          <w:lang w:val="de-DE" w:eastAsia="zh-CN"/>
        </w:rPr>
        <w:t>)</w:t>
      </w:r>
    </w:p>
    <w:p w:rsidR="00FC6BA7" w:rsidRPr="00AD15A3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  <w:r w:rsidRPr="00CF14F6">
        <w:rPr>
          <w:rFonts w:ascii="Times New Roman" w:eastAsia="SimSun" w:hAnsi="Times New Roman" w:cs="Times New Roman"/>
          <w:noProof/>
          <w:kern w:val="2"/>
          <w:sz w:val="21"/>
        </w:rPr>
        <w:drawing>
          <wp:inline distT="0" distB="0" distL="0" distR="0" wp14:anchorId="4961708D" wp14:editId="3A27BFD1">
            <wp:extent cx="5937885" cy="2884805"/>
            <wp:effectExtent l="0" t="0" r="5715" b="0"/>
            <wp:docPr id="58" name="Picture 58" descr="H:\ZnOTf\paper\spectra Zn(OTf)2\3n-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 descr="H:\ZnOTf\paper\spectra Zn(OTf)2\3n-p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AD15A3" w:rsidRPr="00CF14F6" w:rsidRDefault="00AD15A3" w:rsidP="00AD15A3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kern w:val="2"/>
          <w:sz w:val="21"/>
          <w:lang w:val="de-DE" w:eastAsia="zh-CN"/>
        </w:rPr>
      </w:pP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Figure S</w:t>
      </w:r>
      <w:r w:rsidR="00FF7673"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 w:val="21"/>
          <w:szCs w:val="21"/>
          <w:lang w:eastAsia="zh-CN"/>
        </w:rPr>
        <w:t>27</w:t>
      </w: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:</w:t>
      </w:r>
      <w:r>
        <w:rPr>
          <w:rFonts w:ascii="Times New Roman" w:eastAsia="SimSun" w:hAnsi="Times New Roman" w:cs="Times New Roman" w:hint="eastAsia"/>
          <w:b/>
          <w:kern w:val="2"/>
          <w:sz w:val="21"/>
          <w:szCs w:val="21"/>
          <w:lang w:eastAsia="zh-CN"/>
        </w:rPr>
        <w:t xml:space="preserve"> </w:t>
      </w:r>
      <w:r w:rsidRPr="00AD15A3">
        <w:rPr>
          <w:rFonts w:ascii="Times New Roman" w:eastAsia="SimSun" w:hAnsi="Times New Roman" w:cs="Times New Roman"/>
          <w:kern w:val="2"/>
          <w:sz w:val="21"/>
          <w:vertAlign w:val="superscript"/>
          <w:lang w:val="de-DE" w:eastAsia="zh-CN"/>
        </w:rPr>
        <w:t>31</w:t>
      </w:r>
      <w:r w:rsidRPr="00AD15A3">
        <w:rPr>
          <w:rFonts w:ascii="Times New Roman" w:eastAsia="SimSun" w:hAnsi="Times New Roman" w:cs="Times New Roman"/>
          <w:kern w:val="2"/>
          <w:sz w:val="21"/>
          <w:lang w:val="de-DE" w:eastAsia="zh-CN"/>
        </w:rPr>
        <w:t>P NMR spectra of (1,3-diphenylpropa-1,2-dien-1-yl)diphenylphosphine oxide (</w:t>
      </w:r>
      <w:r w:rsidRPr="00CF14F6">
        <w:rPr>
          <w:rFonts w:ascii="Times New Roman" w:eastAsia="SimSun" w:hAnsi="Times New Roman" w:cs="Times New Roman"/>
          <w:b/>
          <w:kern w:val="2"/>
          <w:sz w:val="21"/>
          <w:lang w:val="de-DE" w:eastAsia="zh-CN"/>
        </w:rPr>
        <w:t>3n</w:t>
      </w:r>
      <w:r w:rsidRPr="00AD15A3">
        <w:rPr>
          <w:rFonts w:ascii="Times New Roman" w:eastAsia="SimSun" w:hAnsi="Times New Roman" w:cs="Times New Roman"/>
          <w:kern w:val="2"/>
          <w:sz w:val="21"/>
          <w:lang w:val="de-DE" w:eastAsia="zh-CN"/>
        </w:rPr>
        <w:t>)</w:t>
      </w:r>
    </w:p>
    <w:p w:rsidR="00FC6BA7" w:rsidRPr="00AD15A3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  <w:r w:rsidRPr="00CF14F6">
        <w:rPr>
          <w:rFonts w:ascii="Times New Roman" w:eastAsia="SimSun" w:hAnsi="Times New Roman" w:cs="Times New Roman"/>
          <w:noProof/>
          <w:kern w:val="2"/>
          <w:sz w:val="21"/>
        </w:rPr>
        <w:drawing>
          <wp:inline distT="0" distB="0" distL="0" distR="0" wp14:anchorId="21F692AA" wp14:editId="0B654027">
            <wp:extent cx="5731510" cy="2781300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AD15A3" w:rsidRPr="00AD15A3" w:rsidRDefault="00AD15A3" w:rsidP="00AD15A3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Figure S</w:t>
      </w:r>
      <w:r w:rsidR="00FF7673"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 w:val="21"/>
          <w:szCs w:val="21"/>
          <w:lang w:eastAsia="zh-CN"/>
        </w:rPr>
        <w:t>28</w:t>
      </w: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:</w:t>
      </w:r>
      <w:r>
        <w:rPr>
          <w:rFonts w:ascii="Times New Roman" w:eastAsia="SimSun" w:hAnsi="Times New Roman" w:cs="Times New Roman" w:hint="eastAsia"/>
          <w:b/>
          <w:kern w:val="2"/>
          <w:sz w:val="21"/>
          <w:szCs w:val="21"/>
          <w:lang w:eastAsia="zh-CN"/>
        </w:rPr>
        <w:t xml:space="preserve"> </w:t>
      </w:r>
      <w:r w:rsidRPr="00AD15A3">
        <w:rPr>
          <w:rFonts w:ascii="Times New Roman" w:eastAsia="SimSun" w:hAnsi="Times New Roman" w:cs="Times New Roman"/>
          <w:kern w:val="2"/>
          <w:sz w:val="21"/>
          <w:vertAlign w:val="superscript"/>
          <w:lang w:val="de-DE" w:eastAsia="zh-CN"/>
        </w:rPr>
        <w:t>1</w:t>
      </w:r>
      <w:r w:rsidRPr="00AD15A3">
        <w:rPr>
          <w:rFonts w:ascii="Times New Roman" w:eastAsia="SimSun" w:hAnsi="Times New Roman" w:cs="Times New Roman"/>
          <w:kern w:val="2"/>
          <w:sz w:val="21"/>
          <w:lang w:val="de-DE" w:eastAsia="zh-CN"/>
        </w:rPr>
        <w:t>H NMR spectra of (1-cyclopropyl-3-phenylpropa-1,2-dien-1-yl)diphenylphosphine oxide (</w:t>
      </w:r>
      <w:r w:rsidRPr="00AD15A3">
        <w:rPr>
          <w:rFonts w:ascii="Times New Roman" w:eastAsia="SimSun" w:hAnsi="Times New Roman" w:cs="Times New Roman"/>
          <w:b/>
          <w:kern w:val="2"/>
          <w:sz w:val="21"/>
          <w:lang w:val="de-DE" w:eastAsia="zh-CN"/>
        </w:rPr>
        <w:t>3o</w:t>
      </w:r>
      <w:r w:rsidRPr="00AD15A3">
        <w:rPr>
          <w:rFonts w:ascii="Times New Roman" w:eastAsia="SimSun" w:hAnsi="Times New Roman" w:cs="Times New Roman"/>
          <w:kern w:val="2"/>
          <w:sz w:val="21"/>
          <w:lang w:val="de-DE" w:eastAsia="zh-CN"/>
        </w:rPr>
        <w:t>)</w:t>
      </w:r>
    </w:p>
    <w:p w:rsidR="00AD15A3" w:rsidRPr="00CF14F6" w:rsidRDefault="00AD15A3" w:rsidP="00AD15A3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AD15A3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  <w:r w:rsidRPr="00CF14F6">
        <w:rPr>
          <w:rFonts w:ascii="Times New Roman" w:eastAsia="SimSun" w:hAnsi="Times New Roman" w:cs="Times New Roman"/>
          <w:noProof/>
          <w:kern w:val="2"/>
          <w:sz w:val="21"/>
        </w:rPr>
        <w:drawing>
          <wp:inline distT="0" distB="0" distL="0" distR="0" wp14:anchorId="7024C3DA" wp14:editId="4D7A6EEA">
            <wp:extent cx="5704205" cy="2759710"/>
            <wp:effectExtent l="0" t="0" r="0" b="2540"/>
            <wp:docPr id="56" name="Picture 56" descr="H:\ZnOTf\paper\spectra Zn(OTf)2\3o-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 descr="H:\ZnOTf\paper\spectra Zn(OTf)2\3o-p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05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AD15A3" w:rsidRPr="00AD15A3" w:rsidRDefault="00AD15A3" w:rsidP="00AD15A3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eastAsia="zh-CN"/>
        </w:rPr>
      </w:pP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Figure S</w:t>
      </w:r>
      <w:r w:rsidR="00FF7673"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 w:val="21"/>
          <w:szCs w:val="21"/>
          <w:lang w:eastAsia="zh-CN"/>
        </w:rPr>
        <w:t>29</w:t>
      </w: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:</w:t>
      </w:r>
      <w:r>
        <w:rPr>
          <w:rFonts w:ascii="Times New Roman" w:eastAsia="SimSun" w:hAnsi="Times New Roman" w:cs="Times New Roman" w:hint="eastAsia"/>
          <w:b/>
          <w:kern w:val="2"/>
          <w:sz w:val="21"/>
          <w:szCs w:val="21"/>
          <w:lang w:eastAsia="zh-CN"/>
        </w:rPr>
        <w:t xml:space="preserve"> </w:t>
      </w:r>
      <w:r w:rsidRPr="00AD15A3">
        <w:rPr>
          <w:rFonts w:ascii="Times New Roman" w:eastAsia="SimSun" w:hAnsi="Times New Roman" w:cs="Times New Roman"/>
          <w:kern w:val="2"/>
          <w:sz w:val="21"/>
          <w:vertAlign w:val="superscript"/>
          <w:lang w:val="de-DE" w:eastAsia="zh-CN"/>
        </w:rPr>
        <w:t>31</w:t>
      </w:r>
      <w:r w:rsidRPr="00AD15A3">
        <w:rPr>
          <w:rFonts w:ascii="Times New Roman" w:eastAsia="SimSun" w:hAnsi="Times New Roman" w:cs="Times New Roman"/>
          <w:kern w:val="2"/>
          <w:sz w:val="21"/>
          <w:lang w:val="de-DE" w:eastAsia="zh-CN"/>
        </w:rPr>
        <w:t>P NMR spectra of (1-cyclopropyl-3-phenylpropa-1,2-dien-1-yl)diphenylphosphine oxide (</w:t>
      </w:r>
      <w:r w:rsidRPr="00AD15A3">
        <w:rPr>
          <w:rFonts w:ascii="Times New Roman" w:eastAsia="SimSun" w:hAnsi="Times New Roman" w:cs="Times New Roman"/>
          <w:b/>
          <w:kern w:val="2"/>
          <w:sz w:val="21"/>
          <w:lang w:val="de-DE" w:eastAsia="zh-CN"/>
        </w:rPr>
        <w:t>3o</w:t>
      </w:r>
      <w:r w:rsidRPr="00AD15A3">
        <w:rPr>
          <w:rFonts w:ascii="Times New Roman" w:eastAsia="SimSun" w:hAnsi="Times New Roman" w:cs="Times New Roman"/>
          <w:kern w:val="2"/>
          <w:sz w:val="21"/>
          <w:lang w:val="de-DE" w:eastAsia="zh-CN"/>
        </w:rPr>
        <w:t>)</w:t>
      </w:r>
    </w:p>
    <w:p w:rsidR="00FC6BA7" w:rsidRPr="00AD15A3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  <w:r w:rsidRPr="00CF14F6">
        <w:rPr>
          <w:rFonts w:ascii="Times New Roman" w:eastAsia="SimSun" w:hAnsi="Times New Roman" w:cs="Times New Roman"/>
          <w:noProof/>
          <w:kern w:val="2"/>
          <w:sz w:val="21"/>
        </w:rPr>
        <w:drawing>
          <wp:inline distT="0" distB="0" distL="0" distR="0" wp14:anchorId="013B77E8" wp14:editId="6173A797">
            <wp:extent cx="5763895" cy="2787015"/>
            <wp:effectExtent l="0" t="0" r="8255" b="0"/>
            <wp:docPr id="55" name="Picture 55" descr="H:\ZnOTf\paper\spectra Zn(OTf)2\3p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 descr="H:\ZnOTf\paper\spectra Zn(OTf)2\3p-H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AD15A3" w:rsidRPr="00AD15A3" w:rsidRDefault="00AD15A3" w:rsidP="00AD15A3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Figure S</w:t>
      </w:r>
      <w:r w:rsidR="00FF7673"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 w:val="21"/>
          <w:szCs w:val="21"/>
          <w:lang w:eastAsia="zh-CN"/>
        </w:rPr>
        <w:t>30</w:t>
      </w: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:</w:t>
      </w:r>
      <w:r>
        <w:rPr>
          <w:rFonts w:ascii="Times New Roman" w:eastAsia="SimSun" w:hAnsi="Times New Roman" w:cs="Times New Roman" w:hint="eastAsia"/>
          <w:b/>
          <w:kern w:val="2"/>
          <w:sz w:val="21"/>
          <w:szCs w:val="21"/>
          <w:lang w:eastAsia="zh-CN"/>
        </w:rPr>
        <w:t xml:space="preserve"> </w:t>
      </w:r>
      <w:r w:rsidRPr="00AD15A3">
        <w:rPr>
          <w:rFonts w:ascii="Times New Roman" w:eastAsia="SimSun" w:hAnsi="Times New Roman" w:cs="Times New Roman"/>
          <w:kern w:val="2"/>
          <w:sz w:val="21"/>
          <w:vertAlign w:val="superscript"/>
          <w:lang w:val="de-DE" w:eastAsia="zh-CN"/>
        </w:rPr>
        <w:t>1</w:t>
      </w:r>
      <w:r w:rsidRPr="00AD15A3">
        <w:rPr>
          <w:rFonts w:ascii="Times New Roman" w:eastAsia="SimSun" w:hAnsi="Times New Roman" w:cs="Times New Roman"/>
          <w:kern w:val="2"/>
          <w:sz w:val="21"/>
          <w:lang w:val="de-DE" w:eastAsia="zh-CN"/>
        </w:rPr>
        <w:t>H NMR spectra of (4,4-dimethyl-1-phenylpenta-1,2-dien-3-yl)di-p-tolylphosphine oxide (</w:t>
      </w:r>
      <w:r w:rsidRPr="00AD15A3">
        <w:rPr>
          <w:rFonts w:ascii="Times New Roman" w:eastAsia="SimSun" w:hAnsi="Times New Roman" w:cs="Times New Roman"/>
          <w:b/>
          <w:kern w:val="2"/>
          <w:sz w:val="21"/>
          <w:lang w:val="de-DE" w:eastAsia="zh-CN"/>
        </w:rPr>
        <w:t>3p</w:t>
      </w:r>
      <w:r w:rsidRPr="00AD15A3">
        <w:rPr>
          <w:rFonts w:ascii="Times New Roman" w:eastAsia="SimSun" w:hAnsi="Times New Roman" w:cs="Times New Roman"/>
          <w:kern w:val="2"/>
          <w:sz w:val="21"/>
          <w:lang w:val="de-DE" w:eastAsia="zh-CN"/>
        </w:rPr>
        <w:t>)</w:t>
      </w:r>
    </w:p>
    <w:p w:rsidR="00AD15A3" w:rsidRPr="00CF14F6" w:rsidRDefault="00AD15A3" w:rsidP="00AD15A3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AD15A3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  <w:r w:rsidRPr="00CF14F6">
        <w:rPr>
          <w:rFonts w:ascii="Times New Roman" w:eastAsia="SimSun" w:hAnsi="Times New Roman" w:cs="Times New Roman"/>
          <w:noProof/>
          <w:kern w:val="2"/>
          <w:sz w:val="21"/>
        </w:rPr>
        <w:drawing>
          <wp:inline distT="0" distB="0" distL="0" distR="0" wp14:anchorId="3A84D468" wp14:editId="14D55EF1">
            <wp:extent cx="5594985" cy="2715895"/>
            <wp:effectExtent l="0" t="0" r="5715" b="8255"/>
            <wp:docPr id="54" name="Picture 54" descr="H:\ZnOTf\paper\spectra Zn(OTf)2\3p-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 descr="H:\ZnOTf\paper\spectra Zn(OTf)2\3p-p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8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AD15A3" w:rsidRPr="00AD15A3" w:rsidRDefault="00AD15A3" w:rsidP="00AD15A3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Figure S</w:t>
      </w:r>
      <w:r w:rsidR="00FF7673"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 w:val="21"/>
          <w:szCs w:val="21"/>
          <w:lang w:eastAsia="zh-CN"/>
        </w:rPr>
        <w:t>31</w:t>
      </w: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:</w:t>
      </w:r>
      <w:r>
        <w:rPr>
          <w:rFonts w:ascii="Times New Roman" w:eastAsia="SimSun" w:hAnsi="Times New Roman" w:cs="Times New Roman" w:hint="eastAsia"/>
          <w:b/>
          <w:kern w:val="2"/>
          <w:sz w:val="21"/>
          <w:szCs w:val="21"/>
          <w:lang w:eastAsia="zh-CN"/>
        </w:rPr>
        <w:t xml:space="preserve"> </w:t>
      </w:r>
      <w:r w:rsidRPr="00AD15A3">
        <w:rPr>
          <w:rFonts w:ascii="Times New Roman" w:eastAsia="SimSun" w:hAnsi="Times New Roman" w:cs="Times New Roman"/>
          <w:kern w:val="2"/>
          <w:sz w:val="21"/>
          <w:vertAlign w:val="superscript"/>
          <w:lang w:val="de-DE" w:eastAsia="zh-CN"/>
        </w:rPr>
        <w:t>31</w:t>
      </w:r>
      <w:r w:rsidRPr="00AD15A3">
        <w:rPr>
          <w:rFonts w:ascii="Times New Roman" w:eastAsia="SimSun" w:hAnsi="Times New Roman" w:cs="Times New Roman"/>
          <w:kern w:val="2"/>
          <w:sz w:val="21"/>
          <w:lang w:val="de-DE" w:eastAsia="zh-CN"/>
        </w:rPr>
        <w:t>P NMR spectra of (4,4-dimethyl-1-phenylpenta-1,2-dien-3-yl)di-p-tolylphosphine oxide (</w:t>
      </w:r>
      <w:r w:rsidRPr="00AD15A3">
        <w:rPr>
          <w:rFonts w:ascii="Times New Roman" w:eastAsia="SimSun" w:hAnsi="Times New Roman" w:cs="Times New Roman"/>
          <w:b/>
          <w:kern w:val="2"/>
          <w:sz w:val="21"/>
          <w:lang w:val="de-DE" w:eastAsia="zh-CN"/>
        </w:rPr>
        <w:t>3p</w:t>
      </w:r>
      <w:r w:rsidRPr="00AD15A3">
        <w:rPr>
          <w:rFonts w:ascii="Times New Roman" w:eastAsia="SimSun" w:hAnsi="Times New Roman" w:cs="Times New Roman"/>
          <w:kern w:val="2"/>
          <w:sz w:val="21"/>
          <w:lang w:val="de-DE" w:eastAsia="zh-CN"/>
        </w:rPr>
        <w:t>)</w:t>
      </w: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562EEB" w:rsidRPr="00CF14F6" w:rsidRDefault="00562EEB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562EEB" w:rsidRPr="00CF14F6" w:rsidRDefault="00562EEB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562EEB" w:rsidRPr="00CF14F6" w:rsidRDefault="00562EEB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562EEB" w:rsidRPr="00CF14F6" w:rsidRDefault="00562EEB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  <w:r w:rsidRPr="00CF14F6">
        <w:rPr>
          <w:rFonts w:ascii="Times New Roman" w:eastAsia="SimSun" w:hAnsi="Times New Roman" w:cs="Times New Roman"/>
          <w:noProof/>
          <w:kern w:val="2"/>
          <w:sz w:val="21"/>
        </w:rPr>
        <w:drawing>
          <wp:inline distT="0" distB="0" distL="0" distR="0" wp14:anchorId="254A6764" wp14:editId="326D3C5F">
            <wp:extent cx="5731510" cy="2781300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AD15A3" w:rsidRPr="00AD15A3" w:rsidRDefault="00AD15A3" w:rsidP="00AD15A3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Figure S</w:t>
      </w:r>
      <w:r w:rsidR="00FF7673"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 w:val="21"/>
          <w:szCs w:val="21"/>
          <w:lang w:eastAsia="zh-CN"/>
        </w:rPr>
        <w:t>32</w:t>
      </w: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:</w:t>
      </w:r>
      <w:r w:rsidRPr="00AD15A3">
        <w:rPr>
          <w:rFonts w:ascii="Times New Roman" w:eastAsia="SimSun" w:hAnsi="Times New Roman" w:cs="Times New Roman" w:hint="eastAsia"/>
          <w:kern w:val="2"/>
          <w:sz w:val="21"/>
          <w:szCs w:val="21"/>
          <w:lang w:eastAsia="zh-CN"/>
        </w:rPr>
        <w:t xml:space="preserve"> </w:t>
      </w:r>
      <w:r w:rsidRPr="00AD15A3">
        <w:rPr>
          <w:rFonts w:ascii="Times New Roman" w:eastAsia="SimSun" w:hAnsi="Times New Roman" w:cs="Times New Roman"/>
          <w:kern w:val="2"/>
          <w:sz w:val="21"/>
          <w:vertAlign w:val="superscript"/>
          <w:lang w:val="de-DE" w:eastAsia="zh-CN"/>
        </w:rPr>
        <w:t>1</w:t>
      </w:r>
      <w:r w:rsidRPr="00AD15A3">
        <w:rPr>
          <w:rFonts w:ascii="Times New Roman" w:eastAsia="SimSun" w:hAnsi="Times New Roman" w:cs="Times New Roman"/>
          <w:kern w:val="2"/>
          <w:sz w:val="21"/>
          <w:lang w:val="de-DE" w:eastAsia="zh-CN"/>
        </w:rPr>
        <w:t>H NMR spectra of (4,4-dimethyl-1-phenylpenta-1,2-dien-3-yl)bis(4-fluorophenyl)phosphine oxide (</w:t>
      </w:r>
      <w:r w:rsidRPr="00CF14F6">
        <w:rPr>
          <w:rFonts w:ascii="Times New Roman" w:eastAsia="SimSun" w:hAnsi="Times New Roman" w:cs="Times New Roman"/>
          <w:b/>
          <w:kern w:val="2"/>
          <w:sz w:val="21"/>
          <w:lang w:val="de-DE" w:eastAsia="zh-CN"/>
        </w:rPr>
        <w:t>3q</w:t>
      </w:r>
      <w:r w:rsidRPr="00AD15A3">
        <w:rPr>
          <w:rFonts w:ascii="Times New Roman" w:eastAsia="SimSun" w:hAnsi="Times New Roman" w:cs="Times New Roman"/>
          <w:kern w:val="2"/>
          <w:sz w:val="21"/>
          <w:lang w:val="de-DE" w:eastAsia="zh-CN"/>
        </w:rPr>
        <w:t>)</w:t>
      </w:r>
    </w:p>
    <w:p w:rsidR="00562EEB" w:rsidRPr="00AD15A3" w:rsidRDefault="00562EEB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  <w:r w:rsidRPr="00CF14F6">
        <w:rPr>
          <w:rFonts w:ascii="Times New Roman" w:eastAsia="SimSun" w:hAnsi="Times New Roman" w:cs="Times New Roman"/>
          <w:noProof/>
          <w:kern w:val="2"/>
          <w:sz w:val="21"/>
        </w:rPr>
        <w:drawing>
          <wp:inline distT="0" distB="0" distL="0" distR="0" wp14:anchorId="5048F8C8" wp14:editId="1A7CFCB5">
            <wp:extent cx="5785485" cy="2802890"/>
            <wp:effectExtent l="0" t="0" r="5715" b="0"/>
            <wp:docPr id="52" name="Picture 52" descr="H:\ZnOTf\paper\spectra Zn(OTf)2\3q-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 descr="H:\ZnOTf\paper\spectra Zn(OTf)2\3q-p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AD15A3" w:rsidRPr="00AD15A3" w:rsidRDefault="00AD15A3" w:rsidP="00AD15A3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Figure S</w:t>
      </w:r>
      <w:r w:rsidR="00FF7673"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 w:val="21"/>
          <w:szCs w:val="21"/>
          <w:lang w:eastAsia="zh-CN"/>
        </w:rPr>
        <w:t>33</w:t>
      </w: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:</w:t>
      </w:r>
      <w:r>
        <w:rPr>
          <w:rFonts w:ascii="Times New Roman" w:eastAsia="SimSun" w:hAnsi="Times New Roman" w:cs="Times New Roman" w:hint="eastAsia"/>
          <w:b/>
          <w:kern w:val="2"/>
          <w:sz w:val="21"/>
          <w:szCs w:val="21"/>
          <w:lang w:eastAsia="zh-CN"/>
        </w:rPr>
        <w:t xml:space="preserve"> </w:t>
      </w:r>
      <w:r w:rsidRPr="00AD15A3">
        <w:rPr>
          <w:rFonts w:ascii="Times New Roman" w:eastAsia="SimSun" w:hAnsi="Times New Roman" w:cs="Times New Roman"/>
          <w:kern w:val="2"/>
          <w:sz w:val="21"/>
          <w:vertAlign w:val="superscript"/>
          <w:lang w:val="de-DE" w:eastAsia="zh-CN"/>
        </w:rPr>
        <w:t>31</w:t>
      </w:r>
      <w:r w:rsidRPr="00AD15A3">
        <w:rPr>
          <w:rFonts w:ascii="Times New Roman" w:eastAsia="SimSun" w:hAnsi="Times New Roman" w:cs="Times New Roman"/>
          <w:kern w:val="2"/>
          <w:sz w:val="21"/>
          <w:lang w:val="de-DE" w:eastAsia="zh-CN"/>
        </w:rPr>
        <w:t>P NMR spectra of (4,4-dimethyl-1-phenylpenta-1,2-dien-3-yl)bis(4-fluorophenyl)phosphine oxide (</w:t>
      </w:r>
      <w:r w:rsidRPr="00AD15A3">
        <w:rPr>
          <w:rFonts w:ascii="Times New Roman" w:eastAsia="SimSun" w:hAnsi="Times New Roman" w:cs="Times New Roman"/>
          <w:b/>
          <w:kern w:val="2"/>
          <w:sz w:val="21"/>
          <w:lang w:val="de-DE" w:eastAsia="zh-CN"/>
        </w:rPr>
        <w:t>3q</w:t>
      </w:r>
      <w:r w:rsidRPr="00AD15A3">
        <w:rPr>
          <w:rFonts w:ascii="Times New Roman" w:eastAsia="SimSun" w:hAnsi="Times New Roman" w:cs="Times New Roman"/>
          <w:kern w:val="2"/>
          <w:sz w:val="21"/>
          <w:lang w:val="de-DE" w:eastAsia="zh-CN"/>
        </w:rPr>
        <w:t>)</w:t>
      </w:r>
    </w:p>
    <w:p w:rsidR="00562EEB" w:rsidRPr="00AD15A3" w:rsidRDefault="00562EEB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562EEB" w:rsidRPr="00CF14F6" w:rsidRDefault="00562EEB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  <w:r w:rsidRPr="00CF14F6">
        <w:rPr>
          <w:rFonts w:ascii="Times New Roman" w:eastAsia="SimSun" w:hAnsi="Times New Roman" w:cs="Times New Roman"/>
          <w:noProof/>
          <w:kern w:val="2"/>
          <w:sz w:val="21"/>
        </w:rPr>
        <w:drawing>
          <wp:inline distT="0" distB="0" distL="0" distR="0" wp14:anchorId="14960C77" wp14:editId="5B68F830">
            <wp:extent cx="5731510" cy="2781300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8E693B" w:rsidRPr="00CF14F6" w:rsidRDefault="008E693B" w:rsidP="008E693B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kern w:val="2"/>
          <w:sz w:val="21"/>
          <w:lang w:val="de-DE" w:eastAsia="zh-CN"/>
        </w:rPr>
      </w:pP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Figure S</w:t>
      </w:r>
      <w:r w:rsidR="00FF7673"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 w:val="21"/>
          <w:szCs w:val="21"/>
          <w:lang w:eastAsia="zh-CN"/>
        </w:rPr>
        <w:t>34</w:t>
      </w: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:</w:t>
      </w:r>
      <w:r w:rsidRPr="008E693B">
        <w:rPr>
          <w:rFonts w:ascii="Times New Roman" w:eastAsia="SimSun" w:hAnsi="Times New Roman" w:cs="Times New Roman" w:hint="eastAsia"/>
          <w:kern w:val="2"/>
          <w:sz w:val="21"/>
          <w:szCs w:val="21"/>
          <w:lang w:eastAsia="zh-CN"/>
        </w:rPr>
        <w:t xml:space="preserve"> </w:t>
      </w:r>
      <w:r w:rsidRPr="008E693B">
        <w:rPr>
          <w:rFonts w:ascii="Times New Roman" w:eastAsia="SimSun" w:hAnsi="Times New Roman" w:cs="Times New Roman"/>
          <w:kern w:val="2"/>
          <w:sz w:val="21"/>
          <w:vertAlign w:val="superscript"/>
          <w:lang w:val="de-DE" w:eastAsia="zh-CN"/>
        </w:rPr>
        <w:t>1</w:t>
      </w:r>
      <w:r w:rsidRPr="008E693B">
        <w:rPr>
          <w:rFonts w:ascii="Times New Roman" w:eastAsia="SimSun" w:hAnsi="Times New Roman" w:cs="Times New Roman"/>
          <w:kern w:val="2"/>
          <w:sz w:val="21"/>
          <w:lang w:val="de-DE" w:eastAsia="zh-CN"/>
        </w:rPr>
        <w:t>H NMR spectra of (4,4-dimethyl-1-phenylpenta-1,2-dien-3-yl)bis(4-methoxyphenyl)phosphine oxide (</w:t>
      </w:r>
      <w:r w:rsidRPr="00CF14F6">
        <w:rPr>
          <w:rFonts w:ascii="Times New Roman" w:eastAsia="SimSun" w:hAnsi="Times New Roman" w:cs="Times New Roman"/>
          <w:b/>
          <w:kern w:val="2"/>
          <w:sz w:val="21"/>
          <w:lang w:val="de-DE" w:eastAsia="zh-CN"/>
        </w:rPr>
        <w:t>3r</w:t>
      </w:r>
      <w:r w:rsidRPr="008E693B">
        <w:rPr>
          <w:rFonts w:ascii="Times New Roman" w:eastAsia="SimSun" w:hAnsi="Times New Roman" w:cs="Times New Roman"/>
          <w:kern w:val="2"/>
          <w:sz w:val="21"/>
          <w:lang w:val="de-DE" w:eastAsia="zh-CN"/>
        </w:rPr>
        <w:t>)</w:t>
      </w:r>
    </w:p>
    <w:p w:rsidR="008E693B" w:rsidRPr="00CF14F6" w:rsidRDefault="008E693B" w:rsidP="008E693B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noProof/>
          <w:kern w:val="2"/>
          <w:sz w:val="21"/>
          <w:lang w:eastAsia="zh-CN"/>
        </w:rPr>
      </w:pPr>
      <w:r w:rsidRPr="00CF14F6">
        <w:rPr>
          <w:rFonts w:ascii="Times New Roman" w:eastAsia="SimSun" w:hAnsi="Times New Roman" w:cs="Times New Roman"/>
          <w:noProof/>
          <w:kern w:val="2"/>
          <w:sz w:val="21"/>
        </w:rPr>
        <w:drawing>
          <wp:inline distT="0" distB="0" distL="0" distR="0" wp14:anchorId="650623CD" wp14:editId="37984B8F">
            <wp:extent cx="5633085" cy="2732405"/>
            <wp:effectExtent l="0" t="0" r="5715" b="0"/>
            <wp:docPr id="50" name="Picture 50" descr="H:\ZnOTf\paper\spectra Zn(OTf)2\3r-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 descr="H:\ZnOTf\paper\spectra Zn(OTf)2\3r-p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noProof/>
          <w:kern w:val="2"/>
          <w:sz w:val="21"/>
          <w:lang w:eastAsia="zh-CN"/>
        </w:rPr>
      </w:pPr>
    </w:p>
    <w:p w:rsidR="008E693B" w:rsidRPr="00CF14F6" w:rsidRDefault="008E693B" w:rsidP="008E693B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kern w:val="2"/>
          <w:sz w:val="21"/>
          <w:lang w:val="de-DE" w:eastAsia="zh-CN"/>
        </w:rPr>
      </w:pP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Figure S</w:t>
      </w:r>
      <w:r w:rsidR="00FF7673"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 w:val="21"/>
          <w:szCs w:val="21"/>
          <w:lang w:eastAsia="zh-CN"/>
        </w:rPr>
        <w:t>35</w:t>
      </w: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:</w:t>
      </w:r>
      <w:r w:rsidRPr="008E693B">
        <w:rPr>
          <w:rFonts w:ascii="Times New Roman" w:eastAsia="SimSun" w:hAnsi="Times New Roman" w:cs="Times New Roman" w:hint="eastAsia"/>
          <w:kern w:val="2"/>
          <w:sz w:val="21"/>
          <w:szCs w:val="21"/>
          <w:lang w:eastAsia="zh-CN"/>
        </w:rPr>
        <w:t xml:space="preserve"> </w:t>
      </w:r>
      <w:r w:rsidRPr="008E693B">
        <w:rPr>
          <w:rFonts w:ascii="Times New Roman" w:eastAsia="SimSun" w:hAnsi="Times New Roman" w:cs="Times New Roman"/>
          <w:kern w:val="2"/>
          <w:sz w:val="21"/>
          <w:vertAlign w:val="superscript"/>
          <w:lang w:val="de-DE" w:eastAsia="zh-CN"/>
        </w:rPr>
        <w:t>31</w:t>
      </w:r>
      <w:r w:rsidRPr="008E693B">
        <w:rPr>
          <w:rFonts w:ascii="Times New Roman" w:eastAsia="SimSun" w:hAnsi="Times New Roman" w:cs="Times New Roman"/>
          <w:kern w:val="2"/>
          <w:sz w:val="21"/>
          <w:lang w:val="de-DE" w:eastAsia="zh-CN"/>
        </w:rPr>
        <w:t>P NMR spectra of (4,4-dimethyl-1-phenylpenta-1,2-dien-3-yl)bis(4-methoxyphenyl)phosphine oxide (</w:t>
      </w:r>
      <w:r w:rsidRPr="008E693B">
        <w:rPr>
          <w:rFonts w:ascii="Times New Roman" w:eastAsia="SimSun" w:hAnsi="Times New Roman" w:cs="Times New Roman"/>
          <w:b/>
          <w:kern w:val="2"/>
          <w:sz w:val="21"/>
          <w:lang w:val="de-DE" w:eastAsia="zh-CN"/>
        </w:rPr>
        <w:t>3r</w:t>
      </w:r>
      <w:r w:rsidRPr="008E693B">
        <w:rPr>
          <w:rFonts w:ascii="Times New Roman" w:eastAsia="SimSun" w:hAnsi="Times New Roman" w:cs="Times New Roman"/>
          <w:kern w:val="2"/>
          <w:sz w:val="21"/>
          <w:lang w:val="de-DE" w:eastAsia="zh-CN"/>
        </w:rPr>
        <w:t>)</w:t>
      </w:r>
    </w:p>
    <w:p w:rsidR="00FC6BA7" w:rsidRPr="008E693B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146631" w:rsidRPr="00CF14F6" w:rsidRDefault="00146631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8E693B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  <w:r w:rsidRPr="00CF14F6">
        <w:rPr>
          <w:rFonts w:ascii="Times New Roman" w:eastAsia="SimSun" w:hAnsi="Times New Roman" w:cs="Times New Roman"/>
          <w:noProof/>
          <w:kern w:val="2"/>
          <w:sz w:val="21"/>
        </w:rPr>
        <w:drawing>
          <wp:inline distT="0" distB="0" distL="0" distR="0" wp14:anchorId="68978FDA" wp14:editId="19769569">
            <wp:extent cx="5666105" cy="2753995"/>
            <wp:effectExtent l="0" t="0" r="0" b="8255"/>
            <wp:docPr id="49" name="Picture 49" descr="H:\ZnOTf\paper\spectra Zn(OTf)2\3s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 descr="H:\ZnOTf\paper\spectra Zn(OTf)2\3s-H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8E693B" w:rsidRPr="008E693B" w:rsidRDefault="008E693B" w:rsidP="008E693B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Figure S</w:t>
      </w:r>
      <w:r w:rsidR="00FF7673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="00FF7673">
        <w:rPr>
          <w:rFonts w:ascii="Times New Roman" w:hAnsi="Times New Roman" w:cs="Times New Roman" w:hint="eastAsia"/>
          <w:b/>
          <w:sz w:val="21"/>
          <w:szCs w:val="21"/>
          <w:lang w:eastAsia="zh-CN"/>
        </w:rPr>
        <w:t>36</w:t>
      </w: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:</w:t>
      </w:r>
      <w:r>
        <w:rPr>
          <w:rFonts w:ascii="Times New Roman" w:eastAsia="SimSun" w:hAnsi="Times New Roman" w:cs="Times New Roman" w:hint="eastAsia"/>
          <w:b/>
          <w:kern w:val="2"/>
          <w:sz w:val="21"/>
          <w:szCs w:val="21"/>
          <w:lang w:eastAsia="zh-CN"/>
        </w:rPr>
        <w:t xml:space="preserve"> </w:t>
      </w:r>
      <w:r w:rsidRPr="008E693B">
        <w:rPr>
          <w:rFonts w:ascii="Times New Roman" w:eastAsia="SimSun" w:hAnsi="Times New Roman" w:cs="Times New Roman"/>
          <w:kern w:val="2"/>
          <w:sz w:val="21"/>
          <w:vertAlign w:val="superscript"/>
          <w:lang w:val="de-DE" w:eastAsia="zh-CN"/>
        </w:rPr>
        <w:t>1</w:t>
      </w:r>
      <w:r w:rsidRPr="008E693B">
        <w:rPr>
          <w:rFonts w:ascii="Times New Roman" w:eastAsia="SimSun" w:hAnsi="Times New Roman" w:cs="Times New Roman"/>
          <w:kern w:val="2"/>
          <w:sz w:val="21"/>
          <w:lang w:val="de-DE" w:eastAsia="zh-CN"/>
        </w:rPr>
        <w:t>H NMR spectra of bis(3-chlorophenyl)(4,4-dimethyl-1-phenylpenta-1,2-dien-3-yl)phosphine oxide (</w:t>
      </w:r>
      <w:r w:rsidRPr="008E693B">
        <w:rPr>
          <w:rFonts w:ascii="Times New Roman" w:eastAsia="SimSun" w:hAnsi="Times New Roman" w:cs="Times New Roman"/>
          <w:b/>
          <w:kern w:val="2"/>
          <w:sz w:val="21"/>
          <w:lang w:val="de-DE" w:eastAsia="zh-CN"/>
        </w:rPr>
        <w:t>3s</w:t>
      </w:r>
      <w:r w:rsidRPr="008E693B">
        <w:rPr>
          <w:rFonts w:ascii="Times New Roman" w:eastAsia="SimSun" w:hAnsi="Times New Roman" w:cs="Times New Roman"/>
          <w:kern w:val="2"/>
          <w:sz w:val="21"/>
          <w:lang w:val="de-DE" w:eastAsia="zh-CN"/>
        </w:rPr>
        <w:t>)</w:t>
      </w:r>
    </w:p>
    <w:p w:rsidR="00FC6BA7" w:rsidRPr="008E693B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  <w:r w:rsidRPr="00CF14F6">
        <w:rPr>
          <w:rFonts w:ascii="Times New Roman" w:eastAsia="SimSun" w:hAnsi="Times New Roman" w:cs="Times New Roman"/>
          <w:noProof/>
          <w:kern w:val="2"/>
          <w:sz w:val="21"/>
        </w:rPr>
        <w:drawing>
          <wp:inline distT="0" distB="0" distL="0" distR="0" wp14:anchorId="754E903E" wp14:editId="62009614">
            <wp:extent cx="5845810" cy="2846705"/>
            <wp:effectExtent l="0" t="0" r="2540" b="0"/>
            <wp:docPr id="48" name="Picture 48" descr="H:\ZnOTf\paper\spectra Zn(OTf)2\3s-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 descr="H:\ZnOTf\paper\spectra Zn(OTf)2\3s-p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8E693B" w:rsidRPr="008E693B" w:rsidRDefault="008E693B" w:rsidP="008E693B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Figure S</w:t>
      </w:r>
      <w:r w:rsidR="00FF7673"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 w:val="21"/>
          <w:szCs w:val="21"/>
          <w:lang w:eastAsia="zh-CN"/>
        </w:rPr>
        <w:t>37</w:t>
      </w: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:</w:t>
      </w:r>
      <w:r w:rsidRPr="008E693B">
        <w:rPr>
          <w:rFonts w:ascii="Times New Roman" w:eastAsia="SimSun" w:hAnsi="Times New Roman" w:cs="Times New Roman" w:hint="eastAsia"/>
          <w:kern w:val="2"/>
          <w:sz w:val="21"/>
          <w:szCs w:val="21"/>
          <w:lang w:eastAsia="zh-CN"/>
        </w:rPr>
        <w:t xml:space="preserve"> </w:t>
      </w:r>
      <w:r w:rsidRPr="008E693B">
        <w:rPr>
          <w:rFonts w:ascii="Times New Roman" w:eastAsia="SimSun" w:hAnsi="Times New Roman" w:cs="Times New Roman"/>
          <w:kern w:val="2"/>
          <w:sz w:val="21"/>
          <w:vertAlign w:val="superscript"/>
          <w:lang w:val="de-DE" w:eastAsia="zh-CN"/>
        </w:rPr>
        <w:t>31</w:t>
      </w:r>
      <w:r w:rsidRPr="008E693B">
        <w:rPr>
          <w:rFonts w:ascii="Times New Roman" w:eastAsia="SimSun" w:hAnsi="Times New Roman" w:cs="Times New Roman"/>
          <w:kern w:val="2"/>
          <w:sz w:val="21"/>
          <w:lang w:val="de-DE" w:eastAsia="zh-CN"/>
        </w:rPr>
        <w:t>P NMR spectra of bis(3-chlorophenyl)(4,4-dimethyl-1-phenylpenta-1,2-dien-3-yl)phosphine oxide (</w:t>
      </w:r>
      <w:r w:rsidRPr="008E693B">
        <w:rPr>
          <w:rFonts w:ascii="Times New Roman" w:eastAsia="SimSun" w:hAnsi="Times New Roman" w:cs="Times New Roman"/>
          <w:b/>
          <w:kern w:val="2"/>
          <w:sz w:val="21"/>
          <w:lang w:val="de-DE" w:eastAsia="zh-CN"/>
        </w:rPr>
        <w:t>3s</w:t>
      </w:r>
      <w:r w:rsidRPr="008E693B">
        <w:rPr>
          <w:rFonts w:ascii="Times New Roman" w:eastAsia="SimSun" w:hAnsi="Times New Roman" w:cs="Times New Roman"/>
          <w:kern w:val="2"/>
          <w:sz w:val="21"/>
          <w:lang w:val="de-DE" w:eastAsia="zh-CN"/>
        </w:rPr>
        <w:t>)</w:t>
      </w:r>
    </w:p>
    <w:p w:rsidR="00146631" w:rsidRPr="008E693B" w:rsidRDefault="00146631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color w:val="FF0000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color w:val="FF0000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color w:val="FF0000"/>
          <w:kern w:val="2"/>
          <w:sz w:val="21"/>
          <w:lang w:val="de-DE" w:eastAsia="zh-CN"/>
        </w:rPr>
      </w:pPr>
      <w:r w:rsidRPr="00CF14F6">
        <w:rPr>
          <w:rFonts w:ascii="Times New Roman" w:eastAsia="SimSun" w:hAnsi="Times New Roman" w:cs="Times New Roman"/>
          <w:b/>
          <w:noProof/>
          <w:color w:val="FF0000"/>
          <w:kern w:val="2"/>
          <w:sz w:val="21"/>
        </w:rPr>
        <w:drawing>
          <wp:inline distT="0" distB="0" distL="0" distR="0" wp14:anchorId="4B8A6B56" wp14:editId="18449591">
            <wp:extent cx="5480685" cy="2656205"/>
            <wp:effectExtent l="0" t="0" r="5715" b="0"/>
            <wp:docPr id="47" name="Picture 47" descr="H:\ZnOTf\paper\spectra Zn(OTf)2\3t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 descr="H:\ZnOTf\paper\spectra Zn(OTf)2\3t-H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color w:val="FF0000"/>
          <w:kern w:val="2"/>
          <w:sz w:val="21"/>
          <w:lang w:val="de-DE" w:eastAsia="zh-CN"/>
        </w:rPr>
      </w:pPr>
    </w:p>
    <w:p w:rsidR="008E693B" w:rsidRPr="00CF14F6" w:rsidRDefault="008E693B" w:rsidP="008E693B">
      <w:pPr>
        <w:widowControl w:val="0"/>
        <w:spacing w:after="0" w:line="240" w:lineRule="auto"/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</w:pP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Figure S</w:t>
      </w:r>
      <w:r w:rsidR="00FF7673"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 w:val="21"/>
          <w:szCs w:val="21"/>
          <w:lang w:eastAsia="zh-CN"/>
        </w:rPr>
        <w:t>38</w:t>
      </w: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:</w:t>
      </w:r>
      <w:r w:rsidRPr="008E693B">
        <w:rPr>
          <w:rFonts w:ascii="Times New Roman" w:eastAsia="SimSun" w:hAnsi="Times New Roman" w:cs="Times New Roman" w:hint="eastAsia"/>
          <w:kern w:val="2"/>
          <w:sz w:val="21"/>
          <w:szCs w:val="21"/>
          <w:lang w:eastAsia="zh-CN"/>
        </w:rPr>
        <w:t xml:space="preserve"> </w:t>
      </w:r>
      <w:r w:rsidRPr="008E693B">
        <w:rPr>
          <w:rFonts w:ascii="Times New Roman" w:eastAsia="SimSun" w:hAnsi="Times New Roman" w:cs="Times New Roman"/>
          <w:kern w:val="2"/>
          <w:sz w:val="21"/>
          <w:vertAlign w:val="superscript"/>
          <w:lang w:val="de-DE" w:eastAsia="zh-CN"/>
        </w:rPr>
        <w:t>1</w:t>
      </w:r>
      <w:r w:rsidRPr="008E693B">
        <w:rPr>
          <w:rFonts w:ascii="Times New Roman" w:eastAsia="SimSun" w:hAnsi="Times New Roman" w:cs="Times New Roman"/>
          <w:kern w:val="2"/>
          <w:sz w:val="21"/>
          <w:lang w:val="de-DE" w:eastAsia="zh-CN"/>
        </w:rPr>
        <w:t>H NMR spectra of</w:t>
      </w:r>
      <w:r w:rsidRPr="008E693B">
        <w:rPr>
          <w:rFonts w:ascii="Times New Roman" w:eastAsia="SimSun" w:hAnsi="Times New Roman" w:cs="Times New Roman"/>
          <w:color w:val="000000"/>
          <w:kern w:val="2"/>
          <w:sz w:val="21"/>
          <w:lang w:val="de-DE" w:eastAsia="zh-CN"/>
        </w:rPr>
        <w:t xml:space="preserve"> (4,4-dimethyl-1-phenylpenta-1,2-dien-3-yl)(4-fluorophenyl)(phenyl)</w:t>
      </w:r>
      <w:r>
        <w:rPr>
          <w:rFonts w:ascii="Times New Roman" w:eastAsia="SimSun" w:hAnsi="Times New Roman" w:cs="Times New Roman" w:hint="eastAsia"/>
          <w:color w:val="000000"/>
          <w:kern w:val="2"/>
          <w:sz w:val="21"/>
          <w:lang w:val="de-DE" w:eastAsia="zh-CN"/>
        </w:rPr>
        <w:t xml:space="preserve"> </w:t>
      </w:r>
      <w:r w:rsidRPr="008E693B">
        <w:rPr>
          <w:rFonts w:ascii="Times New Roman" w:eastAsia="SimSun" w:hAnsi="Times New Roman" w:cs="Times New Roman"/>
          <w:color w:val="000000"/>
          <w:kern w:val="2"/>
          <w:sz w:val="21"/>
          <w:lang w:val="de-DE" w:eastAsia="zh-CN"/>
        </w:rPr>
        <w:t>phosphine oxide (</w:t>
      </w:r>
      <w:r w:rsidRPr="00CF14F6"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  <w:t>3t</w:t>
      </w:r>
      <w:r w:rsidRPr="008E693B">
        <w:rPr>
          <w:rFonts w:ascii="Times New Roman" w:eastAsia="SimSun" w:hAnsi="Times New Roman" w:cs="Times New Roman"/>
          <w:color w:val="000000"/>
          <w:kern w:val="2"/>
          <w:sz w:val="21"/>
          <w:lang w:val="de-DE" w:eastAsia="zh-CN"/>
        </w:rPr>
        <w:t>)</w:t>
      </w:r>
    </w:p>
    <w:p w:rsidR="00FC6BA7" w:rsidRPr="008E693B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color w:val="FF0000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</w:pPr>
    </w:p>
    <w:p w:rsidR="00FC6BA7" w:rsidRPr="00CF14F6" w:rsidRDefault="007767BD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  <w:r>
        <w:rPr>
          <w:rFonts w:ascii="Times New Roman" w:eastAsia="SimSun" w:hAnsi="Times New Roman" w:cs="Times New Roman"/>
          <w:noProof/>
          <w:kern w:val="2"/>
          <w:sz w:val="21"/>
        </w:rPr>
        <w:drawing>
          <wp:inline distT="0" distB="0" distL="0" distR="0">
            <wp:extent cx="5934710" cy="287909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8E693B" w:rsidRPr="00CF14F6" w:rsidRDefault="008E693B" w:rsidP="008E693B">
      <w:pPr>
        <w:widowControl w:val="0"/>
        <w:spacing w:after="0" w:line="240" w:lineRule="auto"/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</w:pP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Figure S</w:t>
      </w:r>
      <w:r w:rsidR="00FF7673"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 w:val="21"/>
          <w:szCs w:val="21"/>
          <w:lang w:eastAsia="zh-CN"/>
        </w:rPr>
        <w:t>39</w:t>
      </w: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:</w:t>
      </w:r>
      <w:r w:rsidRPr="008E693B">
        <w:rPr>
          <w:rFonts w:ascii="Times New Roman" w:eastAsia="SimSun" w:hAnsi="Times New Roman" w:cs="Times New Roman" w:hint="eastAsia"/>
          <w:kern w:val="2"/>
          <w:sz w:val="21"/>
          <w:szCs w:val="21"/>
          <w:lang w:eastAsia="zh-CN"/>
        </w:rPr>
        <w:t xml:space="preserve"> </w:t>
      </w:r>
      <w:r w:rsidRPr="008E693B">
        <w:rPr>
          <w:rFonts w:ascii="Times New Roman" w:eastAsia="SimSun" w:hAnsi="Times New Roman" w:cs="Times New Roman"/>
          <w:kern w:val="2"/>
          <w:sz w:val="21"/>
          <w:vertAlign w:val="superscript"/>
          <w:lang w:val="de-DE" w:eastAsia="zh-CN"/>
        </w:rPr>
        <w:t>31</w:t>
      </w:r>
      <w:r w:rsidRPr="008E693B">
        <w:rPr>
          <w:rFonts w:ascii="Times New Roman" w:eastAsia="SimSun" w:hAnsi="Times New Roman" w:cs="Times New Roman"/>
          <w:kern w:val="2"/>
          <w:sz w:val="21"/>
          <w:lang w:val="de-DE" w:eastAsia="zh-CN"/>
        </w:rPr>
        <w:t xml:space="preserve">P NMR spectra of </w:t>
      </w:r>
      <w:r w:rsidRPr="008E693B">
        <w:rPr>
          <w:rFonts w:ascii="Times New Roman" w:eastAsia="SimSun" w:hAnsi="Times New Roman" w:cs="Times New Roman"/>
          <w:color w:val="000000"/>
          <w:kern w:val="2"/>
          <w:sz w:val="21"/>
          <w:lang w:val="de-DE" w:eastAsia="zh-CN"/>
        </w:rPr>
        <w:t>(4,4-dimethyl-1-phenylpenta-1,2-dien-3-yl)(4-fluorophenyl)(phenyl)</w:t>
      </w:r>
      <w:r>
        <w:rPr>
          <w:rFonts w:ascii="Times New Roman" w:eastAsia="SimSun" w:hAnsi="Times New Roman" w:cs="Times New Roman" w:hint="eastAsia"/>
          <w:color w:val="000000"/>
          <w:kern w:val="2"/>
          <w:sz w:val="21"/>
          <w:lang w:val="de-DE" w:eastAsia="zh-CN"/>
        </w:rPr>
        <w:t xml:space="preserve"> </w:t>
      </w:r>
      <w:r w:rsidRPr="008E693B">
        <w:rPr>
          <w:rFonts w:ascii="Times New Roman" w:eastAsia="SimSun" w:hAnsi="Times New Roman" w:cs="Times New Roman"/>
          <w:color w:val="000000"/>
          <w:kern w:val="2"/>
          <w:sz w:val="21"/>
          <w:lang w:val="de-DE" w:eastAsia="zh-CN"/>
        </w:rPr>
        <w:t>phosphine oxide (</w:t>
      </w:r>
      <w:r w:rsidRPr="00CF14F6"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  <w:t>3t</w:t>
      </w:r>
      <w:r w:rsidRPr="008E693B">
        <w:rPr>
          <w:rFonts w:ascii="Times New Roman" w:eastAsia="SimSun" w:hAnsi="Times New Roman" w:cs="Times New Roman"/>
          <w:color w:val="000000"/>
          <w:kern w:val="2"/>
          <w:sz w:val="21"/>
          <w:lang w:val="de-DE" w:eastAsia="zh-CN"/>
        </w:rPr>
        <w:t>)</w:t>
      </w: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color w:val="FF0000"/>
          <w:kern w:val="2"/>
          <w:sz w:val="21"/>
          <w:lang w:val="de-DE" w:eastAsia="zh-CN"/>
        </w:rPr>
      </w:pPr>
      <w:r w:rsidRPr="00CF14F6">
        <w:rPr>
          <w:rFonts w:ascii="Times New Roman" w:eastAsia="SimSun" w:hAnsi="Times New Roman" w:cs="Times New Roman"/>
          <w:b/>
          <w:noProof/>
          <w:color w:val="FF0000"/>
          <w:kern w:val="2"/>
          <w:sz w:val="21"/>
        </w:rPr>
        <w:drawing>
          <wp:inline distT="0" distB="0" distL="0" distR="0" wp14:anchorId="6BD46E5E" wp14:editId="4F9AFDD0">
            <wp:extent cx="5812790" cy="2819400"/>
            <wp:effectExtent l="0" t="0" r="0" b="0"/>
            <wp:docPr id="45" name="Picture 45" descr="H:\ZnOTf\paper\spectra Zn(OTf)2\3u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 descr="H:\ZnOTf\paper\spectra Zn(OTf)2\3u-H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color w:val="FF0000"/>
          <w:kern w:val="2"/>
          <w:sz w:val="21"/>
          <w:lang w:val="de-DE" w:eastAsia="zh-CN"/>
        </w:rPr>
      </w:pPr>
    </w:p>
    <w:p w:rsidR="008E693B" w:rsidRPr="00CF14F6" w:rsidRDefault="008E693B" w:rsidP="008E693B">
      <w:pPr>
        <w:widowControl w:val="0"/>
        <w:spacing w:after="0" w:line="240" w:lineRule="auto"/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</w:pP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Figure S</w:t>
      </w:r>
      <w:r w:rsidR="00FF7673"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 w:val="21"/>
          <w:szCs w:val="21"/>
          <w:lang w:eastAsia="zh-CN"/>
        </w:rPr>
        <w:t>40</w:t>
      </w: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:</w:t>
      </w:r>
      <w:r w:rsidRPr="008E693B">
        <w:rPr>
          <w:rFonts w:ascii="Times New Roman" w:eastAsia="SimSun" w:hAnsi="Times New Roman" w:cs="Times New Roman" w:hint="eastAsia"/>
          <w:kern w:val="2"/>
          <w:sz w:val="21"/>
          <w:szCs w:val="21"/>
          <w:lang w:eastAsia="zh-CN"/>
        </w:rPr>
        <w:t xml:space="preserve"> </w:t>
      </w:r>
      <w:r w:rsidRPr="008E693B">
        <w:rPr>
          <w:rFonts w:ascii="Times New Roman" w:eastAsia="SimSun" w:hAnsi="Times New Roman" w:cs="Times New Roman"/>
          <w:kern w:val="2"/>
          <w:sz w:val="21"/>
          <w:vertAlign w:val="superscript"/>
          <w:lang w:val="de-DE" w:eastAsia="zh-CN"/>
        </w:rPr>
        <w:t>1</w:t>
      </w:r>
      <w:r w:rsidRPr="008E693B">
        <w:rPr>
          <w:rFonts w:ascii="Times New Roman" w:eastAsia="SimSun" w:hAnsi="Times New Roman" w:cs="Times New Roman"/>
          <w:kern w:val="2"/>
          <w:sz w:val="21"/>
          <w:lang w:val="de-DE" w:eastAsia="zh-CN"/>
        </w:rPr>
        <w:t>H NMR spectra of</w:t>
      </w:r>
      <w:r w:rsidRPr="008E693B">
        <w:rPr>
          <w:rFonts w:ascii="Times New Roman" w:eastAsia="SimSun" w:hAnsi="Times New Roman" w:cs="Times New Roman"/>
          <w:color w:val="000000"/>
          <w:kern w:val="2"/>
          <w:sz w:val="21"/>
          <w:lang w:val="de-DE" w:eastAsia="zh-CN"/>
        </w:rPr>
        <w:t xml:space="preserve"> (4,4-dimethyl-1-phenylpenta-1,2-dien-3-yl)(4-methoxyphenyl)(phenyl)</w:t>
      </w:r>
      <w:r>
        <w:rPr>
          <w:rFonts w:ascii="Times New Roman" w:eastAsia="SimSun" w:hAnsi="Times New Roman" w:cs="Times New Roman" w:hint="eastAsia"/>
          <w:color w:val="000000"/>
          <w:kern w:val="2"/>
          <w:sz w:val="21"/>
          <w:lang w:val="de-DE" w:eastAsia="zh-CN"/>
        </w:rPr>
        <w:t xml:space="preserve"> </w:t>
      </w:r>
      <w:r w:rsidRPr="008E693B">
        <w:rPr>
          <w:rFonts w:ascii="Times New Roman" w:eastAsia="SimSun" w:hAnsi="Times New Roman" w:cs="Times New Roman"/>
          <w:color w:val="000000"/>
          <w:kern w:val="2"/>
          <w:sz w:val="21"/>
          <w:lang w:val="de-DE" w:eastAsia="zh-CN"/>
        </w:rPr>
        <w:t>phosphine oxide (</w:t>
      </w:r>
      <w:r w:rsidRPr="00CF14F6"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  <w:t>3u</w:t>
      </w:r>
      <w:r w:rsidRPr="008E693B">
        <w:rPr>
          <w:rFonts w:ascii="Times New Roman" w:eastAsia="SimSun" w:hAnsi="Times New Roman" w:cs="Times New Roman"/>
          <w:color w:val="000000"/>
          <w:kern w:val="2"/>
          <w:sz w:val="21"/>
          <w:lang w:val="de-DE" w:eastAsia="zh-CN"/>
        </w:rPr>
        <w:t>)</w:t>
      </w:r>
    </w:p>
    <w:p w:rsidR="00FC6BA7" w:rsidRPr="008E693B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</w:pPr>
    </w:p>
    <w:p w:rsidR="00FC6BA7" w:rsidRPr="00CF14F6" w:rsidRDefault="00FC6BA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</w:pPr>
    </w:p>
    <w:p w:rsidR="00FC6BA7" w:rsidRDefault="00D81027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  <w:r>
        <w:rPr>
          <w:rFonts w:ascii="Times New Roman" w:eastAsia="SimSun" w:hAnsi="Times New Roman" w:cs="Times New Roman"/>
          <w:noProof/>
          <w:kern w:val="2"/>
          <w:sz w:val="21"/>
        </w:rPr>
        <w:drawing>
          <wp:inline distT="0" distB="0" distL="0" distR="0">
            <wp:extent cx="5932805" cy="28790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93B" w:rsidRDefault="008E693B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p w:rsidR="008E693B" w:rsidRPr="00CF14F6" w:rsidRDefault="008E693B" w:rsidP="008E693B">
      <w:pPr>
        <w:widowControl w:val="0"/>
        <w:spacing w:after="0" w:line="240" w:lineRule="auto"/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</w:pPr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Figure S</w:t>
      </w:r>
      <w:r w:rsidR="00FF7673"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 w:val="21"/>
          <w:szCs w:val="21"/>
          <w:lang w:eastAsia="zh-CN"/>
        </w:rPr>
        <w:t>41</w:t>
      </w:r>
      <w:bookmarkStart w:id="0" w:name="_GoBack"/>
      <w:bookmarkEnd w:id="0"/>
      <w:r w:rsidRPr="00AA56EC">
        <w:rPr>
          <w:rFonts w:ascii="Times New Roman" w:eastAsia="SimSun" w:hAnsi="Times New Roman" w:cs="Times New Roman"/>
          <w:b/>
          <w:kern w:val="2"/>
          <w:sz w:val="21"/>
          <w:szCs w:val="21"/>
          <w:lang w:eastAsia="zh-CN"/>
        </w:rPr>
        <w:t>:</w:t>
      </w:r>
      <w:r>
        <w:rPr>
          <w:rFonts w:ascii="Times New Roman" w:eastAsia="SimSun" w:hAnsi="Times New Roman" w:cs="Times New Roman" w:hint="eastAsia"/>
          <w:b/>
          <w:kern w:val="2"/>
          <w:sz w:val="21"/>
          <w:szCs w:val="21"/>
          <w:lang w:eastAsia="zh-CN"/>
        </w:rPr>
        <w:t xml:space="preserve"> </w:t>
      </w:r>
      <w:r w:rsidRPr="008E693B">
        <w:rPr>
          <w:rFonts w:ascii="Times New Roman" w:eastAsia="SimSun" w:hAnsi="Times New Roman" w:cs="Times New Roman"/>
          <w:kern w:val="2"/>
          <w:sz w:val="21"/>
          <w:vertAlign w:val="superscript"/>
          <w:lang w:val="de-DE" w:eastAsia="zh-CN"/>
        </w:rPr>
        <w:t>31</w:t>
      </w:r>
      <w:r w:rsidRPr="008E693B">
        <w:rPr>
          <w:rFonts w:ascii="Times New Roman" w:eastAsia="SimSun" w:hAnsi="Times New Roman" w:cs="Times New Roman"/>
          <w:kern w:val="2"/>
          <w:sz w:val="21"/>
          <w:lang w:val="de-DE" w:eastAsia="zh-CN"/>
        </w:rPr>
        <w:t>P NMR spectra of</w:t>
      </w:r>
      <w:r w:rsidRPr="008E693B">
        <w:rPr>
          <w:rFonts w:ascii="Times New Roman" w:eastAsia="SimSun" w:hAnsi="Times New Roman" w:cs="Times New Roman"/>
          <w:color w:val="000000"/>
          <w:kern w:val="2"/>
          <w:sz w:val="21"/>
          <w:lang w:val="de-DE" w:eastAsia="zh-CN"/>
        </w:rPr>
        <w:t xml:space="preserve"> (4,4-dimethyl-1-phenylpenta-1,2-dien-3-yl)(4-methoxyphenyl)(phenyl)</w:t>
      </w:r>
      <w:r>
        <w:rPr>
          <w:rFonts w:ascii="Times New Roman" w:eastAsia="SimSun" w:hAnsi="Times New Roman" w:cs="Times New Roman" w:hint="eastAsia"/>
          <w:color w:val="000000"/>
          <w:kern w:val="2"/>
          <w:sz w:val="21"/>
          <w:lang w:val="de-DE" w:eastAsia="zh-CN"/>
        </w:rPr>
        <w:t xml:space="preserve"> </w:t>
      </w:r>
      <w:r w:rsidRPr="008E693B">
        <w:rPr>
          <w:rFonts w:ascii="Times New Roman" w:eastAsia="SimSun" w:hAnsi="Times New Roman" w:cs="Times New Roman"/>
          <w:color w:val="000000"/>
          <w:kern w:val="2"/>
          <w:sz w:val="21"/>
          <w:lang w:val="de-DE" w:eastAsia="zh-CN"/>
        </w:rPr>
        <w:t>phosphine oxide (</w:t>
      </w:r>
      <w:r w:rsidRPr="008E693B">
        <w:rPr>
          <w:rFonts w:ascii="Times New Roman" w:eastAsia="SimSun" w:hAnsi="Times New Roman" w:cs="Times New Roman"/>
          <w:b/>
          <w:color w:val="000000"/>
          <w:kern w:val="2"/>
          <w:sz w:val="21"/>
          <w:lang w:val="de-DE" w:eastAsia="zh-CN"/>
        </w:rPr>
        <w:t>3u</w:t>
      </w:r>
      <w:r w:rsidRPr="008E693B">
        <w:rPr>
          <w:rFonts w:ascii="Times New Roman" w:eastAsia="SimSun" w:hAnsi="Times New Roman" w:cs="Times New Roman"/>
          <w:color w:val="000000"/>
          <w:kern w:val="2"/>
          <w:sz w:val="21"/>
          <w:lang w:val="de-DE" w:eastAsia="zh-CN"/>
        </w:rPr>
        <w:t>)</w:t>
      </w:r>
    </w:p>
    <w:p w:rsidR="008E693B" w:rsidRPr="008E693B" w:rsidRDefault="008E693B" w:rsidP="00FC6BA7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lang w:val="de-DE" w:eastAsia="zh-CN"/>
        </w:rPr>
      </w:pPr>
    </w:p>
    <w:sectPr w:rsidR="008E693B" w:rsidRPr="008E693B" w:rsidSect="00F80F4F">
      <w:headerReference w:type="default" r:id="rId8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2B3B" w:rsidRDefault="00AB2B3B" w:rsidP="00EF26C6">
      <w:pPr>
        <w:spacing w:after="0" w:line="240" w:lineRule="auto"/>
      </w:pPr>
      <w:r>
        <w:separator/>
      </w:r>
    </w:p>
    <w:p w:rsidR="00AB2B3B" w:rsidRDefault="00AB2B3B"/>
    <w:p w:rsidR="00AB2B3B" w:rsidRDefault="00AB2B3B" w:rsidP="00924F18"/>
  </w:endnote>
  <w:endnote w:type="continuationSeparator" w:id="0">
    <w:p w:rsidR="00AB2B3B" w:rsidRDefault="00AB2B3B" w:rsidP="00EF26C6">
      <w:pPr>
        <w:spacing w:after="0" w:line="240" w:lineRule="auto"/>
      </w:pPr>
      <w:r>
        <w:continuationSeparator/>
      </w:r>
    </w:p>
    <w:p w:rsidR="00AB2B3B" w:rsidRDefault="00AB2B3B"/>
    <w:p w:rsidR="00AB2B3B" w:rsidRDefault="00AB2B3B" w:rsidP="00924F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no Pro">
    <w:altName w:val="Times New Roman"/>
    <w:panose1 w:val="00000000000000000000"/>
    <w:charset w:val="00"/>
    <w:family w:val="roman"/>
    <w:notTrueType/>
    <w:pitch w:val="default"/>
  </w:font>
  <w:font w:name="Aharoni">
    <w:altName w:val="Segoe UI Semibold"/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2B3B" w:rsidRDefault="00AB2B3B" w:rsidP="00EF26C6">
      <w:pPr>
        <w:spacing w:after="0" w:line="240" w:lineRule="auto"/>
      </w:pPr>
      <w:r>
        <w:separator/>
      </w:r>
    </w:p>
    <w:p w:rsidR="00AB2B3B" w:rsidRDefault="00AB2B3B"/>
    <w:p w:rsidR="00AB2B3B" w:rsidRDefault="00AB2B3B" w:rsidP="00924F18"/>
  </w:footnote>
  <w:footnote w:type="continuationSeparator" w:id="0">
    <w:p w:rsidR="00AB2B3B" w:rsidRDefault="00AB2B3B" w:rsidP="00EF26C6">
      <w:pPr>
        <w:spacing w:after="0" w:line="240" w:lineRule="auto"/>
      </w:pPr>
      <w:r>
        <w:continuationSeparator/>
      </w:r>
    </w:p>
    <w:p w:rsidR="00AB2B3B" w:rsidRDefault="00AB2B3B"/>
    <w:p w:rsidR="00AB2B3B" w:rsidRDefault="00AB2B3B" w:rsidP="00924F1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611785"/>
      <w:docPartObj>
        <w:docPartGallery w:val="Page Numbers (Top of Page)"/>
        <w:docPartUnique/>
      </w:docPartObj>
    </w:sdtPr>
    <w:sdtEndPr/>
    <w:sdtContent>
      <w:p w:rsidR="00DD5075" w:rsidRDefault="00DD5075">
        <w:pPr>
          <w:pStyle w:val="Header"/>
          <w:jc w:val="right"/>
        </w:pPr>
        <w:r>
          <w:t xml:space="preserve">S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7673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:rsidR="00DD5075" w:rsidRDefault="00DD5075">
    <w:pPr>
      <w:pStyle w:val="Header"/>
    </w:pPr>
  </w:p>
  <w:p w:rsidR="00DD5075" w:rsidRDefault="00DD5075"/>
  <w:p w:rsidR="00DD5075" w:rsidRDefault="00DD5075" w:rsidP="00924F1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B4B94"/>
    <w:multiLevelType w:val="hybridMultilevel"/>
    <w:tmpl w:val="2EE44CDE"/>
    <w:lvl w:ilvl="0" w:tplc="D1289C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9CB0035"/>
    <w:multiLevelType w:val="hybridMultilevel"/>
    <w:tmpl w:val="A224D80E"/>
    <w:lvl w:ilvl="0" w:tplc="EACC26E6">
      <w:start w:val="1"/>
      <w:numFmt w:val="decimal"/>
      <w:lvlText w:val="(%1-"/>
      <w:lvlJc w:val="left"/>
      <w:pPr>
        <w:ind w:left="36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E6F3165"/>
    <w:multiLevelType w:val="hybridMultilevel"/>
    <w:tmpl w:val="05B0A358"/>
    <w:lvl w:ilvl="0" w:tplc="30A21C8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7F3"/>
    <w:rsid w:val="000047F3"/>
    <w:rsid w:val="00014842"/>
    <w:rsid w:val="000220E0"/>
    <w:rsid w:val="00033CE9"/>
    <w:rsid w:val="00056495"/>
    <w:rsid w:val="000C1E14"/>
    <w:rsid w:val="000E5593"/>
    <w:rsid w:val="001316BD"/>
    <w:rsid w:val="001353EB"/>
    <w:rsid w:val="00146631"/>
    <w:rsid w:val="0019549A"/>
    <w:rsid w:val="00226A42"/>
    <w:rsid w:val="00291BED"/>
    <w:rsid w:val="002B45D5"/>
    <w:rsid w:val="00350CA6"/>
    <w:rsid w:val="00392161"/>
    <w:rsid w:val="003957D9"/>
    <w:rsid w:val="00420E28"/>
    <w:rsid w:val="00440500"/>
    <w:rsid w:val="00497AA9"/>
    <w:rsid w:val="004B0C99"/>
    <w:rsid w:val="004B229A"/>
    <w:rsid w:val="00510EBC"/>
    <w:rsid w:val="00525D7C"/>
    <w:rsid w:val="0053109F"/>
    <w:rsid w:val="005520B6"/>
    <w:rsid w:val="00562EEB"/>
    <w:rsid w:val="00575BD9"/>
    <w:rsid w:val="0058588A"/>
    <w:rsid w:val="006977CF"/>
    <w:rsid w:val="006D11CF"/>
    <w:rsid w:val="006E52F0"/>
    <w:rsid w:val="00733574"/>
    <w:rsid w:val="00737622"/>
    <w:rsid w:val="0074064F"/>
    <w:rsid w:val="007621F7"/>
    <w:rsid w:val="007767BD"/>
    <w:rsid w:val="0084344B"/>
    <w:rsid w:val="00852AC2"/>
    <w:rsid w:val="008553BE"/>
    <w:rsid w:val="008B2E96"/>
    <w:rsid w:val="008B57C1"/>
    <w:rsid w:val="008E693B"/>
    <w:rsid w:val="00907DAA"/>
    <w:rsid w:val="00924F18"/>
    <w:rsid w:val="009351DE"/>
    <w:rsid w:val="00A03C30"/>
    <w:rsid w:val="00A21C09"/>
    <w:rsid w:val="00A379C1"/>
    <w:rsid w:val="00A6175E"/>
    <w:rsid w:val="00A92E2C"/>
    <w:rsid w:val="00AA56EC"/>
    <w:rsid w:val="00AB2B3B"/>
    <w:rsid w:val="00AD15A3"/>
    <w:rsid w:val="00AF351D"/>
    <w:rsid w:val="00B251E5"/>
    <w:rsid w:val="00B916FF"/>
    <w:rsid w:val="00BB529E"/>
    <w:rsid w:val="00BC7409"/>
    <w:rsid w:val="00C32381"/>
    <w:rsid w:val="00C51409"/>
    <w:rsid w:val="00CD1517"/>
    <w:rsid w:val="00CF14F6"/>
    <w:rsid w:val="00CF71CC"/>
    <w:rsid w:val="00D81027"/>
    <w:rsid w:val="00DB014D"/>
    <w:rsid w:val="00DB1F30"/>
    <w:rsid w:val="00DD5075"/>
    <w:rsid w:val="00E21DE1"/>
    <w:rsid w:val="00E326A4"/>
    <w:rsid w:val="00EB1F66"/>
    <w:rsid w:val="00EF26C6"/>
    <w:rsid w:val="00F1789D"/>
    <w:rsid w:val="00F80F4F"/>
    <w:rsid w:val="00FA1891"/>
    <w:rsid w:val="00FA3F48"/>
    <w:rsid w:val="00FA6BD3"/>
    <w:rsid w:val="00FB495C"/>
    <w:rsid w:val="00FC6BA7"/>
    <w:rsid w:val="00FE5823"/>
    <w:rsid w:val="00FF7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1A6C1492-BBE0-4C89-9D20-B88EC3BBA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2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6C6"/>
  </w:style>
  <w:style w:type="paragraph" w:styleId="Footer">
    <w:name w:val="footer"/>
    <w:basedOn w:val="Normal"/>
    <w:link w:val="FooterChar"/>
    <w:uiPriority w:val="99"/>
    <w:unhideWhenUsed/>
    <w:rsid w:val="00EF2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6C6"/>
  </w:style>
  <w:style w:type="paragraph" w:customStyle="1" w:styleId="SupplementalMaterialsTitle">
    <w:name w:val="Supplemental Materials Title"/>
    <w:basedOn w:val="Normal"/>
    <w:link w:val="SupplementalMaterialsTitleChar"/>
    <w:qFormat/>
    <w:rsid w:val="00AF351D"/>
    <w:pPr>
      <w:spacing w:line="360" w:lineRule="auto"/>
      <w:jc w:val="center"/>
    </w:pPr>
    <w:rPr>
      <w:rFonts w:ascii="Times New Roman" w:hAnsi="Times New Roman" w:cs="Times New Roman"/>
      <w:b/>
      <w:sz w:val="28"/>
      <w:szCs w:val="24"/>
    </w:rPr>
  </w:style>
  <w:style w:type="paragraph" w:customStyle="1" w:styleId="SupplementalMaterialsAuthors">
    <w:name w:val="Supplemental Materials Authors"/>
    <w:basedOn w:val="Normal"/>
    <w:link w:val="SupplementalMaterialsAuthorsChar"/>
    <w:qFormat/>
    <w:rsid w:val="00AF351D"/>
    <w:pPr>
      <w:spacing w:line="36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SupplementalMaterialsTitleChar">
    <w:name w:val="Supplemental Materials Title Char"/>
    <w:basedOn w:val="DefaultParagraphFont"/>
    <w:link w:val="SupplementalMaterialsTitle"/>
    <w:rsid w:val="00AF351D"/>
    <w:rPr>
      <w:rFonts w:ascii="Times New Roman" w:hAnsi="Times New Roman" w:cs="Times New Roman"/>
      <w:b/>
      <w:sz w:val="28"/>
      <w:szCs w:val="24"/>
    </w:rPr>
  </w:style>
  <w:style w:type="paragraph" w:customStyle="1" w:styleId="SupplementalMaterialsAffiliation">
    <w:name w:val="Supplemental Materials Affiliation"/>
    <w:basedOn w:val="Normal"/>
    <w:link w:val="SupplementalMaterialsAffiliationChar"/>
    <w:qFormat/>
    <w:rsid w:val="00AF351D"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upplementalMaterialsAuthorsChar">
    <w:name w:val="Supplemental Materials Authors Char"/>
    <w:basedOn w:val="DefaultParagraphFont"/>
    <w:link w:val="SupplementalMaterialsAuthors"/>
    <w:rsid w:val="00AF351D"/>
    <w:rPr>
      <w:rFonts w:ascii="Times New Roman" w:hAnsi="Times New Roman" w:cs="Times New Roman"/>
      <w:b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AF351D"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upplementalMaterialsAffiliationChar">
    <w:name w:val="Supplemental Materials Affiliation Char"/>
    <w:basedOn w:val="DefaultParagraphFont"/>
    <w:link w:val="SupplementalMaterialsAffiliation"/>
    <w:rsid w:val="00AF351D"/>
    <w:rPr>
      <w:rFonts w:ascii="Times New Roman" w:hAnsi="Times New Roman" w:cs="Times New Roman"/>
      <w:sz w:val="24"/>
      <w:szCs w:val="24"/>
    </w:rPr>
  </w:style>
  <w:style w:type="paragraph" w:customStyle="1" w:styleId="SupplementalMaterialsText">
    <w:name w:val="Supplemental Materials Text"/>
    <w:basedOn w:val="Normal"/>
    <w:link w:val="SupplementalMaterialsTextChar"/>
    <w:qFormat/>
    <w:rsid w:val="008553BE"/>
    <w:pPr>
      <w:spacing w:line="360" w:lineRule="auto"/>
    </w:pPr>
    <w:rPr>
      <w:rFonts w:ascii="Times New Roman" w:hAnsi="Times New Roman" w:cs="Times New Roman"/>
      <w:sz w:val="24"/>
      <w:szCs w:val="24"/>
    </w:rPr>
  </w:style>
  <w:style w:type="character" w:customStyle="1" w:styleId="Style1Char">
    <w:name w:val="Style1 Char"/>
    <w:basedOn w:val="DefaultParagraphFont"/>
    <w:link w:val="Style1"/>
    <w:rsid w:val="00AF351D"/>
    <w:rPr>
      <w:rFonts w:ascii="Times New Roman" w:hAnsi="Times New Roman" w:cs="Times New Roman"/>
      <w:sz w:val="24"/>
      <w:szCs w:val="24"/>
    </w:rPr>
  </w:style>
  <w:style w:type="character" w:customStyle="1" w:styleId="SupplementalMaterialsTextChar">
    <w:name w:val="Supplemental Materials Text Char"/>
    <w:basedOn w:val="DefaultParagraphFont"/>
    <w:link w:val="SupplementalMaterialsText"/>
    <w:rsid w:val="008553BE"/>
    <w:rPr>
      <w:rFonts w:ascii="Times New Roman" w:hAnsi="Times New Roman" w:cs="Times New Roman"/>
      <w:sz w:val="24"/>
      <w:szCs w:val="24"/>
    </w:rPr>
  </w:style>
  <w:style w:type="table" w:styleId="TableSimple1">
    <w:name w:val="Table Simple 1"/>
    <w:basedOn w:val="TableNormal"/>
    <w:rsid w:val="00DB1F30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BodyText">
    <w:name w:val="Body Text"/>
    <w:basedOn w:val="Normal"/>
    <w:link w:val="BodyTextChar"/>
    <w:rsid w:val="00DB1F3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character" w:customStyle="1" w:styleId="BodyTextChar">
    <w:name w:val="Body Text Char"/>
    <w:basedOn w:val="DefaultParagraphFont"/>
    <w:link w:val="BodyText"/>
    <w:rsid w:val="00DB1F30"/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paragraph" w:styleId="BodyText2">
    <w:name w:val="Body Text 2"/>
    <w:basedOn w:val="Normal"/>
    <w:link w:val="BodyText2Char"/>
    <w:rsid w:val="00DB1F3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character" w:customStyle="1" w:styleId="BodyText2Char">
    <w:name w:val="Body Text 2 Char"/>
    <w:basedOn w:val="DefaultParagraphFont"/>
    <w:link w:val="BodyText2"/>
    <w:rsid w:val="00DB1F30"/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character" w:styleId="Hyperlink">
    <w:name w:val="Hyperlink"/>
    <w:basedOn w:val="DefaultParagraphFont"/>
    <w:rsid w:val="00DB1F30"/>
    <w:rPr>
      <w:color w:val="0000FF"/>
      <w:u w:val="single"/>
    </w:rPr>
  </w:style>
  <w:style w:type="numbering" w:customStyle="1" w:styleId="NoList1">
    <w:name w:val="No List1"/>
    <w:next w:val="NoList"/>
    <w:uiPriority w:val="99"/>
    <w:semiHidden/>
    <w:unhideWhenUsed/>
    <w:rsid w:val="00FC6BA7"/>
  </w:style>
  <w:style w:type="paragraph" w:customStyle="1" w:styleId="ExperimentalSection">
    <w:name w:val="ExperimentalSection"/>
    <w:basedOn w:val="Normal"/>
    <w:rsid w:val="00FC6BA7"/>
    <w:pPr>
      <w:spacing w:after="240" w:line="180" w:lineRule="exact"/>
      <w:jc w:val="both"/>
    </w:pPr>
    <w:rPr>
      <w:rFonts w:ascii="Times New Roman" w:eastAsia="MS Mincho" w:hAnsi="Times New Roman" w:cs="Times New Roman"/>
      <w:sz w:val="20"/>
      <w:szCs w:val="14"/>
      <w:lang w:val="en-GB" w:eastAsia="ja-JP"/>
    </w:rPr>
  </w:style>
  <w:style w:type="paragraph" w:customStyle="1" w:styleId="BATitle">
    <w:name w:val="BA_Title"/>
    <w:basedOn w:val="Normal"/>
    <w:next w:val="BBAuthorName"/>
    <w:autoRedefine/>
    <w:rsid w:val="00FC6BA7"/>
    <w:pPr>
      <w:spacing w:before="120" w:after="120"/>
      <w:jc w:val="both"/>
    </w:pPr>
    <w:rPr>
      <w:rFonts w:ascii="Times New Roman" w:eastAsia="SimSun" w:hAnsi="Times New Roman" w:cs="Times New Roman"/>
      <w:b/>
      <w:i/>
      <w:noProof/>
      <w:kern w:val="36"/>
      <w:sz w:val="34"/>
      <w:szCs w:val="20"/>
    </w:rPr>
  </w:style>
  <w:style w:type="paragraph" w:customStyle="1" w:styleId="BBAuthorName">
    <w:name w:val="BB_Author_Name"/>
    <w:basedOn w:val="Normal"/>
    <w:next w:val="BCAuthorAddress"/>
    <w:autoRedefine/>
    <w:rsid w:val="00FC6BA7"/>
    <w:pPr>
      <w:spacing w:after="180" w:line="240" w:lineRule="auto"/>
    </w:pPr>
    <w:rPr>
      <w:rFonts w:ascii="Arno Pro" w:eastAsia="SimSun" w:hAnsi="Arno Pro" w:cs="Times New Roman"/>
      <w:kern w:val="26"/>
      <w:sz w:val="24"/>
      <w:szCs w:val="20"/>
    </w:rPr>
  </w:style>
  <w:style w:type="paragraph" w:customStyle="1" w:styleId="BCAuthorAddress">
    <w:name w:val="BC_Author_Address"/>
    <w:basedOn w:val="Normal"/>
    <w:next w:val="Normal"/>
    <w:autoRedefine/>
    <w:rsid w:val="00FC6BA7"/>
    <w:pPr>
      <w:spacing w:after="60" w:line="240" w:lineRule="auto"/>
    </w:pPr>
    <w:rPr>
      <w:rFonts w:ascii="Arno Pro" w:eastAsia="SimSun" w:hAnsi="Arno Pro" w:cs="Times New Roman"/>
      <w:kern w:val="22"/>
      <w:sz w:val="20"/>
      <w:szCs w:val="20"/>
    </w:rPr>
  </w:style>
  <w:style w:type="character" w:styleId="FootnoteReference">
    <w:name w:val="footnote reference"/>
    <w:rsid w:val="00FC6BA7"/>
    <w:rPr>
      <w:vertAlign w:val="superscript"/>
    </w:rPr>
  </w:style>
  <w:style w:type="paragraph" w:customStyle="1" w:styleId="Default">
    <w:name w:val="Default"/>
    <w:rsid w:val="00FC6BA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6BA7"/>
    <w:pPr>
      <w:widowControl w:val="0"/>
      <w:spacing w:after="0" w:line="240" w:lineRule="auto"/>
      <w:jc w:val="both"/>
    </w:pPr>
    <w:rPr>
      <w:rFonts w:ascii="Calibri" w:eastAsia="SimSun" w:hAnsi="Calibri" w:cs="Times New Roman"/>
      <w:kern w:val="2"/>
      <w:sz w:val="16"/>
      <w:szCs w:val="16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BA7"/>
    <w:rPr>
      <w:rFonts w:ascii="Calibri" w:eastAsia="SimSun" w:hAnsi="Calibri" w:cs="Times New Roman"/>
      <w:kern w:val="2"/>
      <w:sz w:val="16"/>
      <w:szCs w:val="16"/>
      <w:lang w:eastAsia="zh-CN"/>
    </w:rPr>
  </w:style>
  <w:style w:type="paragraph" w:styleId="ListParagraph">
    <w:name w:val="List Paragraph"/>
    <w:basedOn w:val="Normal"/>
    <w:uiPriority w:val="34"/>
    <w:qFormat/>
    <w:rsid w:val="00FC6BA7"/>
    <w:pPr>
      <w:widowControl w:val="0"/>
      <w:spacing w:after="0" w:line="240" w:lineRule="auto"/>
      <w:ind w:firstLineChars="200" w:firstLine="420"/>
      <w:jc w:val="both"/>
    </w:pPr>
    <w:rPr>
      <w:rFonts w:ascii="Calibri" w:eastAsia="SimSun" w:hAnsi="Calibri" w:cs="Times New Roman"/>
      <w:kern w:val="2"/>
      <w:sz w:val="21"/>
      <w:lang w:eastAsia="zh-CN"/>
    </w:rPr>
  </w:style>
  <w:style w:type="paragraph" w:customStyle="1" w:styleId="ElsAffiliation">
    <w:name w:val="Els_Affiliation"/>
    <w:rsid w:val="00FC6BA7"/>
    <w:pPr>
      <w:spacing w:after="0" w:line="200" w:lineRule="exact"/>
    </w:pPr>
    <w:rPr>
      <w:rFonts w:ascii="Times New Roman" w:eastAsia="SimSun" w:hAnsi="Times New Roman" w:cs="Times New Roman"/>
      <w:i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7.emf"/><Relationship Id="rId21" Type="http://schemas.openxmlformats.org/officeDocument/2006/relationships/image" Target="media/image8.e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1.emf"/><Relationship Id="rId50" Type="http://schemas.openxmlformats.org/officeDocument/2006/relationships/image" Target="media/image23.png"/><Relationship Id="rId55" Type="http://schemas.openxmlformats.org/officeDocument/2006/relationships/image" Target="media/image28.png"/><Relationship Id="rId63" Type="http://schemas.openxmlformats.org/officeDocument/2006/relationships/image" Target="media/image36.png"/><Relationship Id="rId68" Type="http://schemas.openxmlformats.org/officeDocument/2006/relationships/image" Target="media/image41.png"/><Relationship Id="rId76" Type="http://schemas.openxmlformats.org/officeDocument/2006/relationships/image" Target="media/image49.png"/><Relationship Id="rId84" Type="http://schemas.openxmlformats.org/officeDocument/2006/relationships/image" Target="media/image57.png"/><Relationship Id="rId89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44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2.emf"/><Relationship Id="rId11" Type="http://schemas.openxmlformats.org/officeDocument/2006/relationships/image" Target="media/image3.e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6.emf"/><Relationship Id="rId40" Type="http://schemas.openxmlformats.org/officeDocument/2006/relationships/oleObject" Target="embeddings/oleObject16.bin"/><Relationship Id="rId45" Type="http://schemas.openxmlformats.org/officeDocument/2006/relationships/image" Target="media/image20.emf"/><Relationship Id="rId53" Type="http://schemas.openxmlformats.org/officeDocument/2006/relationships/image" Target="media/image26.png"/><Relationship Id="rId58" Type="http://schemas.openxmlformats.org/officeDocument/2006/relationships/image" Target="media/image31.png"/><Relationship Id="rId66" Type="http://schemas.openxmlformats.org/officeDocument/2006/relationships/image" Target="media/image39.png"/><Relationship Id="rId74" Type="http://schemas.openxmlformats.org/officeDocument/2006/relationships/image" Target="media/image47.png"/><Relationship Id="rId79" Type="http://schemas.openxmlformats.org/officeDocument/2006/relationships/image" Target="media/image52.png"/><Relationship Id="rId87" Type="http://schemas.openxmlformats.org/officeDocument/2006/relationships/image" Target="media/image60.png"/><Relationship Id="rId5" Type="http://schemas.openxmlformats.org/officeDocument/2006/relationships/webSettings" Target="webSettings.xml"/><Relationship Id="rId61" Type="http://schemas.openxmlformats.org/officeDocument/2006/relationships/image" Target="media/image34.png"/><Relationship Id="rId82" Type="http://schemas.openxmlformats.org/officeDocument/2006/relationships/image" Target="media/image55.png"/><Relationship Id="rId90" Type="http://schemas.openxmlformats.org/officeDocument/2006/relationships/fontTable" Target="fontTable.xml"/><Relationship Id="rId19" Type="http://schemas.openxmlformats.org/officeDocument/2006/relationships/image" Target="media/image7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1.bin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oleObject" Target="embeddings/oleObject20.bin"/><Relationship Id="rId56" Type="http://schemas.openxmlformats.org/officeDocument/2006/relationships/image" Target="media/image29.png"/><Relationship Id="rId64" Type="http://schemas.openxmlformats.org/officeDocument/2006/relationships/image" Target="media/image37.png"/><Relationship Id="rId69" Type="http://schemas.openxmlformats.org/officeDocument/2006/relationships/image" Target="media/image42.png"/><Relationship Id="rId77" Type="http://schemas.openxmlformats.org/officeDocument/2006/relationships/image" Target="media/image50.png"/><Relationship Id="rId8" Type="http://schemas.openxmlformats.org/officeDocument/2006/relationships/image" Target="media/image1.emf"/><Relationship Id="rId51" Type="http://schemas.openxmlformats.org/officeDocument/2006/relationships/image" Target="media/image24.png"/><Relationship Id="rId72" Type="http://schemas.openxmlformats.org/officeDocument/2006/relationships/image" Target="media/image45.png"/><Relationship Id="rId80" Type="http://schemas.openxmlformats.org/officeDocument/2006/relationships/image" Target="media/image53.png"/><Relationship Id="rId85" Type="http://schemas.openxmlformats.org/officeDocument/2006/relationships/image" Target="media/image58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32.png"/><Relationship Id="rId67" Type="http://schemas.openxmlformats.org/officeDocument/2006/relationships/image" Target="media/image40.png"/><Relationship Id="rId20" Type="http://schemas.openxmlformats.org/officeDocument/2006/relationships/oleObject" Target="embeddings/oleObject6.bin"/><Relationship Id="rId41" Type="http://schemas.openxmlformats.org/officeDocument/2006/relationships/image" Target="media/image18.emf"/><Relationship Id="rId54" Type="http://schemas.openxmlformats.org/officeDocument/2006/relationships/image" Target="media/image27.png"/><Relationship Id="rId62" Type="http://schemas.openxmlformats.org/officeDocument/2006/relationships/image" Target="media/image35.png"/><Relationship Id="rId70" Type="http://schemas.openxmlformats.org/officeDocument/2006/relationships/image" Target="media/image43.png"/><Relationship Id="rId75" Type="http://schemas.openxmlformats.org/officeDocument/2006/relationships/image" Target="media/image48.png"/><Relationship Id="rId83" Type="http://schemas.openxmlformats.org/officeDocument/2006/relationships/image" Target="media/image56.png"/><Relationship Id="rId88" Type="http://schemas.openxmlformats.org/officeDocument/2006/relationships/image" Target="media/image61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2.png"/><Relationship Id="rId57" Type="http://schemas.openxmlformats.org/officeDocument/2006/relationships/image" Target="media/image30.png"/><Relationship Id="rId10" Type="http://schemas.openxmlformats.org/officeDocument/2006/relationships/image" Target="media/image2.png"/><Relationship Id="rId31" Type="http://schemas.openxmlformats.org/officeDocument/2006/relationships/image" Target="media/image13.emf"/><Relationship Id="rId44" Type="http://schemas.openxmlformats.org/officeDocument/2006/relationships/oleObject" Target="embeddings/oleObject18.bin"/><Relationship Id="rId52" Type="http://schemas.openxmlformats.org/officeDocument/2006/relationships/image" Target="media/image25.png"/><Relationship Id="rId60" Type="http://schemas.openxmlformats.org/officeDocument/2006/relationships/image" Target="media/image33.png"/><Relationship Id="rId65" Type="http://schemas.openxmlformats.org/officeDocument/2006/relationships/image" Target="media/image38.png"/><Relationship Id="rId73" Type="http://schemas.openxmlformats.org/officeDocument/2006/relationships/image" Target="media/image46.png"/><Relationship Id="rId78" Type="http://schemas.openxmlformats.org/officeDocument/2006/relationships/image" Target="media/image51.png"/><Relationship Id="rId81" Type="http://schemas.openxmlformats.org/officeDocument/2006/relationships/image" Target="media/image54.png"/><Relationship Id="rId86" Type="http://schemas.openxmlformats.org/officeDocument/2006/relationships/image" Target="media/image59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7E11E-A461-4616-BA8C-81D4B2664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2572</Words>
  <Characters>14664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EIC</Company>
  <LinksUpToDate>false</LinksUpToDate>
  <CharactersWithSpaces>17202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pssi</dc:creator>
  <cp:lastModifiedBy>Rudd, Martin</cp:lastModifiedBy>
  <cp:revision>2</cp:revision>
  <dcterms:created xsi:type="dcterms:W3CDTF">2018-06-14T20:09:00Z</dcterms:created>
  <dcterms:modified xsi:type="dcterms:W3CDTF">2018-06-14T20:09:00Z</dcterms:modified>
</cp:coreProperties>
</file>