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6B90" w:rsidRPr="00AB1877" w:rsidRDefault="00AB1877">
      <w:pPr>
        <w:rPr>
          <w:b/>
          <w:lang w:val="en-GB"/>
        </w:rPr>
      </w:pPr>
      <w:r w:rsidRPr="00AB1877">
        <w:rPr>
          <w:b/>
          <w:lang w:val="en-GB"/>
        </w:rPr>
        <w:t xml:space="preserve">Table S1. Study characteristics.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85" w:type="dxa"/>
          <w:bottom w:w="85" w:type="dxa"/>
        </w:tblCellMar>
        <w:tblLook w:val="00A0" w:firstRow="1" w:lastRow="0" w:firstColumn="1" w:lastColumn="0" w:noHBand="0" w:noVBand="0"/>
      </w:tblPr>
      <w:tblGrid>
        <w:gridCol w:w="1289"/>
        <w:gridCol w:w="1400"/>
        <w:gridCol w:w="2031"/>
        <w:gridCol w:w="3182"/>
        <w:gridCol w:w="1170"/>
        <w:gridCol w:w="1675"/>
        <w:gridCol w:w="1114"/>
        <w:gridCol w:w="1359"/>
        <w:gridCol w:w="1300"/>
        <w:gridCol w:w="1094"/>
      </w:tblGrid>
      <w:tr w:rsidR="00AB1877" w:rsidRPr="00D81A05" w:rsidTr="00086B90">
        <w:trPr>
          <w:trHeight w:val="472"/>
        </w:trPr>
        <w:tc>
          <w:tcPr>
            <w:tcW w:w="0" w:type="auto"/>
            <w:shd w:val="clear" w:color="auto" w:fill="auto"/>
          </w:tcPr>
          <w:p w:rsidR="00331DE5" w:rsidRPr="00D81A05" w:rsidRDefault="00810685" w:rsidP="00086B90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>First author and year of publication</w:t>
            </w:r>
          </w:p>
        </w:tc>
        <w:tc>
          <w:tcPr>
            <w:tcW w:w="0" w:type="auto"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D81A05">
              <w:rPr>
                <w:rFonts w:ascii="Arial" w:hAnsi="Arial" w:cs="Arial"/>
                <w:b/>
                <w:sz w:val="16"/>
                <w:szCs w:val="16"/>
                <w:lang w:val="en-US"/>
              </w:rPr>
              <w:t>Approach</w:t>
            </w:r>
          </w:p>
        </w:tc>
        <w:tc>
          <w:tcPr>
            <w:tcW w:w="0" w:type="auto"/>
            <w:shd w:val="clear" w:color="auto" w:fill="auto"/>
          </w:tcPr>
          <w:p w:rsidR="00331DE5" w:rsidRPr="00D81A05" w:rsidRDefault="00417731" w:rsidP="00086B90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D81A05">
              <w:rPr>
                <w:rFonts w:ascii="Arial" w:hAnsi="Arial" w:cs="Arial"/>
                <w:b/>
                <w:sz w:val="16"/>
                <w:szCs w:val="16"/>
                <w:lang w:val="en-US"/>
              </w:rPr>
              <w:t>Experimental g</w:t>
            </w:r>
            <w:r w:rsidR="00FD346C" w:rsidRPr="00D81A05">
              <w:rPr>
                <w:rFonts w:ascii="Arial" w:hAnsi="Arial" w:cs="Arial"/>
                <w:b/>
                <w:sz w:val="16"/>
                <w:szCs w:val="16"/>
                <w:lang w:val="en-US"/>
              </w:rPr>
              <w:t>roup</w:t>
            </w:r>
          </w:p>
        </w:tc>
        <w:tc>
          <w:tcPr>
            <w:tcW w:w="0" w:type="auto"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D81A05">
              <w:rPr>
                <w:rFonts w:ascii="Arial" w:hAnsi="Arial" w:cs="Arial"/>
                <w:b/>
                <w:sz w:val="16"/>
                <w:szCs w:val="16"/>
                <w:lang w:val="en-US"/>
              </w:rPr>
              <w:t>Content</w:t>
            </w:r>
          </w:p>
        </w:tc>
        <w:tc>
          <w:tcPr>
            <w:tcW w:w="0" w:type="auto"/>
            <w:shd w:val="clear" w:color="auto" w:fill="auto"/>
          </w:tcPr>
          <w:p w:rsidR="00331DE5" w:rsidRPr="00D81A05" w:rsidRDefault="00417731" w:rsidP="00086B90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D81A05">
              <w:rPr>
                <w:rFonts w:ascii="Arial" w:hAnsi="Arial" w:cs="Arial"/>
                <w:b/>
                <w:sz w:val="16"/>
                <w:szCs w:val="16"/>
                <w:lang w:val="en-US"/>
              </w:rPr>
              <w:t>Control c</w:t>
            </w:r>
            <w:r w:rsidR="00331DE5" w:rsidRPr="00D81A05">
              <w:rPr>
                <w:rFonts w:ascii="Arial" w:hAnsi="Arial" w:cs="Arial"/>
                <w:b/>
                <w:sz w:val="16"/>
                <w:szCs w:val="16"/>
                <w:lang w:val="en-US"/>
              </w:rPr>
              <w:t>ondition</w:t>
            </w:r>
          </w:p>
        </w:tc>
        <w:tc>
          <w:tcPr>
            <w:tcW w:w="0" w:type="auto"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D81A05">
              <w:rPr>
                <w:rFonts w:ascii="Arial" w:hAnsi="Arial" w:cs="Arial"/>
                <w:b/>
                <w:sz w:val="16"/>
                <w:szCs w:val="16"/>
                <w:lang w:val="en-US"/>
              </w:rPr>
              <w:t>Amount</w:t>
            </w:r>
          </w:p>
        </w:tc>
        <w:tc>
          <w:tcPr>
            <w:tcW w:w="0" w:type="auto"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D81A05">
              <w:rPr>
                <w:rFonts w:ascii="Arial" w:hAnsi="Arial" w:cs="Arial"/>
                <w:b/>
                <w:sz w:val="16"/>
                <w:szCs w:val="16"/>
                <w:lang w:val="en-US"/>
              </w:rPr>
              <w:t>Setting</w:t>
            </w:r>
          </w:p>
        </w:tc>
        <w:tc>
          <w:tcPr>
            <w:tcW w:w="0" w:type="auto"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D81A05">
              <w:rPr>
                <w:rFonts w:ascii="Arial" w:hAnsi="Arial" w:cs="Arial"/>
                <w:b/>
                <w:sz w:val="16"/>
                <w:szCs w:val="16"/>
                <w:lang w:val="en-US"/>
              </w:rPr>
              <w:t>Conductor</w:t>
            </w:r>
          </w:p>
        </w:tc>
        <w:tc>
          <w:tcPr>
            <w:tcW w:w="0" w:type="auto"/>
            <w:shd w:val="clear" w:color="auto" w:fill="auto"/>
          </w:tcPr>
          <w:p w:rsidR="00331DE5" w:rsidRPr="00D81A05" w:rsidRDefault="00810685" w:rsidP="00086B90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>I</w:t>
            </w:r>
            <w:r w:rsidR="00331DE5" w:rsidRPr="00D81A05">
              <w:rPr>
                <w:rFonts w:ascii="Arial" w:hAnsi="Arial" w:cs="Arial"/>
                <w:b/>
                <w:sz w:val="16"/>
                <w:szCs w:val="16"/>
                <w:lang w:val="en-US"/>
              </w:rPr>
              <w:t>nclusion</w:t>
            </w:r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 xml:space="preserve"> criteria: rea</w:t>
            </w:r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>d</w:t>
            </w:r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>ing</w:t>
            </w:r>
          </w:p>
        </w:tc>
        <w:tc>
          <w:tcPr>
            <w:tcW w:w="0" w:type="auto"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D81A05">
              <w:rPr>
                <w:rFonts w:ascii="Arial" w:hAnsi="Arial" w:cs="Arial"/>
                <w:b/>
                <w:sz w:val="16"/>
                <w:szCs w:val="16"/>
                <w:lang w:val="en-US"/>
              </w:rPr>
              <w:t>Age/Grade</w:t>
            </w:r>
          </w:p>
        </w:tc>
      </w:tr>
      <w:tr w:rsidR="00AB1877" w:rsidRPr="000A308E" w:rsidTr="00086B90">
        <w:trPr>
          <w:trHeight w:val="825"/>
        </w:trPr>
        <w:tc>
          <w:tcPr>
            <w:tcW w:w="0" w:type="auto"/>
            <w:vMerge w:val="restart"/>
            <w:shd w:val="clear" w:color="auto" w:fill="auto"/>
          </w:tcPr>
          <w:p w:rsidR="00AB1877" w:rsidRPr="00AB1877" w:rsidRDefault="00D81A05" w:rsidP="00CD510A">
            <w:pPr>
              <w:spacing w:after="0" w:line="240" w:lineRule="auto"/>
              <w:rPr>
                <w:rFonts w:ascii="Arial" w:hAnsi="Arial" w:cs="Arial"/>
                <w:sz w:val="14"/>
                <w:szCs w:val="16"/>
                <w:lang w:val="en-US"/>
              </w:rPr>
            </w:pP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Bhattacharya 2004</w:t>
            </w:r>
            <w:r w:rsidR="00AB1877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="00AB1877">
              <w:rPr>
                <w:rFonts w:ascii="Arial" w:hAnsi="Arial" w:cs="Arial"/>
                <w:sz w:val="14"/>
                <w:szCs w:val="16"/>
                <w:lang w:val="en-US"/>
              </w:rPr>
              <w:t>[3</w:t>
            </w:r>
            <w:r w:rsidR="00CD510A">
              <w:rPr>
                <w:rFonts w:ascii="Arial" w:hAnsi="Arial" w:cs="Arial"/>
                <w:sz w:val="14"/>
                <w:szCs w:val="16"/>
                <w:lang w:val="en-US"/>
              </w:rPr>
              <w:t>7</w:t>
            </w:r>
            <w:r w:rsidR="00AB1877">
              <w:rPr>
                <w:rFonts w:ascii="Arial" w:hAnsi="Arial" w:cs="Arial"/>
                <w:sz w:val="14"/>
                <w:szCs w:val="16"/>
                <w:lang w:val="en-US"/>
              </w:rPr>
              <w:t>]</w:t>
            </w:r>
          </w:p>
        </w:tc>
        <w:tc>
          <w:tcPr>
            <w:tcW w:w="0" w:type="auto"/>
            <w:shd w:val="clear" w:color="auto" w:fill="auto"/>
          </w:tcPr>
          <w:p w:rsidR="00D81A05" w:rsidRPr="00D81A05" w:rsidRDefault="00D81A0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Phonics instru</w:t>
            </w: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c</w:t>
            </w: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tion</w:t>
            </w:r>
          </w:p>
          <w:p w:rsidR="00D81A05" w:rsidRPr="00D81A05" w:rsidRDefault="00D81A0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D81A05" w:rsidRPr="00D81A05" w:rsidRDefault="00D81A0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Syllable low</w:t>
            </w:r>
          </w:p>
          <w:p w:rsidR="00D81A05" w:rsidRPr="00D81A05" w:rsidRDefault="00D81A0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D81A05" w:rsidRPr="00D81A05" w:rsidRDefault="00D81A0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Children with a reading score on third grade level practiced reading of a total of 100 words (25 per session). The words were orally divided in syllables with su</w:t>
            </w: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p</w:t>
            </w: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porting hand signals.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D81A05" w:rsidRPr="00D81A05" w:rsidRDefault="00D81A0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No- trea</w:t>
            </w: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t</w:t>
            </w: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ment control group</w:t>
            </w:r>
          </w:p>
          <w:p w:rsidR="00D81A05" w:rsidRPr="00D81A05" w:rsidRDefault="00D81A0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vMerge w:val="restart"/>
            <w:shd w:val="clear" w:color="auto" w:fill="auto"/>
          </w:tcPr>
          <w:p w:rsidR="00D81A05" w:rsidRPr="00D81A05" w:rsidRDefault="00D81A0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Four days within a week, one session lasted 30 minutes.</w:t>
            </w:r>
          </w:p>
          <w:p w:rsidR="00D81A05" w:rsidRPr="00D81A05" w:rsidRDefault="00D81A0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Total amount: 2 hours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D81A05" w:rsidRPr="00D81A05" w:rsidRDefault="00D81A0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Single subject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D81A05" w:rsidRPr="00D81A05" w:rsidRDefault="00D81A0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Research team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D81A05" w:rsidRPr="00D81A05" w:rsidRDefault="00D81A0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≥ 1 year below age norm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D81A05" w:rsidRPr="00D81A05" w:rsidRDefault="00D81A0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Age: range not spec</w:t>
            </w: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i</w:t>
            </w: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fied</w:t>
            </w:r>
          </w:p>
          <w:p w:rsidR="00D81A05" w:rsidRPr="00D81A05" w:rsidRDefault="00D81A0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D81A05">
              <w:rPr>
                <w:rFonts w:ascii="Arial" w:hAnsi="Arial" w:cs="Arial"/>
                <w:sz w:val="16"/>
                <w:szCs w:val="16"/>
                <w:lang w:val="en-GB"/>
              </w:rPr>
              <w:t>Grade: 6 to 10</w:t>
            </w:r>
          </w:p>
        </w:tc>
      </w:tr>
      <w:tr w:rsidR="00AB1877" w:rsidRPr="000A308E" w:rsidTr="00086B90">
        <w:trPr>
          <w:trHeight w:val="825"/>
        </w:trPr>
        <w:tc>
          <w:tcPr>
            <w:tcW w:w="0" w:type="auto"/>
            <w:vMerge/>
            <w:shd w:val="clear" w:color="auto" w:fill="auto"/>
          </w:tcPr>
          <w:p w:rsidR="00D81A05" w:rsidRPr="00D81A05" w:rsidRDefault="00D81A0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D81A05" w:rsidRPr="00D81A05" w:rsidRDefault="00D81A0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Phonics instru</w:t>
            </w: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c</w:t>
            </w: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tion</w:t>
            </w:r>
          </w:p>
          <w:p w:rsidR="00D81A05" w:rsidRPr="00D81A05" w:rsidRDefault="00D81A0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D81A05" w:rsidRPr="00D81A05" w:rsidRDefault="00D81A0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Syllable high</w:t>
            </w:r>
          </w:p>
          <w:p w:rsidR="00D81A05" w:rsidRPr="00D81A05" w:rsidRDefault="00D81A0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D81A05" w:rsidRPr="00D81A05" w:rsidRDefault="00D81A0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Children with a reading score on fourth or fifth grade level practiced reading of a total of 100 words (25 per session). The words were orally divided in syllables with supporting hand signals.</w:t>
            </w:r>
          </w:p>
        </w:tc>
        <w:tc>
          <w:tcPr>
            <w:tcW w:w="0" w:type="auto"/>
            <w:vMerge/>
            <w:shd w:val="clear" w:color="auto" w:fill="auto"/>
          </w:tcPr>
          <w:p w:rsidR="00D81A05" w:rsidRPr="00D81A05" w:rsidRDefault="00D81A0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81A05" w:rsidRPr="00D81A05" w:rsidRDefault="00D81A0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81A05" w:rsidRPr="00D81A05" w:rsidRDefault="00D81A0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81A05" w:rsidRPr="00D81A05" w:rsidRDefault="00D81A0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81A05" w:rsidRPr="00D81A05" w:rsidRDefault="00D81A0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81A05" w:rsidRPr="00D81A05" w:rsidRDefault="00D81A0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AB1877" w:rsidRPr="000A308E" w:rsidTr="00086B90">
        <w:trPr>
          <w:trHeight w:val="728"/>
        </w:trPr>
        <w:tc>
          <w:tcPr>
            <w:tcW w:w="0" w:type="auto"/>
            <w:vMerge/>
            <w:shd w:val="clear" w:color="auto" w:fill="auto"/>
          </w:tcPr>
          <w:p w:rsidR="00D81A05" w:rsidRPr="00D81A05" w:rsidRDefault="00D81A0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D81A05" w:rsidRPr="00D81A05" w:rsidRDefault="00D81A0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Reading fluency training</w:t>
            </w:r>
          </w:p>
          <w:p w:rsidR="00D81A05" w:rsidRPr="00D81A05" w:rsidRDefault="00D81A0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D81A05" w:rsidRPr="00D81A05" w:rsidRDefault="00D81A0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Word low</w:t>
            </w:r>
          </w:p>
          <w:p w:rsidR="00D81A05" w:rsidRPr="00D81A05" w:rsidRDefault="00D81A0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D81A05" w:rsidRPr="00D81A05" w:rsidRDefault="00D81A0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 xml:space="preserve">Children with a reading score on third grade level practiced reading </w:t>
            </w:r>
            <w:r w:rsidR="000A308E" w:rsidRPr="00D81A05">
              <w:rPr>
                <w:rFonts w:ascii="Arial" w:hAnsi="Arial" w:cs="Arial"/>
                <w:sz w:val="16"/>
                <w:szCs w:val="16"/>
                <w:lang w:val="en-US"/>
              </w:rPr>
              <w:t xml:space="preserve">of a total of </w:t>
            </w: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100 words (25 per session) by reading them as whole words rather than in parts.</w:t>
            </w:r>
          </w:p>
        </w:tc>
        <w:tc>
          <w:tcPr>
            <w:tcW w:w="0" w:type="auto"/>
            <w:vMerge/>
            <w:shd w:val="clear" w:color="auto" w:fill="auto"/>
          </w:tcPr>
          <w:p w:rsidR="00D81A05" w:rsidRPr="00D81A05" w:rsidRDefault="00D81A0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81A05" w:rsidRPr="00D81A05" w:rsidRDefault="00D81A0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81A05" w:rsidRPr="00D81A05" w:rsidRDefault="00D81A0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81A05" w:rsidRPr="00D81A05" w:rsidRDefault="00D81A0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81A05" w:rsidRPr="00D81A05" w:rsidRDefault="00D81A0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81A05" w:rsidRPr="00D81A05" w:rsidRDefault="00D81A0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AB1877" w:rsidRPr="000A308E" w:rsidTr="00086B90">
        <w:trPr>
          <w:trHeight w:val="727"/>
        </w:trPr>
        <w:tc>
          <w:tcPr>
            <w:tcW w:w="0" w:type="auto"/>
            <w:vMerge/>
            <w:shd w:val="clear" w:color="auto" w:fill="auto"/>
          </w:tcPr>
          <w:p w:rsidR="00D81A05" w:rsidRPr="00D81A05" w:rsidRDefault="00D81A0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D81A05" w:rsidRPr="00D81A05" w:rsidRDefault="00AB1877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Reading fluency training</w:t>
            </w:r>
          </w:p>
        </w:tc>
        <w:tc>
          <w:tcPr>
            <w:tcW w:w="0" w:type="auto"/>
            <w:shd w:val="clear" w:color="auto" w:fill="auto"/>
          </w:tcPr>
          <w:p w:rsidR="00D81A05" w:rsidRPr="00D81A05" w:rsidRDefault="00D81A0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Word high</w:t>
            </w:r>
          </w:p>
          <w:p w:rsidR="00D81A05" w:rsidRPr="00D81A05" w:rsidRDefault="00D81A0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D81A05" w:rsidRPr="00D81A05" w:rsidRDefault="00D81A0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 xml:space="preserve">Children with a reading score on fourth or fifth grade level practiced reading </w:t>
            </w:r>
            <w:r w:rsidR="000A308E" w:rsidRPr="00D81A05">
              <w:rPr>
                <w:rFonts w:ascii="Arial" w:hAnsi="Arial" w:cs="Arial"/>
                <w:sz w:val="16"/>
                <w:szCs w:val="16"/>
                <w:lang w:val="en-US"/>
              </w:rPr>
              <w:t xml:space="preserve">of a total of </w:t>
            </w: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100 words (25 per session) by reading them as whole words rather than in parts.</w:t>
            </w:r>
          </w:p>
        </w:tc>
        <w:tc>
          <w:tcPr>
            <w:tcW w:w="0" w:type="auto"/>
            <w:vMerge/>
            <w:shd w:val="clear" w:color="auto" w:fill="auto"/>
          </w:tcPr>
          <w:p w:rsidR="00D81A05" w:rsidRPr="00D81A05" w:rsidRDefault="00D81A0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81A05" w:rsidRPr="00D81A05" w:rsidRDefault="00D81A0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81A05" w:rsidRPr="00D81A05" w:rsidRDefault="00D81A0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81A05" w:rsidRPr="00D81A05" w:rsidRDefault="00D81A0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81A05" w:rsidRPr="00D81A05" w:rsidRDefault="00D81A0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81A05" w:rsidRPr="00D81A05" w:rsidRDefault="00D81A0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AB1877" w:rsidRPr="000A308E" w:rsidTr="00086B90">
        <w:trPr>
          <w:trHeight w:val="912"/>
        </w:trPr>
        <w:tc>
          <w:tcPr>
            <w:tcW w:w="0" w:type="auto"/>
            <w:shd w:val="clear" w:color="auto" w:fill="auto"/>
          </w:tcPr>
          <w:p w:rsidR="00331DE5" w:rsidRPr="00D81A05" w:rsidRDefault="00331DE5" w:rsidP="00CD510A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Bull 2007</w:t>
            </w:r>
            <w:r w:rsidR="00AB1877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="00AB1877">
              <w:rPr>
                <w:rFonts w:ascii="Arial" w:hAnsi="Arial" w:cs="Arial"/>
                <w:sz w:val="14"/>
                <w:szCs w:val="16"/>
                <w:lang w:val="en-US"/>
              </w:rPr>
              <w:t>[2</w:t>
            </w:r>
            <w:r w:rsidR="00CD510A">
              <w:rPr>
                <w:rFonts w:ascii="Arial" w:hAnsi="Arial" w:cs="Arial"/>
                <w:sz w:val="14"/>
                <w:szCs w:val="16"/>
                <w:lang w:val="en-US"/>
              </w:rPr>
              <w:t>1</w:t>
            </w:r>
            <w:r w:rsidR="00AB1877">
              <w:rPr>
                <w:rFonts w:ascii="Arial" w:hAnsi="Arial" w:cs="Arial"/>
                <w:sz w:val="14"/>
                <w:szCs w:val="16"/>
                <w:lang w:val="en-US"/>
              </w:rPr>
              <w:t>]</w:t>
            </w:r>
          </w:p>
        </w:tc>
        <w:tc>
          <w:tcPr>
            <w:tcW w:w="0" w:type="auto"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No category</w:t>
            </w:r>
          </w:p>
        </w:tc>
        <w:tc>
          <w:tcPr>
            <w:tcW w:w="0" w:type="auto"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Sunflower</w:t>
            </w:r>
          </w:p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The therapy combined homeopathy, acupressure, osteopathy and kinesiology to address the study subjects’ personal, neurological and motivational deficits.</w:t>
            </w:r>
          </w:p>
        </w:tc>
        <w:tc>
          <w:tcPr>
            <w:tcW w:w="0" w:type="auto"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No- trea</w:t>
            </w: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t</w:t>
            </w: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ment control group</w:t>
            </w:r>
          </w:p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Eight appointments, one session lasted 40 minutes.</w:t>
            </w:r>
          </w:p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Total amount: 5:20 hours</w:t>
            </w:r>
          </w:p>
        </w:tc>
        <w:tc>
          <w:tcPr>
            <w:tcW w:w="0" w:type="auto"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Single subject</w:t>
            </w:r>
          </w:p>
        </w:tc>
        <w:tc>
          <w:tcPr>
            <w:tcW w:w="0" w:type="auto"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Sunflower practitioner</w:t>
            </w:r>
          </w:p>
        </w:tc>
        <w:tc>
          <w:tcPr>
            <w:tcW w:w="0" w:type="auto"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Diagnosed dyslexia by an educational psychologist</w:t>
            </w:r>
          </w:p>
        </w:tc>
        <w:tc>
          <w:tcPr>
            <w:tcW w:w="0" w:type="auto"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Age: 6 to 13 years</w:t>
            </w:r>
          </w:p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D81A05">
              <w:rPr>
                <w:rFonts w:ascii="Arial" w:hAnsi="Arial" w:cs="Arial"/>
                <w:sz w:val="16"/>
                <w:szCs w:val="16"/>
                <w:lang w:val="en-GB"/>
              </w:rPr>
              <w:t>Grade: not specified</w:t>
            </w:r>
          </w:p>
        </w:tc>
      </w:tr>
      <w:tr w:rsidR="00AB1877" w:rsidRPr="000A308E" w:rsidTr="00086B90">
        <w:tc>
          <w:tcPr>
            <w:tcW w:w="0" w:type="auto"/>
            <w:vMerge w:val="restart"/>
            <w:shd w:val="clear" w:color="auto" w:fill="auto"/>
          </w:tcPr>
          <w:p w:rsidR="00331DE5" w:rsidRPr="00D81A05" w:rsidRDefault="00AB1877" w:rsidP="00CD510A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del Rosario Ortiz </w:t>
            </w:r>
            <w:proofErr w:type="spellStart"/>
            <w:r w:rsidR="00331DE5" w:rsidRPr="00D81A05">
              <w:rPr>
                <w:rFonts w:ascii="Arial" w:hAnsi="Arial" w:cs="Arial"/>
                <w:sz w:val="16"/>
                <w:szCs w:val="16"/>
                <w:lang w:val="en-US"/>
              </w:rPr>
              <w:t>Gonz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á</w:t>
            </w:r>
            <w:r w:rsidR="00331DE5" w:rsidRPr="00D81A05">
              <w:rPr>
                <w:rFonts w:ascii="Arial" w:hAnsi="Arial" w:cs="Arial"/>
                <w:sz w:val="16"/>
                <w:szCs w:val="16"/>
                <w:lang w:val="en-US"/>
              </w:rPr>
              <w:t>les</w:t>
            </w:r>
            <w:proofErr w:type="spellEnd"/>
            <w:r w:rsidR="00331DE5" w:rsidRPr="00D81A05">
              <w:rPr>
                <w:rFonts w:ascii="Arial" w:hAnsi="Arial" w:cs="Arial"/>
                <w:sz w:val="16"/>
                <w:szCs w:val="16"/>
                <w:lang w:val="en-US"/>
              </w:rPr>
              <w:t xml:space="preserve"> 2002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Arial" w:hAnsi="Arial" w:cs="Arial"/>
                <w:sz w:val="14"/>
                <w:szCs w:val="16"/>
                <w:lang w:val="en-US"/>
              </w:rPr>
              <w:t>[2</w:t>
            </w:r>
            <w:r w:rsidR="00CD510A">
              <w:rPr>
                <w:rFonts w:ascii="Arial" w:hAnsi="Arial" w:cs="Arial"/>
                <w:sz w:val="14"/>
                <w:szCs w:val="16"/>
                <w:lang w:val="en-US"/>
              </w:rPr>
              <w:t>2</w:t>
            </w:r>
            <w:r>
              <w:rPr>
                <w:rFonts w:ascii="Arial" w:hAnsi="Arial" w:cs="Arial"/>
                <w:sz w:val="14"/>
                <w:szCs w:val="16"/>
                <w:lang w:val="en-US"/>
              </w:rPr>
              <w:t>]</w:t>
            </w:r>
          </w:p>
        </w:tc>
        <w:tc>
          <w:tcPr>
            <w:tcW w:w="0" w:type="auto"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Phonological awareness training</w:t>
            </w:r>
          </w:p>
        </w:tc>
        <w:tc>
          <w:tcPr>
            <w:tcW w:w="0" w:type="auto"/>
            <w:shd w:val="clear" w:color="auto" w:fill="auto"/>
          </w:tcPr>
          <w:p w:rsidR="00016FAE" w:rsidRPr="00D81A05" w:rsidRDefault="00016FAE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81A05">
              <w:rPr>
                <w:rFonts w:ascii="Arial" w:hAnsi="Arial" w:cs="Arial"/>
                <w:sz w:val="16"/>
                <w:szCs w:val="16"/>
                <w:lang w:val="en-GB"/>
              </w:rPr>
              <w:t>Speech perception</w:t>
            </w:r>
            <w:r w:rsidR="00FD346C" w:rsidRPr="00D81A05">
              <w:rPr>
                <w:rFonts w:ascii="Arial" w:hAnsi="Arial" w:cs="Arial"/>
                <w:sz w:val="16"/>
                <w:szCs w:val="16"/>
                <w:lang w:val="en-GB"/>
              </w:rPr>
              <w:t xml:space="preserve">, </w:t>
            </w:r>
            <w:r w:rsidRPr="00D81A05">
              <w:rPr>
                <w:rFonts w:ascii="Arial" w:hAnsi="Arial" w:cs="Arial"/>
                <w:sz w:val="16"/>
                <w:szCs w:val="16"/>
                <w:lang w:val="en-GB"/>
              </w:rPr>
              <w:t>sound-symbol corr</w:t>
            </w:r>
            <w:r w:rsidRPr="00D81A05">
              <w:rPr>
                <w:rFonts w:ascii="Arial" w:hAnsi="Arial" w:cs="Arial"/>
                <w:sz w:val="16"/>
                <w:szCs w:val="16"/>
                <w:lang w:val="en-GB"/>
              </w:rPr>
              <w:t>e</w:t>
            </w:r>
            <w:r w:rsidRPr="00D81A05">
              <w:rPr>
                <w:rFonts w:ascii="Arial" w:hAnsi="Arial" w:cs="Arial"/>
                <w:sz w:val="16"/>
                <w:szCs w:val="16"/>
                <w:lang w:val="en-GB"/>
              </w:rPr>
              <w:t>spondence and phon</w:t>
            </w:r>
            <w:r w:rsidRPr="00D81A05">
              <w:rPr>
                <w:rFonts w:ascii="Arial" w:hAnsi="Arial" w:cs="Arial"/>
                <w:sz w:val="16"/>
                <w:szCs w:val="16"/>
                <w:lang w:val="en-GB"/>
              </w:rPr>
              <w:t>e</w:t>
            </w:r>
            <w:r w:rsidRPr="00D81A05">
              <w:rPr>
                <w:rFonts w:ascii="Arial" w:hAnsi="Arial" w:cs="Arial"/>
                <w:sz w:val="16"/>
                <w:szCs w:val="16"/>
                <w:lang w:val="en-GB"/>
              </w:rPr>
              <w:t>mic awareness</w:t>
            </w:r>
          </w:p>
          <w:p w:rsidR="00016FAE" w:rsidRPr="00D81A05" w:rsidRDefault="00016FAE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(</w:t>
            </w:r>
            <w:r w:rsidR="00331DE5" w:rsidRPr="00D81A05">
              <w:rPr>
                <w:rFonts w:ascii="Arial" w:hAnsi="Arial" w:cs="Arial"/>
                <w:sz w:val="16"/>
                <w:szCs w:val="16"/>
                <w:lang w:val="en-US"/>
              </w:rPr>
              <w:t>SP/LPA</w:t>
            </w: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)</w:t>
            </w:r>
          </w:p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The program contained a systematic instruction in letter-sound correspon</w:t>
            </w: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d</w:t>
            </w: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ence and phonemic awareness as well as speech perception. All tasks were pr</w:t>
            </w: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e</w:t>
            </w: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sented and performed orally.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No- trea</w:t>
            </w: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t</w:t>
            </w: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ment control group</w:t>
            </w:r>
          </w:p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vMerge w:val="restart"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Four weeks, five times a week, one session lasted 20 minutes.</w:t>
            </w:r>
          </w:p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Total amount: 6:30 hours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Groups with 4 subjects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Postgraduate student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≤ 15 percentile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Age: 9;0  to 11;0 years</w:t>
            </w:r>
          </w:p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D81A05">
              <w:rPr>
                <w:rFonts w:ascii="Arial" w:hAnsi="Arial" w:cs="Arial"/>
                <w:sz w:val="16"/>
                <w:szCs w:val="16"/>
                <w:lang w:val="en-GB"/>
              </w:rPr>
              <w:t>Grade: not specified</w:t>
            </w:r>
          </w:p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AB1877" w:rsidRPr="00D81A05" w:rsidTr="00086B90">
        <w:trPr>
          <w:trHeight w:val="800"/>
        </w:trPr>
        <w:tc>
          <w:tcPr>
            <w:tcW w:w="0" w:type="auto"/>
            <w:vMerge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Phonological awareness training</w:t>
            </w:r>
          </w:p>
        </w:tc>
        <w:tc>
          <w:tcPr>
            <w:tcW w:w="0" w:type="auto"/>
            <w:shd w:val="clear" w:color="auto" w:fill="auto"/>
          </w:tcPr>
          <w:p w:rsidR="00331DE5" w:rsidRPr="00D81A05" w:rsidRDefault="00016FAE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81A05">
              <w:rPr>
                <w:rFonts w:ascii="Arial" w:hAnsi="Arial" w:cs="Arial"/>
                <w:sz w:val="16"/>
                <w:szCs w:val="16"/>
                <w:lang w:val="en-GB"/>
              </w:rPr>
              <w:t>Sound-symbol corr</w:t>
            </w:r>
            <w:r w:rsidRPr="00D81A05">
              <w:rPr>
                <w:rFonts w:ascii="Arial" w:hAnsi="Arial" w:cs="Arial"/>
                <w:sz w:val="16"/>
                <w:szCs w:val="16"/>
                <w:lang w:val="en-GB"/>
              </w:rPr>
              <w:t>e</w:t>
            </w:r>
            <w:r w:rsidRPr="00D81A05">
              <w:rPr>
                <w:rFonts w:ascii="Arial" w:hAnsi="Arial" w:cs="Arial"/>
                <w:sz w:val="16"/>
                <w:szCs w:val="16"/>
                <w:lang w:val="en-GB"/>
              </w:rPr>
              <w:t>spondence and phon</w:t>
            </w:r>
            <w:r w:rsidRPr="00D81A05">
              <w:rPr>
                <w:rFonts w:ascii="Arial" w:hAnsi="Arial" w:cs="Arial"/>
                <w:sz w:val="16"/>
                <w:szCs w:val="16"/>
                <w:lang w:val="en-GB"/>
              </w:rPr>
              <w:t>e</w:t>
            </w:r>
            <w:r w:rsidRPr="00D81A05">
              <w:rPr>
                <w:rFonts w:ascii="Arial" w:hAnsi="Arial" w:cs="Arial"/>
                <w:sz w:val="16"/>
                <w:szCs w:val="16"/>
                <w:lang w:val="en-GB"/>
              </w:rPr>
              <w:t xml:space="preserve">mic awareness </w:t>
            </w:r>
            <w:r w:rsidR="00FD346C" w:rsidRPr="00D81A05">
              <w:rPr>
                <w:rFonts w:ascii="Arial" w:hAnsi="Arial" w:cs="Arial"/>
                <w:sz w:val="16"/>
                <w:szCs w:val="16"/>
                <w:lang w:val="en-GB"/>
              </w:rPr>
              <w:t xml:space="preserve"> </w:t>
            </w: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(LPA)</w:t>
            </w:r>
          </w:p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The program contained a systematic instruction in letter-sound correspon</w:t>
            </w: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d</w:t>
            </w: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ence and phonemic awareness. All tasks were presented and performed orally.</w:t>
            </w:r>
          </w:p>
        </w:tc>
        <w:tc>
          <w:tcPr>
            <w:tcW w:w="0" w:type="auto"/>
            <w:vMerge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AB1877" w:rsidRPr="000A308E" w:rsidTr="00086B90">
        <w:tc>
          <w:tcPr>
            <w:tcW w:w="0" w:type="auto"/>
            <w:vMerge w:val="restart"/>
            <w:shd w:val="clear" w:color="auto" w:fill="auto"/>
          </w:tcPr>
          <w:p w:rsidR="00331DE5" w:rsidRPr="00D81A05" w:rsidRDefault="00331DE5" w:rsidP="00CD510A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proofErr w:type="spellStart"/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Heikkila</w:t>
            </w:r>
            <w:proofErr w:type="spellEnd"/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 xml:space="preserve"> 2013</w:t>
            </w:r>
            <w:r w:rsidR="00AB1877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="00AB1877">
              <w:rPr>
                <w:rFonts w:ascii="Arial" w:hAnsi="Arial" w:cs="Arial"/>
                <w:sz w:val="14"/>
                <w:szCs w:val="16"/>
                <w:lang w:val="en-US"/>
              </w:rPr>
              <w:t>[2</w:t>
            </w:r>
            <w:r w:rsidR="00CD510A">
              <w:rPr>
                <w:rFonts w:ascii="Arial" w:hAnsi="Arial" w:cs="Arial"/>
                <w:sz w:val="14"/>
                <w:szCs w:val="16"/>
                <w:lang w:val="en-US"/>
              </w:rPr>
              <w:t>3</w:t>
            </w:r>
            <w:r w:rsidR="00AB1877">
              <w:rPr>
                <w:rFonts w:ascii="Arial" w:hAnsi="Arial" w:cs="Arial"/>
                <w:sz w:val="14"/>
                <w:szCs w:val="16"/>
                <w:lang w:val="en-US"/>
              </w:rPr>
              <w:t>]</w:t>
            </w:r>
          </w:p>
        </w:tc>
        <w:tc>
          <w:tcPr>
            <w:tcW w:w="0" w:type="auto"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Phonics instru</w:t>
            </w: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c</w:t>
            </w: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tion</w:t>
            </w:r>
          </w:p>
        </w:tc>
        <w:tc>
          <w:tcPr>
            <w:tcW w:w="0" w:type="auto"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81A05">
              <w:rPr>
                <w:rFonts w:ascii="Arial" w:hAnsi="Arial" w:cs="Arial"/>
                <w:color w:val="333333"/>
                <w:sz w:val="16"/>
                <w:szCs w:val="16"/>
                <w:lang w:val="en-US"/>
              </w:rPr>
              <w:t>2-letter frequent</w:t>
            </w:r>
          </w:p>
        </w:tc>
        <w:tc>
          <w:tcPr>
            <w:tcW w:w="0" w:type="auto"/>
            <w:shd w:val="clear" w:color="auto" w:fill="auto"/>
          </w:tcPr>
          <w:p w:rsidR="00331DE5" w:rsidRPr="00D81A05" w:rsidRDefault="00331DE5" w:rsidP="00881F83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Study subjects practiced 30 2-letter frequent syllables, and repeated each of them 50 times. During training, partic</w:t>
            </w: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i</w:t>
            </w: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pants heard an auditory stimulus via headphones and chose the correspon</w:t>
            </w: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d</w:t>
            </w: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lastRenderedPageBreak/>
              <w:t>ing syllable as quickly as possible from five written options on the computer screen. They received feedback accor</w:t>
            </w: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d</w:t>
            </w: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ing to the speed of accurate responses.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lastRenderedPageBreak/>
              <w:t>Placebo control group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Ten sessions in two or three weeks, one session lasted five to ten minutes.</w:t>
            </w:r>
          </w:p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 xml:space="preserve">Total amount: ca. </w:t>
            </w: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lastRenderedPageBreak/>
              <w:t>1:30 hours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lastRenderedPageBreak/>
              <w:t>Single subject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Teacher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≥ 1 SD below expected level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Age: 8;3 to 11;3</w:t>
            </w:r>
          </w:p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81A05">
              <w:rPr>
                <w:rFonts w:ascii="Arial" w:hAnsi="Arial" w:cs="Arial"/>
                <w:sz w:val="16"/>
                <w:szCs w:val="16"/>
                <w:lang w:val="en-GB"/>
              </w:rPr>
              <w:t>Grade: not specified</w:t>
            </w:r>
          </w:p>
        </w:tc>
      </w:tr>
      <w:tr w:rsidR="00AB1877" w:rsidRPr="000A308E" w:rsidTr="00086B90">
        <w:tc>
          <w:tcPr>
            <w:tcW w:w="0" w:type="auto"/>
            <w:vMerge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Phonics instru</w:t>
            </w: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c</w:t>
            </w: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tion</w:t>
            </w:r>
          </w:p>
        </w:tc>
        <w:tc>
          <w:tcPr>
            <w:tcW w:w="0" w:type="auto"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81A05">
              <w:rPr>
                <w:rFonts w:ascii="Arial" w:hAnsi="Arial" w:cs="Arial"/>
                <w:color w:val="333333"/>
                <w:sz w:val="16"/>
                <w:szCs w:val="16"/>
                <w:lang w:val="en-US"/>
              </w:rPr>
              <w:t>4-letter frequent</w:t>
            </w:r>
          </w:p>
        </w:tc>
        <w:tc>
          <w:tcPr>
            <w:tcW w:w="0" w:type="auto"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 xml:space="preserve">Study subjects practiced 30 4-letter frequent syllables, and repeated each of them 50 times. </w:t>
            </w:r>
            <w:r w:rsidR="00881F83" w:rsidRPr="00D81A05">
              <w:rPr>
                <w:rFonts w:ascii="Arial" w:hAnsi="Arial" w:cs="Arial"/>
                <w:sz w:val="16"/>
                <w:szCs w:val="16"/>
                <w:lang w:val="en-US"/>
              </w:rPr>
              <w:t xml:space="preserve">During </w:t>
            </w:r>
            <w:r w:rsidR="00881F83">
              <w:rPr>
                <w:rFonts w:ascii="Arial" w:hAnsi="Arial" w:cs="Arial"/>
                <w:sz w:val="16"/>
                <w:szCs w:val="16"/>
                <w:lang w:val="en-US"/>
              </w:rPr>
              <w:t>training</w:t>
            </w: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, partic</w:t>
            </w: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i</w:t>
            </w: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pants heard an auditory stimulus via headphones and chose the correspon</w:t>
            </w: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d</w:t>
            </w: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ing syllable as quickly as possible from five written options on the computer screen. They received feedback accor</w:t>
            </w: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d</w:t>
            </w: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ing to the speed of accurate responses.</w:t>
            </w:r>
          </w:p>
        </w:tc>
        <w:tc>
          <w:tcPr>
            <w:tcW w:w="0" w:type="auto"/>
            <w:vMerge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AB1877" w:rsidRPr="000A308E" w:rsidTr="00086B90">
        <w:tc>
          <w:tcPr>
            <w:tcW w:w="0" w:type="auto"/>
            <w:vMerge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Phonics instru</w:t>
            </w: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c</w:t>
            </w: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tion</w:t>
            </w:r>
          </w:p>
        </w:tc>
        <w:tc>
          <w:tcPr>
            <w:tcW w:w="0" w:type="auto"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81A05">
              <w:rPr>
                <w:rFonts w:ascii="Arial" w:hAnsi="Arial" w:cs="Arial"/>
                <w:color w:val="333333"/>
                <w:sz w:val="16"/>
                <w:szCs w:val="16"/>
                <w:lang w:val="en-US"/>
              </w:rPr>
              <w:t>4-letter infrequent</w:t>
            </w:r>
          </w:p>
        </w:tc>
        <w:tc>
          <w:tcPr>
            <w:tcW w:w="0" w:type="auto"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Study subjects practiced 30 4-letter infrequent syllables, and repeated each of them 50 times. During training, partic</w:t>
            </w: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i</w:t>
            </w: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pants heard an auditory stimulus via headphones and chose the correspon</w:t>
            </w: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d</w:t>
            </w: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ing syllable as quickly as possible from five written options on the computer screen. They received feedback accor</w:t>
            </w: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d</w:t>
            </w: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ing to the speed of accurate responses.</w:t>
            </w:r>
          </w:p>
        </w:tc>
        <w:tc>
          <w:tcPr>
            <w:tcW w:w="0" w:type="auto"/>
            <w:vMerge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AB1877" w:rsidRPr="000A308E" w:rsidTr="00086B90">
        <w:tc>
          <w:tcPr>
            <w:tcW w:w="0" w:type="auto"/>
            <w:shd w:val="clear" w:color="auto" w:fill="auto"/>
          </w:tcPr>
          <w:p w:rsidR="00331DE5" w:rsidRPr="00D81A05" w:rsidRDefault="00536E70" w:rsidP="00CD510A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  <w:lang w:val="en-US"/>
              </w:rPr>
              <w:t>DiI</w:t>
            </w:r>
            <w:r w:rsidR="00331DE5" w:rsidRPr="00D81A05">
              <w:rPr>
                <w:rFonts w:ascii="Arial" w:hAnsi="Arial" w:cs="Arial"/>
                <w:sz w:val="16"/>
                <w:szCs w:val="16"/>
                <w:lang w:val="en-US"/>
              </w:rPr>
              <w:t>anni</w:t>
            </w:r>
            <w:proofErr w:type="spellEnd"/>
            <w:r w:rsidR="00331DE5" w:rsidRPr="00D81A05">
              <w:rPr>
                <w:rFonts w:ascii="Arial" w:hAnsi="Arial" w:cs="Arial"/>
                <w:sz w:val="16"/>
                <w:szCs w:val="16"/>
                <w:lang w:val="en-US"/>
              </w:rPr>
              <w:t xml:space="preserve"> 1985</w:t>
            </w:r>
            <w:r w:rsidR="00AB1877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="00AB1877">
              <w:rPr>
                <w:rFonts w:ascii="Arial" w:hAnsi="Arial" w:cs="Arial"/>
                <w:sz w:val="14"/>
                <w:szCs w:val="16"/>
                <w:lang w:val="en-US"/>
              </w:rPr>
              <w:t>[3</w:t>
            </w:r>
            <w:r w:rsidR="00CD510A">
              <w:rPr>
                <w:rFonts w:ascii="Arial" w:hAnsi="Arial" w:cs="Arial"/>
                <w:sz w:val="14"/>
                <w:szCs w:val="16"/>
                <w:lang w:val="en-US"/>
              </w:rPr>
              <w:t>9</w:t>
            </w:r>
            <w:r w:rsidR="00AB1877">
              <w:rPr>
                <w:rFonts w:ascii="Arial" w:hAnsi="Arial" w:cs="Arial"/>
                <w:sz w:val="14"/>
                <w:szCs w:val="16"/>
                <w:lang w:val="en-US"/>
              </w:rPr>
              <w:t>]</w:t>
            </w:r>
          </w:p>
        </w:tc>
        <w:tc>
          <w:tcPr>
            <w:tcW w:w="0" w:type="auto"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Medical Trea</w:t>
            </w: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t</w:t>
            </w: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ment</w:t>
            </w:r>
          </w:p>
        </w:tc>
        <w:tc>
          <w:tcPr>
            <w:tcW w:w="0" w:type="auto"/>
            <w:shd w:val="clear" w:color="auto" w:fill="auto"/>
          </w:tcPr>
          <w:p w:rsidR="00331DE5" w:rsidRPr="00D81A05" w:rsidRDefault="00417731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proofErr w:type="spellStart"/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Piracetam</w:t>
            </w:r>
            <w:proofErr w:type="spellEnd"/>
          </w:p>
        </w:tc>
        <w:tc>
          <w:tcPr>
            <w:tcW w:w="0" w:type="auto"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 xml:space="preserve">The subjects received a daily dose of 3.3g </w:t>
            </w:r>
            <w:proofErr w:type="spellStart"/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Pirace</w:t>
            </w:r>
            <w:r w:rsidR="00D81A05">
              <w:rPr>
                <w:rFonts w:ascii="Arial" w:hAnsi="Arial" w:cs="Arial"/>
                <w:sz w:val="16"/>
                <w:szCs w:val="16"/>
                <w:lang w:val="en-US"/>
              </w:rPr>
              <w:t>tam</w:t>
            </w:r>
            <w:proofErr w:type="spellEnd"/>
          </w:p>
        </w:tc>
        <w:tc>
          <w:tcPr>
            <w:tcW w:w="0" w:type="auto"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Placebo control group</w:t>
            </w:r>
          </w:p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Twelve weeks; 3.3 g per day</w:t>
            </w:r>
          </w:p>
        </w:tc>
        <w:tc>
          <w:tcPr>
            <w:tcW w:w="0" w:type="auto"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RQ  ≤ .85</w:t>
            </w:r>
          </w:p>
        </w:tc>
        <w:tc>
          <w:tcPr>
            <w:tcW w:w="0" w:type="auto"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Age: 8;0 to 13;11</w:t>
            </w:r>
          </w:p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81A05">
              <w:rPr>
                <w:rFonts w:ascii="Arial" w:hAnsi="Arial" w:cs="Arial"/>
                <w:sz w:val="16"/>
                <w:szCs w:val="16"/>
                <w:lang w:val="en-GB"/>
              </w:rPr>
              <w:t>Grade: not specified</w:t>
            </w:r>
          </w:p>
        </w:tc>
      </w:tr>
      <w:tr w:rsidR="00AB1877" w:rsidRPr="000A308E" w:rsidTr="00086B90">
        <w:tc>
          <w:tcPr>
            <w:tcW w:w="0" w:type="auto"/>
            <w:vMerge w:val="restart"/>
            <w:shd w:val="clear" w:color="auto" w:fill="auto"/>
          </w:tcPr>
          <w:p w:rsidR="00331DE5" w:rsidRPr="00D81A05" w:rsidRDefault="00331DE5" w:rsidP="00CD510A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proofErr w:type="spellStart"/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Jimenéz</w:t>
            </w:r>
            <w:proofErr w:type="spellEnd"/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 xml:space="preserve"> 2007</w:t>
            </w:r>
            <w:r w:rsidR="00AB1877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="00AB1877">
              <w:rPr>
                <w:rFonts w:ascii="Arial" w:hAnsi="Arial" w:cs="Arial"/>
                <w:sz w:val="14"/>
                <w:szCs w:val="16"/>
                <w:lang w:val="en-US"/>
              </w:rPr>
              <w:t>[2</w:t>
            </w:r>
            <w:r w:rsidR="00CD510A">
              <w:rPr>
                <w:rFonts w:ascii="Arial" w:hAnsi="Arial" w:cs="Arial"/>
                <w:sz w:val="14"/>
                <w:szCs w:val="16"/>
                <w:lang w:val="en-US"/>
              </w:rPr>
              <w:t>4</w:t>
            </w:r>
            <w:r w:rsidR="00AB1877">
              <w:rPr>
                <w:rFonts w:ascii="Arial" w:hAnsi="Arial" w:cs="Arial"/>
                <w:sz w:val="14"/>
                <w:szCs w:val="16"/>
                <w:lang w:val="en-US"/>
              </w:rPr>
              <w:t>]</w:t>
            </w:r>
          </w:p>
        </w:tc>
        <w:tc>
          <w:tcPr>
            <w:tcW w:w="0" w:type="auto"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Phonics instru</w:t>
            </w: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c</w:t>
            </w: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tion</w:t>
            </w:r>
          </w:p>
        </w:tc>
        <w:tc>
          <w:tcPr>
            <w:tcW w:w="0" w:type="auto"/>
            <w:shd w:val="clear" w:color="auto" w:fill="auto"/>
          </w:tcPr>
          <w:p w:rsidR="00331DE5" w:rsidRPr="00D81A05" w:rsidRDefault="00417731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Phoneme</w:t>
            </w:r>
          </w:p>
        </w:tc>
        <w:tc>
          <w:tcPr>
            <w:tcW w:w="0" w:type="auto"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Words were presented on a computer screen. Children read these words ph</w:t>
            </w: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o</w:t>
            </w: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neme by phoneme.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No- trea</w:t>
            </w: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t</w:t>
            </w: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ment control group</w:t>
            </w:r>
          </w:p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vMerge w:val="restart"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Three weeks, five times a week, one session lasted 30 to 40 minutes.</w:t>
            </w:r>
          </w:p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Total amount: 8:45 hours.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Single subject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Psychologist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&lt; 25 percentile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Age: 7;1 to 10;6</w:t>
            </w:r>
          </w:p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81A05">
              <w:rPr>
                <w:rFonts w:ascii="Arial" w:hAnsi="Arial" w:cs="Arial"/>
                <w:sz w:val="16"/>
                <w:szCs w:val="16"/>
                <w:lang w:val="en-GB"/>
              </w:rPr>
              <w:t>Grade: not specified</w:t>
            </w:r>
          </w:p>
        </w:tc>
      </w:tr>
      <w:tr w:rsidR="00AB1877" w:rsidRPr="000A308E" w:rsidTr="00086B90">
        <w:tc>
          <w:tcPr>
            <w:tcW w:w="0" w:type="auto"/>
            <w:vMerge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Phonics instru</w:t>
            </w: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c</w:t>
            </w: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tion</w:t>
            </w:r>
          </w:p>
        </w:tc>
        <w:tc>
          <w:tcPr>
            <w:tcW w:w="0" w:type="auto"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Syllable</w:t>
            </w:r>
          </w:p>
        </w:tc>
        <w:tc>
          <w:tcPr>
            <w:tcW w:w="0" w:type="auto"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 xml:space="preserve">Words were presented on a computer screen. Children read </w:t>
            </w:r>
            <w:r w:rsidR="00881F83" w:rsidRPr="00D81A05">
              <w:rPr>
                <w:rFonts w:ascii="Arial" w:hAnsi="Arial" w:cs="Arial"/>
                <w:sz w:val="16"/>
                <w:szCs w:val="16"/>
                <w:lang w:val="en-US"/>
              </w:rPr>
              <w:t xml:space="preserve">these </w:t>
            </w: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words syll</w:t>
            </w: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a</w:t>
            </w: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ble by syllable.</w:t>
            </w:r>
          </w:p>
        </w:tc>
        <w:tc>
          <w:tcPr>
            <w:tcW w:w="0" w:type="auto"/>
            <w:vMerge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AB1877" w:rsidRPr="000A308E" w:rsidTr="00086B90">
        <w:tc>
          <w:tcPr>
            <w:tcW w:w="0" w:type="auto"/>
            <w:vMerge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Reading fluency training</w:t>
            </w:r>
          </w:p>
        </w:tc>
        <w:tc>
          <w:tcPr>
            <w:tcW w:w="0" w:type="auto"/>
            <w:shd w:val="clear" w:color="auto" w:fill="auto"/>
          </w:tcPr>
          <w:p w:rsidR="00331DE5" w:rsidRPr="00D81A05" w:rsidRDefault="00417731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Whole-word</w:t>
            </w:r>
          </w:p>
        </w:tc>
        <w:tc>
          <w:tcPr>
            <w:tcW w:w="0" w:type="auto"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 xml:space="preserve">Words were presented on a computer screen. Children read </w:t>
            </w:r>
            <w:r w:rsidR="00881F83" w:rsidRPr="00D81A05">
              <w:rPr>
                <w:rFonts w:ascii="Arial" w:hAnsi="Arial" w:cs="Arial"/>
                <w:sz w:val="16"/>
                <w:szCs w:val="16"/>
                <w:lang w:val="en-US"/>
              </w:rPr>
              <w:t xml:space="preserve">these </w:t>
            </w: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words as a whole.</w:t>
            </w:r>
          </w:p>
        </w:tc>
        <w:tc>
          <w:tcPr>
            <w:tcW w:w="0" w:type="auto"/>
            <w:vMerge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AB1877" w:rsidRPr="000A308E" w:rsidTr="00086B90">
        <w:tc>
          <w:tcPr>
            <w:tcW w:w="0" w:type="auto"/>
            <w:vMerge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Phonics instru</w:t>
            </w: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c</w:t>
            </w: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tion</w:t>
            </w:r>
          </w:p>
        </w:tc>
        <w:tc>
          <w:tcPr>
            <w:tcW w:w="0" w:type="auto"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Onset-rime</w:t>
            </w:r>
          </w:p>
        </w:tc>
        <w:tc>
          <w:tcPr>
            <w:tcW w:w="0" w:type="auto"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Words were presented on a computer screen. Children read onset and rime segments in monosyllabic words.</w:t>
            </w:r>
          </w:p>
        </w:tc>
        <w:tc>
          <w:tcPr>
            <w:tcW w:w="0" w:type="auto"/>
            <w:vMerge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AB1877" w:rsidRPr="000A308E" w:rsidTr="00086B90">
        <w:tc>
          <w:tcPr>
            <w:tcW w:w="0" w:type="auto"/>
            <w:shd w:val="clear" w:color="auto" w:fill="auto"/>
          </w:tcPr>
          <w:p w:rsidR="00331DE5" w:rsidRPr="00D81A05" w:rsidRDefault="00331DE5" w:rsidP="00CD510A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Kirk 2009</w:t>
            </w:r>
            <w:r w:rsidR="00AB1877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="00AB1877">
              <w:rPr>
                <w:rFonts w:ascii="Arial" w:hAnsi="Arial" w:cs="Arial"/>
                <w:sz w:val="14"/>
                <w:szCs w:val="16"/>
                <w:lang w:val="en-US"/>
              </w:rPr>
              <w:t>[2</w:t>
            </w:r>
            <w:r w:rsidR="00CD510A">
              <w:rPr>
                <w:rFonts w:ascii="Arial" w:hAnsi="Arial" w:cs="Arial"/>
                <w:sz w:val="14"/>
                <w:szCs w:val="16"/>
                <w:lang w:val="en-US"/>
              </w:rPr>
              <w:t>5</w:t>
            </w:r>
            <w:r w:rsidR="00AB1877">
              <w:rPr>
                <w:rFonts w:ascii="Arial" w:hAnsi="Arial" w:cs="Arial"/>
                <w:sz w:val="14"/>
                <w:szCs w:val="16"/>
                <w:lang w:val="en-US"/>
              </w:rPr>
              <w:t>]</w:t>
            </w:r>
          </w:p>
        </w:tc>
        <w:tc>
          <w:tcPr>
            <w:tcW w:w="0" w:type="auto"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Phonics instru</w:t>
            </w: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c</w:t>
            </w: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tion</w:t>
            </w:r>
          </w:p>
        </w:tc>
        <w:tc>
          <w:tcPr>
            <w:tcW w:w="0" w:type="auto"/>
            <w:shd w:val="clear" w:color="auto" w:fill="auto"/>
          </w:tcPr>
          <w:p w:rsidR="00331DE5" w:rsidRDefault="0067362C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Morphological awareness</w:t>
            </w:r>
          </w:p>
          <w:p w:rsidR="00D81A05" w:rsidRPr="00D81A05" w:rsidRDefault="00D81A0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(MA)</w:t>
            </w:r>
          </w:p>
        </w:tc>
        <w:tc>
          <w:tcPr>
            <w:tcW w:w="0" w:type="auto"/>
            <w:shd w:val="clear" w:color="auto" w:fill="auto"/>
          </w:tcPr>
          <w:p w:rsidR="00331DE5" w:rsidRPr="00D81A05" w:rsidRDefault="00331DE5" w:rsidP="00881F83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 xml:space="preserve">The subjects trained the identification of vowel length and orthographic rules. </w:t>
            </w:r>
            <w:r w:rsidR="00881F83">
              <w:rPr>
                <w:rFonts w:ascii="Arial" w:hAnsi="Arial" w:cs="Arial"/>
                <w:sz w:val="16"/>
                <w:szCs w:val="16"/>
                <w:lang w:val="en-US"/>
              </w:rPr>
              <w:t>The</w:t>
            </w: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 xml:space="preserve"> program provided an insight to morphol</w:t>
            </w: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o</w:t>
            </w: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gy and included spelling training.</w:t>
            </w:r>
          </w:p>
        </w:tc>
        <w:tc>
          <w:tcPr>
            <w:tcW w:w="0" w:type="auto"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No- trea</w:t>
            </w: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t</w:t>
            </w: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ment control group</w:t>
            </w:r>
          </w:p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Three months, two times a week, one session lasted 45 minutes.</w:t>
            </w:r>
          </w:p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Total amount: ca. 19:30 hours</w:t>
            </w:r>
          </w:p>
        </w:tc>
        <w:tc>
          <w:tcPr>
            <w:tcW w:w="0" w:type="auto"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Half as single su</w:t>
            </w: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b</w:t>
            </w: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ject, half in groups (2 subjects)</w:t>
            </w:r>
          </w:p>
        </w:tc>
        <w:tc>
          <w:tcPr>
            <w:tcW w:w="0" w:type="auto"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First author, speech-language p</w:t>
            </w: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a</w:t>
            </w: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thology st</w:t>
            </w: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u</w:t>
            </w: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dents</w:t>
            </w:r>
          </w:p>
        </w:tc>
        <w:tc>
          <w:tcPr>
            <w:tcW w:w="0" w:type="auto"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≥ 1 SD below expected age norm</w:t>
            </w:r>
          </w:p>
        </w:tc>
        <w:tc>
          <w:tcPr>
            <w:tcW w:w="0" w:type="auto"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 w:rsidRPr="00D81A05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Age: 8;7 to 11;1 years</w:t>
            </w:r>
          </w:p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81A05">
              <w:rPr>
                <w:rFonts w:ascii="Arial" w:hAnsi="Arial" w:cs="Arial"/>
                <w:sz w:val="16"/>
                <w:szCs w:val="16"/>
                <w:lang w:val="en-GB"/>
              </w:rPr>
              <w:t>Grade: not specified</w:t>
            </w:r>
          </w:p>
        </w:tc>
      </w:tr>
      <w:tr w:rsidR="00AB1877" w:rsidRPr="000A308E" w:rsidTr="00086B90">
        <w:trPr>
          <w:trHeight w:val="105"/>
        </w:trPr>
        <w:tc>
          <w:tcPr>
            <w:tcW w:w="0" w:type="auto"/>
            <w:vMerge w:val="restart"/>
            <w:shd w:val="clear" w:color="auto" w:fill="auto"/>
          </w:tcPr>
          <w:p w:rsidR="00331DE5" w:rsidRPr="00D81A05" w:rsidRDefault="00331DE5" w:rsidP="00CD510A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lastRenderedPageBreak/>
              <w:t>Lovett 1989</w:t>
            </w:r>
            <w:r w:rsidR="00AB1877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="00AB1877">
              <w:rPr>
                <w:rFonts w:ascii="Arial" w:hAnsi="Arial" w:cs="Arial"/>
                <w:sz w:val="14"/>
                <w:szCs w:val="16"/>
                <w:lang w:val="en-US"/>
              </w:rPr>
              <w:t>[2</w:t>
            </w:r>
            <w:r w:rsidR="00CD510A">
              <w:rPr>
                <w:rFonts w:ascii="Arial" w:hAnsi="Arial" w:cs="Arial"/>
                <w:sz w:val="14"/>
                <w:szCs w:val="16"/>
                <w:lang w:val="en-US"/>
              </w:rPr>
              <w:t>8</w:t>
            </w:r>
            <w:r w:rsidR="00AB1877">
              <w:rPr>
                <w:rFonts w:ascii="Arial" w:hAnsi="Arial" w:cs="Arial"/>
                <w:sz w:val="14"/>
                <w:szCs w:val="16"/>
                <w:lang w:val="en-US"/>
              </w:rPr>
              <w:t>]</w:t>
            </w:r>
          </w:p>
        </w:tc>
        <w:tc>
          <w:tcPr>
            <w:tcW w:w="0" w:type="auto"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Reading co</w:t>
            </w: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m</w:t>
            </w: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prehension</w:t>
            </w:r>
          </w:p>
        </w:tc>
        <w:tc>
          <w:tcPr>
            <w:tcW w:w="0" w:type="auto"/>
            <w:shd w:val="clear" w:color="auto" w:fill="auto"/>
          </w:tcPr>
          <w:p w:rsidR="008F2D40" w:rsidRDefault="0067362C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Oral and written la</w:t>
            </w: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n</w:t>
            </w: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guage skills</w:t>
            </w:r>
          </w:p>
          <w:p w:rsidR="00331DE5" w:rsidRPr="00D81A05" w:rsidRDefault="00FD346C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(OWLS</w:t>
            </w:r>
            <w:r w:rsidR="00331DE5" w:rsidRPr="00D81A05">
              <w:rPr>
                <w:rFonts w:ascii="Arial" w:hAnsi="Arial" w:cs="Arial"/>
                <w:sz w:val="16"/>
                <w:szCs w:val="16"/>
                <w:lang w:val="en-US"/>
              </w:rPr>
              <w:t>)</w:t>
            </w:r>
          </w:p>
        </w:tc>
        <w:tc>
          <w:tcPr>
            <w:tcW w:w="0" w:type="auto"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The program included speech compr</w:t>
            </w: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e</w:t>
            </w: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hension exercises, reading and reading comprehension tasks as well as spelling.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Placebo control group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4 times a week, 50- 60 minutes. The training lasted for 10 weeks.</w:t>
            </w:r>
          </w:p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Total amount: 33 – 40 hours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Groups (2 subjects)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Special educ</w:t>
            </w: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a</w:t>
            </w: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tion teacher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331DE5" w:rsidRPr="00D81A05" w:rsidRDefault="00BF6E9C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 xml:space="preserve">≥ </w:t>
            </w:r>
            <w:r w:rsidR="00331DE5" w:rsidRPr="00D81A05">
              <w:rPr>
                <w:rFonts w:ascii="Arial" w:hAnsi="Arial" w:cs="Arial"/>
                <w:sz w:val="16"/>
                <w:szCs w:val="16"/>
                <w:lang w:val="en-US"/>
              </w:rPr>
              <w:t>1.5 SD below expected age norm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 w:rsidRPr="00D81A05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Age: 8 to 13 years</w:t>
            </w:r>
          </w:p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 w:rsidRPr="00D81A05">
              <w:rPr>
                <w:rFonts w:ascii="Arial" w:hAnsi="Arial" w:cs="Arial"/>
                <w:sz w:val="16"/>
                <w:szCs w:val="16"/>
                <w:lang w:val="en-GB"/>
              </w:rPr>
              <w:t>Grade: not specified</w:t>
            </w:r>
          </w:p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AB1877" w:rsidRPr="000A308E" w:rsidTr="00086B90">
        <w:trPr>
          <w:trHeight w:val="105"/>
        </w:trPr>
        <w:tc>
          <w:tcPr>
            <w:tcW w:w="0" w:type="auto"/>
            <w:vMerge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Phonics instru</w:t>
            </w: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c</w:t>
            </w: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tion</w:t>
            </w:r>
          </w:p>
        </w:tc>
        <w:tc>
          <w:tcPr>
            <w:tcW w:w="0" w:type="auto"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D</w:t>
            </w:r>
            <w:r w:rsidR="0067362C" w:rsidRPr="00D81A05">
              <w:rPr>
                <w:rFonts w:ascii="Arial" w:hAnsi="Arial" w:cs="Arial"/>
                <w:sz w:val="16"/>
                <w:szCs w:val="16"/>
                <w:lang w:val="en-US"/>
              </w:rPr>
              <w:t xml:space="preserve">ecoding skills </w:t>
            </w:r>
            <w:r w:rsidR="00AB1128" w:rsidRPr="00D81A05">
              <w:rPr>
                <w:rFonts w:ascii="Arial" w:hAnsi="Arial" w:cs="Arial"/>
                <w:sz w:val="16"/>
                <w:szCs w:val="16"/>
                <w:lang w:val="en-US"/>
              </w:rPr>
              <w:t>program</w:t>
            </w:r>
          </w:p>
          <w:p w:rsidR="00331DE5" w:rsidRPr="00D81A05" w:rsidRDefault="00FD346C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(DS</w:t>
            </w:r>
            <w:r w:rsidR="00331DE5" w:rsidRPr="00D81A05">
              <w:rPr>
                <w:rFonts w:ascii="Arial" w:hAnsi="Arial" w:cs="Arial"/>
                <w:sz w:val="16"/>
                <w:szCs w:val="16"/>
                <w:lang w:val="en-US"/>
              </w:rPr>
              <w:t>)</w:t>
            </w:r>
          </w:p>
        </w:tc>
        <w:tc>
          <w:tcPr>
            <w:tcW w:w="0" w:type="auto"/>
            <w:shd w:val="clear" w:color="auto" w:fill="auto"/>
          </w:tcPr>
          <w:p w:rsidR="00331DE5" w:rsidRPr="00D81A05" w:rsidRDefault="00331DE5" w:rsidP="00CB3668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The program</w:t>
            </w:r>
            <w:r w:rsidR="00CB3668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="00CB3668" w:rsidRPr="00D81A05">
              <w:rPr>
                <w:rFonts w:ascii="Arial" w:hAnsi="Arial" w:cs="Arial"/>
                <w:sz w:val="16"/>
                <w:szCs w:val="16"/>
                <w:lang w:val="en-US"/>
              </w:rPr>
              <w:t>contained</w:t>
            </w:r>
            <w:r w:rsidR="00CB3668">
              <w:rPr>
                <w:rFonts w:ascii="Arial" w:hAnsi="Arial" w:cs="Arial"/>
                <w:sz w:val="16"/>
                <w:szCs w:val="16"/>
                <w:lang w:val="en-US"/>
              </w:rPr>
              <w:t xml:space="preserve"> the training of</w:t>
            </w: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="00CB3668">
              <w:rPr>
                <w:rFonts w:ascii="Arial" w:hAnsi="Arial" w:cs="Arial"/>
                <w:sz w:val="16"/>
                <w:szCs w:val="16"/>
                <w:lang w:val="en-US"/>
              </w:rPr>
              <w:t>g</w:t>
            </w: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rapheme-phoneme correspon</w:t>
            </w: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d</w:t>
            </w:r>
            <w:r w:rsidR="00CB3668">
              <w:rPr>
                <w:rFonts w:ascii="Arial" w:hAnsi="Arial" w:cs="Arial"/>
                <w:sz w:val="16"/>
                <w:szCs w:val="16"/>
                <w:lang w:val="en-US"/>
              </w:rPr>
              <w:t>ence</w:t>
            </w: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 xml:space="preserve"> rules, written spelling and ph</w:t>
            </w: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o</w:t>
            </w: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neme analysis and blending.</w:t>
            </w:r>
          </w:p>
        </w:tc>
        <w:tc>
          <w:tcPr>
            <w:tcW w:w="0" w:type="auto"/>
            <w:vMerge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</w:p>
        </w:tc>
      </w:tr>
      <w:tr w:rsidR="00AB1877" w:rsidRPr="000A308E" w:rsidTr="00086B90">
        <w:trPr>
          <w:trHeight w:val="105"/>
        </w:trPr>
        <w:tc>
          <w:tcPr>
            <w:tcW w:w="0" w:type="auto"/>
            <w:vMerge w:val="restart"/>
            <w:shd w:val="clear" w:color="auto" w:fill="auto"/>
          </w:tcPr>
          <w:p w:rsidR="00331DE5" w:rsidRPr="00D81A05" w:rsidRDefault="00331DE5" w:rsidP="00CD510A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Lovett 1990</w:t>
            </w:r>
            <w:r w:rsidR="00AB1877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="00CD510A">
              <w:rPr>
                <w:rFonts w:ascii="Arial" w:hAnsi="Arial" w:cs="Arial"/>
                <w:sz w:val="14"/>
                <w:szCs w:val="16"/>
                <w:lang w:val="en-US"/>
              </w:rPr>
              <w:t>[30</w:t>
            </w:r>
            <w:r w:rsidR="00AB1877">
              <w:rPr>
                <w:rFonts w:ascii="Arial" w:hAnsi="Arial" w:cs="Arial"/>
                <w:sz w:val="14"/>
                <w:szCs w:val="16"/>
                <w:lang w:val="en-US"/>
              </w:rPr>
              <w:t>]</w:t>
            </w:r>
          </w:p>
        </w:tc>
        <w:tc>
          <w:tcPr>
            <w:tcW w:w="0" w:type="auto"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Phonics instru</w:t>
            </w: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c</w:t>
            </w: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tion</w:t>
            </w:r>
          </w:p>
        </w:tc>
        <w:tc>
          <w:tcPr>
            <w:tcW w:w="0" w:type="auto"/>
            <w:shd w:val="clear" w:color="auto" w:fill="auto"/>
          </w:tcPr>
          <w:p w:rsidR="008F2D40" w:rsidRDefault="00A6776F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Regular not like exce</w:t>
            </w: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p</w:t>
            </w: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tional</w:t>
            </w:r>
          </w:p>
          <w:p w:rsidR="00331DE5" w:rsidRPr="00D81A05" w:rsidRDefault="00FD346C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(REG/EXC)</w:t>
            </w:r>
          </w:p>
        </w:tc>
        <w:tc>
          <w:tcPr>
            <w:tcW w:w="0" w:type="auto"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The program contained systematic i</w:t>
            </w: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n</w:t>
            </w: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struction of word recognition and spelling skills. Regular words were taught by training the consistent letter sound ma</w:t>
            </w: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p</w:t>
            </w: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pings. Exception words were rehearsed by whole-word methods.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Placebo control group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9 weeks 35 hours 4 times a week 60 minutes. The trai</w:t>
            </w: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n</w:t>
            </w: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ing lasted 9 weeks</w:t>
            </w:r>
          </w:p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Total amount: 35 hours training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Groups</w:t>
            </w:r>
          </w:p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(subjects)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Special educ</w:t>
            </w: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a</w:t>
            </w: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tion teacher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&lt; 25 percentile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 w:rsidRPr="00D81A05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Age: 7 to 13 years</w:t>
            </w:r>
          </w:p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 w:rsidRPr="00D81A05">
              <w:rPr>
                <w:rFonts w:ascii="Arial" w:hAnsi="Arial" w:cs="Arial"/>
                <w:sz w:val="16"/>
                <w:szCs w:val="16"/>
                <w:lang w:val="en-GB"/>
              </w:rPr>
              <w:t>Grade: not specified</w:t>
            </w:r>
          </w:p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AB1877" w:rsidRPr="000A308E" w:rsidTr="00086B90">
        <w:trPr>
          <w:trHeight w:val="105"/>
        </w:trPr>
        <w:tc>
          <w:tcPr>
            <w:tcW w:w="0" w:type="auto"/>
            <w:vMerge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Reading fluency training</w:t>
            </w:r>
          </w:p>
        </w:tc>
        <w:tc>
          <w:tcPr>
            <w:tcW w:w="0" w:type="auto"/>
            <w:shd w:val="clear" w:color="auto" w:fill="auto"/>
          </w:tcPr>
          <w:p w:rsidR="00A6776F" w:rsidRPr="00D81A05" w:rsidRDefault="00A6776F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 xml:space="preserve">Regular </w:t>
            </w:r>
            <w:r w:rsidR="00FD346C" w:rsidRPr="00D81A05">
              <w:rPr>
                <w:rFonts w:ascii="Arial" w:hAnsi="Arial" w:cs="Arial"/>
                <w:sz w:val="16"/>
                <w:szCs w:val="16"/>
                <w:lang w:val="en-US"/>
              </w:rPr>
              <w:t>like</w:t>
            </w: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 xml:space="preserve"> exceptional</w:t>
            </w:r>
          </w:p>
          <w:p w:rsidR="00331DE5" w:rsidRPr="00D81A05" w:rsidRDefault="00FD346C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(REG=EXC</w:t>
            </w:r>
            <w:r w:rsidR="00331DE5" w:rsidRPr="00D81A05">
              <w:rPr>
                <w:rFonts w:ascii="Arial" w:hAnsi="Arial" w:cs="Arial"/>
                <w:sz w:val="16"/>
                <w:szCs w:val="16"/>
                <w:lang w:val="en-US"/>
              </w:rPr>
              <w:t>)</w:t>
            </w:r>
          </w:p>
        </w:tc>
        <w:tc>
          <w:tcPr>
            <w:tcW w:w="0" w:type="auto"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In this treatment, both regular and exce</w:t>
            </w: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p</w:t>
            </w: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tion words were taught by the whole-word method.</w:t>
            </w:r>
          </w:p>
        </w:tc>
        <w:tc>
          <w:tcPr>
            <w:tcW w:w="0" w:type="auto"/>
            <w:vMerge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</w:p>
        </w:tc>
      </w:tr>
      <w:tr w:rsidR="00AB1877" w:rsidRPr="000A308E" w:rsidTr="00086B90">
        <w:trPr>
          <w:trHeight w:val="105"/>
        </w:trPr>
        <w:tc>
          <w:tcPr>
            <w:tcW w:w="0" w:type="auto"/>
            <w:vMerge w:val="restart"/>
            <w:shd w:val="clear" w:color="auto" w:fill="auto"/>
          </w:tcPr>
          <w:p w:rsidR="00331DE5" w:rsidRPr="00D81A05" w:rsidRDefault="00331DE5" w:rsidP="00CD510A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Lovett 1996</w:t>
            </w:r>
            <w:r w:rsidR="00AB1877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="00AB1877">
              <w:rPr>
                <w:rFonts w:ascii="Arial" w:hAnsi="Arial" w:cs="Arial"/>
                <w:sz w:val="14"/>
                <w:szCs w:val="16"/>
                <w:lang w:val="en-US"/>
              </w:rPr>
              <w:t>[2</w:t>
            </w:r>
            <w:r w:rsidR="00CD510A">
              <w:rPr>
                <w:rFonts w:ascii="Arial" w:hAnsi="Arial" w:cs="Arial"/>
                <w:sz w:val="14"/>
                <w:szCs w:val="16"/>
                <w:lang w:val="en-US"/>
              </w:rPr>
              <w:t>6</w:t>
            </w:r>
            <w:r w:rsidR="00AB1877">
              <w:rPr>
                <w:rFonts w:ascii="Arial" w:hAnsi="Arial" w:cs="Arial"/>
                <w:sz w:val="14"/>
                <w:szCs w:val="16"/>
                <w:lang w:val="en-US"/>
              </w:rPr>
              <w:t>]</w:t>
            </w:r>
          </w:p>
        </w:tc>
        <w:tc>
          <w:tcPr>
            <w:tcW w:w="0" w:type="auto"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Reading co</w:t>
            </w: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m</w:t>
            </w: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prehension training</w:t>
            </w:r>
          </w:p>
        </w:tc>
        <w:tc>
          <w:tcPr>
            <w:tcW w:w="0" w:type="auto"/>
            <w:shd w:val="clear" w:color="auto" w:fill="auto"/>
          </w:tcPr>
          <w:p w:rsidR="00FD346C" w:rsidRPr="00D81A05" w:rsidRDefault="00FD346C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81A05">
              <w:rPr>
                <w:rFonts w:ascii="Arial" w:hAnsi="Arial" w:cs="Arial"/>
                <w:sz w:val="16"/>
                <w:szCs w:val="16"/>
                <w:lang w:val="en-GB"/>
              </w:rPr>
              <w:t>Text content and stru</w:t>
            </w:r>
            <w:r w:rsidRPr="00D81A05">
              <w:rPr>
                <w:rFonts w:ascii="Arial" w:hAnsi="Arial" w:cs="Arial"/>
                <w:sz w:val="16"/>
                <w:szCs w:val="16"/>
                <w:lang w:val="en-GB"/>
              </w:rPr>
              <w:t>c</w:t>
            </w:r>
            <w:r w:rsidRPr="00D81A05">
              <w:rPr>
                <w:rFonts w:ascii="Arial" w:hAnsi="Arial" w:cs="Arial"/>
                <w:sz w:val="16"/>
                <w:szCs w:val="16"/>
                <w:lang w:val="en-GB"/>
              </w:rPr>
              <w:t>ture</w:t>
            </w:r>
          </w:p>
          <w:p w:rsidR="00331DE5" w:rsidRPr="00D81A05" w:rsidRDefault="00FD346C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(</w:t>
            </w:r>
            <w:r w:rsidR="00331DE5" w:rsidRPr="00D81A05">
              <w:rPr>
                <w:rFonts w:ascii="Arial" w:hAnsi="Arial" w:cs="Arial"/>
                <w:sz w:val="16"/>
                <w:szCs w:val="16"/>
                <w:lang w:val="en-US"/>
              </w:rPr>
              <w:t>TCS</w:t>
            </w: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)</w:t>
            </w:r>
          </w:p>
        </w:tc>
        <w:tc>
          <w:tcPr>
            <w:tcW w:w="0" w:type="auto"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Subjects learned to extract textual info</w:t>
            </w: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r</w:t>
            </w: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mation and to relate it to existing knowledge.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Placebo control group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4 days a week 60 minutes training. The intervention lasted 6 to 7 weeks.</w:t>
            </w:r>
          </w:p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Total amount: 25 hours of training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Groups (2 subjects)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Special educ</w:t>
            </w: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a</w:t>
            </w: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tion teacher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&lt; 25 percentile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 w:rsidRPr="00D81A05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Age: range not spec</w:t>
            </w:r>
            <w:r w:rsidRPr="00D81A05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i</w:t>
            </w:r>
            <w:r w:rsidRPr="00D81A05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fied</w:t>
            </w:r>
          </w:p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 w:rsidRPr="00D81A05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Grade: 7 to 8</w:t>
            </w:r>
          </w:p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AB1877" w:rsidRPr="000A308E" w:rsidTr="00086B90">
        <w:trPr>
          <w:trHeight w:val="105"/>
        </w:trPr>
        <w:tc>
          <w:tcPr>
            <w:tcW w:w="0" w:type="auto"/>
            <w:vMerge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Reading co</w:t>
            </w: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m</w:t>
            </w: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prehension training</w:t>
            </w:r>
          </w:p>
        </w:tc>
        <w:tc>
          <w:tcPr>
            <w:tcW w:w="0" w:type="auto"/>
            <w:shd w:val="clear" w:color="auto" w:fill="auto"/>
          </w:tcPr>
          <w:p w:rsidR="008F2D40" w:rsidRDefault="00FD346C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81A05">
              <w:rPr>
                <w:rFonts w:ascii="Arial" w:hAnsi="Arial" w:cs="Arial"/>
                <w:sz w:val="16"/>
                <w:szCs w:val="16"/>
                <w:lang w:val="en-GB"/>
              </w:rPr>
              <w:t>Strategy reciprocal teaching</w:t>
            </w:r>
          </w:p>
          <w:p w:rsidR="00331DE5" w:rsidRPr="00D81A05" w:rsidRDefault="00FD346C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(</w:t>
            </w:r>
            <w:r w:rsidR="00331DE5" w:rsidRPr="00D81A05">
              <w:rPr>
                <w:rFonts w:ascii="Arial" w:hAnsi="Arial" w:cs="Arial"/>
                <w:sz w:val="16"/>
                <w:szCs w:val="16"/>
                <w:lang w:val="en-US"/>
              </w:rPr>
              <w:t>SRT</w:t>
            </w: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)</w:t>
            </w:r>
          </w:p>
        </w:tc>
        <w:tc>
          <w:tcPr>
            <w:tcW w:w="0" w:type="auto"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Subjects learned text comprehension strategies. Four operations were instruc</w:t>
            </w: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t</w:t>
            </w: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ed: summarizing, questioning, clarifying and predicting.</w:t>
            </w:r>
          </w:p>
        </w:tc>
        <w:tc>
          <w:tcPr>
            <w:tcW w:w="0" w:type="auto"/>
            <w:vMerge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</w:p>
        </w:tc>
      </w:tr>
      <w:tr w:rsidR="00AB1877" w:rsidRPr="000A308E" w:rsidTr="00086B90">
        <w:trPr>
          <w:trHeight w:val="415"/>
        </w:trPr>
        <w:tc>
          <w:tcPr>
            <w:tcW w:w="0" w:type="auto"/>
            <w:vMerge w:val="restart"/>
            <w:shd w:val="clear" w:color="auto" w:fill="auto"/>
          </w:tcPr>
          <w:p w:rsidR="00FD346C" w:rsidRPr="00D81A05" w:rsidRDefault="00FD346C" w:rsidP="00CD510A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Lovett 1997</w:t>
            </w:r>
            <w:r w:rsidR="00AB1877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="00AB1877">
              <w:rPr>
                <w:rFonts w:ascii="Arial" w:hAnsi="Arial" w:cs="Arial"/>
                <w:sz w:val="14"/>
                <w:szCs w:val="16"/>
                <w:lang w:val="en-US"/>
              </w:rPr>
              <w:t>[2</w:t>
            </w:r>
            <w:r w:rsidR="00CD510A">
              <w:rPr>
                <w:rFonts w:ascii="Arial" w:hAnsi="Arial" w:cs="Arial"/>
                <w:sz w:val="14"/>
                <w:szCs w:val="16"/>
                <w:lang w:val="en-US"/>
              </w:rPr>
              <w:t>9</w:t>
            </w:r>
            <w:r w:rsidR="00AB1877">
              <w:rPr>
                <w:rFonts w:ascii="Arial" w:hAnsi="Arial" w:cs="Arial"/>
                <w:sz w:val="14"/>
                <w:szCs w:val="16"/>
                <w:lang w:val="en-US"/>
              </w:rPr>
              <w:t>]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FD346C" w:rsidRPr="00D81A05" w:rsidRDefault="00FD346C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Phonics instru</w:t>
            </w: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c</w:t>
            </w: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tion</w:t>
            </w:r>
          </w:p>
          <w:p w:rsidR="00FD346C" w:rsidRPr="00D81A05" w:rsidRDefault="00FD346C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</w:tcPr>
          <w:p w:rsidR="00FD346C" w:rsidRPr="00D81A05" w:rsidRDefault="00FD346C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D81A05">
              <w:rPr>
                <w:rFonts w:ascii="Arial" w:hAnsi="Arial" w:cs="Arial"/>
                <w:sz w:val="16"/>
                <w:szCs w:val="16"/>
                <w:lang w:val="en-GB"/>
              </w:rPr>
              <w:t>Phonological analysis and blending, direct instruction  with children on second and third grade level</w:t>
            </w:r>
          </w:p>
          <w:p w:rsidR="00FD346C" w:rsidRPr="00D81A05" w:rsidRDefault="00FD346C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D81A05">
              <w:rPr>
                <w:rFonts w:ascii="Arial" w:hAnsi="Arial" w:cs="Arial"/>
                <w:sz w:val="16"/>
                <w:szCs w:val="16"/>
              </w:rPr>
              <w:t>(PHAB/DI  2/3)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FD346C" w:rsidRPr="00D81A05" w:rsidRDefault="00FD346C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The program contained exercises for phonological analysis and blending. Materials were presented orally and printed as texts.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FD346C" w:rsidRPr="00D81A05" w:rsidRDefault="00FD346C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Placebo control group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FD346C" w:rsidRPr="00D81A05" w:rsidRDefault="00FD346C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Eight or nine weeks, 4 times a week, each session lasted 60 minutes.</w:t>
            </w:r>
          </w:p>
          <w:p w:rsidR="00FD346C" w:rsidRPr="00D81A05" w:rsidRDefault="00FD346C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Total amount: 35 hours.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FD346C" w:rsidRPr="00D81A05" w:rsidRDefault="00FD346C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Groups (2-3 subjects)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FD346C" w:rsidRPr="00D81A05" w:rsidRDefault="00FD346C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Teacher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FD346C" w:rsidRPr="00D81A05" w:rsidRDefault="00FD346C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&lt; 20 percentile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FD346C" w:rsidRPr="00D81A05" w:rsidRDefault="00FD346C" w:rsidP="00086B9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 w:rsidRPr="00D81A05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Age: 7 to 12 years</w:t>
            </w:r>
          </w:p>
          <w:p w:rsidR="00FD346C" w:rsidRPr="00D81A05" w:rsidRDefault="00FD346C" w:rsidP="00086B9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 w:rsidRPr="00D81A05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Grade: 2 to 6</w:t>
            </w:r>
          </w:p>
          <w:p w:rsidR="00FD346C" w:rsidRPr="00D81A05" w:rsidRDefault="00FD346C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AB1877" w:rsidRPr="00D81A05" w:rsidTr="00086B90">
        <w:trPr>
          <w:trHeight w:val="415"/>
        </w:trPr>
        <w:tc>
          <w:tcPr>
            <w:tcW w:w="0" w:type="auto"/>
            <w:vMerge/>
            <w:shd w:val="clear" w:color="auto" w:fill="auto"/>
          </w:tcPr>
          <w:p w:rsidR="00FD346C" w:rsidRPr="00D81A05" w:rsidRDefault="00FD346C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FD346C" w:rsidRPr="00D81A05" w:rsidRDefault="00FD346C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FD346C" w:rsidRPr="00D81A05" w:rsidRDefault="00FD346C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D81A05">
              <w:rPr>
                <w:rFonts w:ascii="Arial" w:hAnsi="Arial" w:cs="Arial"/>
                <w:sz w:val="16"/>
                <w:szCs w:val="16"/>
                <w:lang w:val="en-GB"/>
              </w:rPr>
              <w:t>Phonological analysis and blending, direct instruction  with children on fourth grade level</w:t>
            </w:r>
          </w:p>
          <w:p w:rsidR="00FD346C" w:rsidRPr="00D81A05" w:rsidRDefault="00FD346C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D81A05">
              <w:rPr>
                <w:rFonts w:ascii="Arial" w:hAnsi="Arial" w:cs="Arial"/>
                <w:sz w:val="16"/>
                <w:szCs w:val="16"/>
              </w:rPr>
              <w:t>(PHAB/DI 4)</w:t>
            </w:r>
          </w:p>
          <w:p w:rsidR="00FD346C" w:rsidRPr="00D81A05" w:rsidRDefault="00FD346C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FD346C" w:rsidRPr="00D81A05" w:rsidRDefault="00FD346C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FD346C" w:rsidRPr="00D81A05" w:rsidRDefault="00FD346C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FD346C" w:rsidRPr="00D81A05" w:rsidRDefault="00FD346C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FD346C" w:rsidRPr="00D81A05" w:rsidRDefault="00FD346C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FD346C" w:rsidRPr="00D81A05" w:rsidRDefault="00FD346C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FD346C" w:rsidRPr="00D81A05" w:rsidRDefault="00FD346C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FD346C" w:rsidRPr="00D81A05" w:rsidRDefault="00FD346C" w:rsidP="00086B9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</w:p>
        </w:tc>
      </w:tr>
      <w:tr w:rsidR="00AB1877" w:rsidRPr="00D81A05" w:rsidTr="00086B90">
        <w:trPr>
          <w:trHeight w:val="415"/>
        </w:trPr>
        <w:tc>
          <w:tcPr>
            <w:tcW w:w="0" w:type="auto"/>
            <w:vMerge/>
            <w:shd w:val="clear" w:color="auto" w:fill="auto"/>
          </w:tcPr>
          <w:p w:rsidR="00FD346C" w:rsidRPr="00D81A05" w:rsidRDefault="00FD346C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FD346C" w:rsidRPr="00D81A05" w:rsidRDefault="00FD346C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FD346C" w:rsidRPr="00D81A05" w:rsidRDefault="00FD346C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D81A05">
              <w:rPr>
                <w:rFonts w:ascii="Arial" w:hAnsi="Arial" w:cs="Arial"/>
                <w:sz w:val="16"/>
                <w:szCs w:val="16"/>
                <w:lang w:val="en-GB"/>
              </w:rPr>
              <w:t>Phonological analysis and blending, direct instruction with children on fifth and sixth grade level</w:t>
            </w:r>
          </w:p>
          <w:p w:rsidR="00FD346C" w:rsidRPr="00D81A05" w:rsidRDefault="00FD346C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81A05">
              <w:rPr>
                <w:rFonts w:ascii="Arial" w:hAnsi="Arial" w:cs="Arial"/>
                <w:sz w:val="16"/>
                <w:szCs w:val="16"/>
              </w:rPr>
              <w:t>(PHAB/DI  5/6)</w:t>
            </w:r>
          </w:p>
        </w:tc>
        <w:tc>
          <w:tcPr>
            <w:tcW w:w="0" w:type="auto"/>
            <w:vMerge/>
            <w:shd w:val="clear" w:color="auto" w:fill="auto"/>
          </w:tcPr>
          <w:p w:rsidR="00FD346C" w:rsidRPr="00D81A05" w:rsidRDefault="00FD346C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FD346C" w:rsidRPr="00D81A05" w:rsidRDefault="00FD346C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FD346C" w:rsidRPr="00D81A05" w:rsidRDefault="00FD346C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FD346C" w:rsidRPr="00D81A05" w:rsidRDefault="00FD346C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FD346C" w:rsidRPr="00D81A05" w:rsidRDefault="00FD346C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FD346C" w:rsidRPr="00D81A05" w:rsidRDefault="00FD346C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FD346C" w:rsidRPr="00D81A05" w:rsidRDefault="00FD346C" w:rsidP="00086B9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</w:p>
        </w:tc>
      </w:tr>
      <w:tr w:rsidR="00AB1877" w:rsidRPr="000A308E" w:rsidTr="00086B90">
        <w:trPr>
          <w:trHeight w:val="205"/>
        </w:trPr>
        <w:tc>
          <w:tcPr>
            <w:tcW w:w="0" w:type="auto"/>
            <w:vMerge/>
            <w:shd w:val="clear" w:color="auto" w:fill="auto"/>
          </w:tcPr>
          <w:p w:rsidR="00FD346C" w:rsidRPr="00D81A05" w:rsidRDefault="00FD346C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vMerge w:val="restart"/>
            <w:shd w:val="clear" w:color="auto" w:fill="auto"/>
          </w:tcPr>
          <w:p w:rsidR="00FD346C" w:rsidRPr="00D81A05" w:rsidRDefault="00FD346C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Phonics instru</w:t>
            </w: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c</w:t>
            </w: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tion</w:t>
            </w:r>
          </w:p>
        </w:tc>
        <w:tc>
          <w:tcPr>
            <w:tcW w:w="0" w:type="auto"/>
            <w:shd w:val="clear" w:color="auto" w:fill="auto"/>
          </w:tcPr>
          <w:p w:rsidR="00417731" w:rsidRPr="00D81A05" w:rsidRDefault="00417731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D81A05">
              <w:rPr>
                <w:rFonts w:ascii="Arial" w:hAnsi="Arial" w:cs="Arial"/>
                <w:sz w:val="16"/>
                <w:szCs w:val="16"/>
                <w:lang w:val="en-GB"/>
              </w:rPr>
              <w:t>Word identification stra</w:t>
            </w:r>
            <w:r w:rsidRPr="00D81A05">
              <w:rPr>
                <w:rFonts w:ascii="Arial" w:hAnsi="Arial" w:cs="Arial"/>
                <w:sz w:val="16"/>
                <w:szCs w:val="16"/>
                <w:lang w:val="en-GB"/>
              </w:rPr>
              <w:t>t</w:t>
            </w:r>
            <w:r w:rsidRPr="00D81A05">
              <w:rPr>
                <w:rFonts w:ascii="Arial" w:hAnsi="Arial" w:cs="Arial"/>
                <w:sz w:val="16"/>
                <w:szCs w:val="16"/>
                <w:lang w:val="en-GB"/>
              </w:rPr>
              <w:t xml:space="preserve">egy training with children on second and third </w:t>
            </w:r>
            <w:r w:rsidRPr="00D81A05">
              <w:rPr>
                <w:rFonts w:ascii="Arial" w:hAnsi="Arial" w:cs="Arial"/>
                <w:sz w:val="16"/>
                <w:szCs w:val="16"/>
                <w:lang w:val="en-GB"/>
              </w:rPr>
              <w:lastRenderedPageBreak/>
              <w:t>grade level</w:t>
            </w:r>
          </w:p>
          <w:p w:rsidR="00FD346C" w:rsidRPr="00D81A05" w:rsidRDefault="00417731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D81A05">
              <w:rPr>
                <w:rFonts w:ascii="Arial" w:hAnsi="Arial" w:cs="Arial"/>
                <w:sz w:val="16"/>
                <w:szCs w:val="16"/>
              </w:rPr>
              <w:t>(</w:t>
            </w:r>
            <w:r w:rsidR="00FD346C" w:rsidRPr="00D81A05">
              <w:rPr>
                <w:rFonts w:ascii="Arial" w:hAnsi="Arial" w:cs="Arial"/>
                <w:sz w:val="16"/>
                <w:szCs w:val="16"/>
              </w:rPr>
              <w:t>WIST 2/3</w:t>
            </w:r>
            <w:r w:rsidRPr="00D81A05">
              <w:rPr>
                <w:rFonts w:ascii="Arial" w:hAnsi="Arial" w:cs="Arial"/>
                <w:sz w:val="16"/>
                <w:szCs w:val="16"/>
              </w:rPr>
              <w:t>)</w:t>
            </w:r>
          </w:p>
          <w:p w:rsidR="00FD346C" w:rsidRPr="00D81A05" w:rsidRDefault="00FD346C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Merge w:val="restart"/>
            <w:shd w:val="clear" w:color="auto" w:fill="auto"/>
          </w:tcPr>
          <w:p w:rsidR="00FD346C" w:rsidRPr="00D81A05" w:rsidRDefault="00FD346C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lastRenderedPageBreak/>
              <w:t>The program instructed children in the acquirement and use of word identific</w:t>
            </w: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a</w:t>
            </w: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tion strategies.</w:t>
            </w:r>
          </w:p>
        </w:tc>
        <w:tc>
          <w:tcPr>
            <w:tcW w:w="0" w:type="auto"/>
            <w:vMerge/>
            <w:shd w:val="clear" w:color="auto" w:fill="auto"/>
          </w:tcPr>
          <w:p w:rsidR="00FD346C" w:rsidRPr="00D81A05" w:rsidRDefault="00FD346C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FD346C" w:rsidRPr="00D81A05" w:rsidRDefault="00FD346C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FD346C" w:rsidRPr="00D81A05" w:rsidRDefault="00FD346C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FD346C" w:rsidRPr="00D81A05" w:rsidRDefault="00FD346C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FD346C" w:rsidRPr="00D81A05" w:rsidRDefault="00FD346C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FD346C" w:rsidRPr="00D81A05" w:rsidRDefault="00FD346C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AB1877" w:rsidRPr="00D81A05" w:rsidTr="00086B90">
        <w:trPr>
          <w:trHeight w:val="205"/>
        </w:trPr>
        <w:tc>
          <w:tcPr>
            <w:tcW w:w="0" w:type="auto"/>
            <w:vMerge/>
            <w:shd w:val="clear" w:color="auto" w:fill="auto"/>
          </w:tcPr>
          <w:p w:rsidR="00FD346C" w:rsidRPr="00D81A05" w:rsidRDefault="00FD346C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FD346C" w:rsidRPr="00D81A05" w:rsidRDefault="00FD346C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417731" w:rsidRPr="00D81A05" w:rsidRDefault="00417731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D81A05">
              <w:rPr>
                <w:rFonts w:ascii="Arial" w:hAnsi="Arial" w:cs="Arial"/>
                <w:sz w:val="16"/>
                <w:szCs w:val="16"/>
                <w:lang w:val="en-GB"/>
              </w:rPr>
              <w:t>Word identification stra</w:t>
            </w:r>
            <w:r w:rsidRPr="00D81A05">
              <w:rPr>
                <w:rFonts w:ascii="Arial" w:hAnsi="Arial" w:cs="Arial"/>
                <w:sz w:val="16"/>
                <w:szCs w:val="16"/>
                <w:lang w:val="en-GB"/>
              </w:rPr>
              <w:t>t</w:t>
            </w:r>
            <w:r w:rsidRPr="00D81A05">
              <w:rPr>
                <w:rFonts w:ascii="Arial" w:hAnsi="Arial" w:cs="Arial"/>
                <w:sz w:val="16"/>
                <w:szCs w:val="16"/>
                <w:lang w:val="en-GB"/>
              </w:rPr>
              <w:t>egy training with children on fourth grade level</w:t>
            </w:r>
          </w:p>
          <w:p w:rsidR="00FD346C" w:rsidRPr="00D81A05" w:rsidRDefault="00417731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D81A05">
              <w:rPr>
                <w:rFonts w:ascii="Arial" w:hAnsi="Arial" w:cs="Arial"/>
                <w:sz w:val="16"/>
                <w:szCs w:val="16"/>
                <w:lang w:val="en-GB"/>
              </w:rPr>
              <w:t>(</w:t>
            </w:r>
            <w:r w:rsidR="00FD346C" w:rsidRPr="00D81A05">
              <w:rPr>
                <w:rFonts w:ascii="Arial" w:hAnsi="Arial" w:cs="Arial"/>
                <w:sz w:val="16"/>
                <w:szCs w:val="16"/>
              </w:rPr>
              <w:t>WIST 4</w:t>
            </w:r>
            <w:r w:rsidRPr="00D81A05">
              <w:rPr>
                <w:rFonts w:ascii="Arial" w:hAnsi="Arial" w:cs="Arial"/>
                <w:sz w:val="16"/>
                <w:szCs w:val="16"/>
              </w:rPr>
              <w:t>)</w:t>
            </w:r>
          </w:p>
          <w:p w:rsidR="00FD346C" w:rsidRPr="00D81A05" w:rsidRDefault="00FD346C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FD346C" w:rsidRPr="00D81A05" w:rsidRDefault="00FD346C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FD346C" w:rsidRPr="00D81A05" w:rsidRDefault="00FD346C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FD346C" w:rsidRPr="00D81A05" w:rsidRDefault="00FD346C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FD346C" w:rsidRPr="00D81A05" w:rsidRDefault="00FD346C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FD346C" w:rsidRPr="00D81A05" w:rsidRDefault="00FD346C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FD346C" w:rsidRPr="00D81A05" w:rsidRDefault="00FD346C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FD346C" w:rsidRPr="00D81A05" w:rsidRDefault="00FD346C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AB1877" w:rsidRPr="00D81A05" w:rsidTr="00086B90">
        <w:trPr>
          <w:trHeight w:val="205"/>
        </w:trPr>
        <w:tc>
          <w:tcPr>
            <w:tcW w:w="0" w:type="auto"/>
            <w:vMerge/>
            <w:shd w:val="clear" w:color="auto" w:fill="auto"/>
          </w:tcPr>
          <w:p w:rsidR="00FD346C" w:rsidRPr="00D81A05" w:rsidRDefault="00FD346C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FD346C" w:rsidRPr="00D81A05" w:rsidRDefault="00FD346C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417731" w:rsidRPr="00D81A05" w:rsidRDefault="00417731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D81A05">
              <w:rPr>
                <w:rFonts w:ascii="Arial" w:hAnsi="Arial" w:cs="Arial"/>
                <w:sz w:val="16"/>
                <w:szCs w:val="16"/>
                <w:lang w:val="en-GB"/>
              </w:rPr>
              <w:t>Word identification stra</w:t>
            </w:r>
            <w:r w:rsidRPr="00D81A05">
              <w:rPr>
                <w:rFonts w:ascii="Arial" w:hAnsi="Arial" w:cs="Arial"/>
                <w:sz w:val="16"/>
                <w:szCs w:val="16"/>
                <w:lang w:val="en-GB"/>
              </w:rPr>
              <w:t>t</w:t>
            </w:r>
            <w:r w:rsidRPr="00D81A05">
              <w:rPr>
                <w:rFonts w:ascii="Arial" w:hAnsi="Arial" w:cs="Arial"/>
                <w:sz w:val="16"/>
                <w:szCs w:val="16"/>
                <w:lang w:val="en-GB"/>
              </w:rPr>
              <w:t>egy training with children on fifth and sixth grade level</w:t>
            </w:r>
          </w:p>
          <w:p w:rsidR="00FD346C" w:rsidRPr="00D81A05" w:rsidRDefault="00417731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D81A05">
              <w:rPr>
                <w:rFonts w:ascii="Arial" w:hAnsi="Arial" w:cs="Arial"/>
                <w:sz w:val="16"/>
                <w:szCs w:val="16"/>
                <w:lang w:val="en-GB"/>
              </w:rPr>
              <w:t>(</w:t>
            </w:r>
            <w:r w:rsidR="00FD346C" w:rsidRPr="00D81A05">
              <w:rPr>
                <w:rFonts w:ascii="Arial" w:hAnsi="Arial" w:cs="Arial"/>
                <w:sz w:val="16"/>
                <w:szCs w:val="16"/>
              </w:rPr>
              <w:t>WIST 5/6</w:t>
            </w:r>
            <w:r w:rsidRPr="00D81A05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0" w:type="auto"/>
            <w:vMerge/>
            <w:shd w:val="clear" w:color="auto" w:fill="auto"/>
          </w:tcPr>
          <w:p w:rsidR="00FD346C" w:rsidRPr="00D81A05" w:rsidRDefault="00FD346C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FD346C" w:rsidRPr="00D81A05" w:rsidRDefault="00FD346C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FD346C" w:rsidRPr="00D81A05" w:rsidRDefault="00FD346C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FD346C" w:rsidRPr="00D81A05" w:rsidRDefault="00FD346C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FD346C" w:rsidRPr="00D81A05" w:rsidRDefault="00FD346C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FD346C" w:rsidRPr="00D81A05" w:rsidRDefault="00FD346C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FD346C" w:rsidRPr="00D81A05" w:rsidRDefault="00FD346C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AB1877" w:rsidRPr="000A308E" w:rsidTr="00086B90">
        <w:tc>
          <w:tcPr>
            <w:tcW w:w="0" w:type="auto"/>
            <w:vMerge w:val="restart"/>
            <w:shd w:val="clear" w:color="auto" w:fill="auto"/>
          </w:tcPr>
          <w:p w:rsidR="00331DE5" w:rsidRPr="00D81A05" w:rsidRDefault="00331DE5" w:rsidP="00CD510A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Lovett 2000</w:t>
            </w:r>
            <w:r w:rsidR="00AB1877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="00AB1877">
              <w:rPr>
                <w:rFonts w:ascii="Arial" w:hAnsi="Arial" w:cs="Arial"/>
                <w:sz w:val="14"/>
                <w:szCs w:val="16"/>
                <w:lang w:val="en-US"/>
              </w:rPr>
              <w:t>[2</w:t>
            </w:r>
            <w:r w:rsidR="00CD510A">
              <w:rPr>
                <w:rFonts w:ascii="Arial" w:hAnsi="Arial" w:cs="Arial"/>
                <w:sz w:val="14"/>
                <w:szCs w:val="16"/>
                <w:lang w:val="en-US"/>
              </w:rPr>
              <w:t>7</w:t>
            </w:r>
            <w:r w:rsidR="00AB1877">
              <w:rPr>
                <w:rFonts w:ascii="Arial" w:hAnsi="Arial" w:cs="Arial"/>
                <w:sz w:val="14"/>
                <w:szCs w:val="16"/>
                <w:lang w:val="en-US"/>
              </w:rPr>
              <w:t>]</w:t>
            </w:r>
          </w:p>
        </w:tc>
        <w:tc>
          <w:tcPr>
            <w:tcW w:w="0" w:type="auto"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Phonics instru</w:t>
            </w: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c</w:t>
            </w: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tion</w:t>
            </w:r>
          </w:p>
        </w:tc>
        <w:tc>
          <w:tcPr>
            <w:tcW w:w="0" w:type="auto"/>
            <w:shd w:val="clear" w:color="auto" w:fill="auto"/>
          </w:tcPr>
          <w:p w:rsidR="00331DE5" w:rsidRPr="00D81A05" w:rsidRDefault="00417731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81A05">
              <w:rPr>
                <w:rFonts w:ascii="Arial" w:hAnsi="Arial" w:cs="Arial"/>
                <w:sz w:val="16"/>
                <w:szCs w:val="16"/>
                <w:lang w:val="en-GB"/>
              </w:rPr>
              <w:t>Phonological analysis and blending, direct instruction (PHAB/DI )</w:t>
            </w:r>
          </w:p>
        </w:tc>
        <w:tc>
          <w:tcPr>
            <w:tcW w:w="0" w:type="auto"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The program contained exercises for phonological analysis and blending. Materials were presented orally and printed as texts.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Placebo control group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1 hour a day up to a total amount of</w:t>
            </w:r>
          </w:p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70 hours treatment.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Groups (3 subjects)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Teacher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&lt; 20 percentile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 w:rsidRPr="00D81A05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Age: 6;9 to 13;9 years</w:t>
            </w:r>
          </w:p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81A05">
              <w:rPr>
                <w:rFonts w:ascii="Arial" w:hAnsi="Arial" w:cs="Arial"/>
                <w:sz w:val="16"/>
                <w:szCs w:val="16"/>
                <w:lang w:val="en-GB"/>
              </w:rPr>
              <w:t>Grade: not specified</w:t>
            </w:r>
          </w:p>
        </w:tc>
      </w:tr>
      <w:tr w:rsidR="00AB1877" w:rsidRPr="000A308E" w:rsidTr="00086B90">
        <w:tc>
          <w:tcPr>
            <w:tcW w:w="0" w:type="auto"/>
            <w:vMerge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Phonics instru</w:t>
            </w: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c</w:t>
            </w: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tion</w:t>
            </w:r>
          </w:p>
        </w:tc>
        <w:tc>
          <w:tcPr>
            <w:tcW w:w="0" w:type="auto"/>
            <w:shd w:val="clear" w:color="auto" w:fill="auto"/>
          </w:tcPr>
          <w:p w:rsidR="00417731" w:rsidRPr="00D81A05" w:rsidRDefault="00417731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D81A05">
              <w:rPr>
                <w:rFonts w:ascii="Arial" w:hAnsi="Arial" w:cs="Arial"/>
                <w:sz w:val="16"/>
                <w:szCs w:val="16"/>
                <w:lang w:val="en-GB"/>
              </w:rPr>
              <w:t>Word identification stra</w:t>
            </w:r>
            <w:r w:rsidRPr="00D81A05">
              <w:rPr>
                <w:rFonts w:ascii="Arial" w:hAnsi="Arial" w:cs="Arial"/>
                <w:sz w:val="16"/>
                <w:szCs w:val="16"/>
                <w:lang w:val="en-GB"/>
              </w:rPr>
              <w:t>t</w:t>
            </w:r>
            <w:r w:rsidRPr="00D81A05">
              <w:rPr>
                <w:rFonts w:ascii="Arial" w:hAnsi="Arial" w:cs="Arial"/>
                <w:sz w:val="16"/>
                <w:szCs w:val="16"/>
                <w:lang w:val="en-GB"/>
              </w:rPr>
              <w:t>egy training</w:t>
            </w:r>
          </w:p>
          <w:p w:rsidR="00331DE5" w:rsidRPr="00D81A05" w:rsidRDefault="00417731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81A05">
              <w:rPr>
                <w:rFonts w:ascii="Arial" w:hAnsi="Arial" w:cs="Arial"/>
                <w:sz w:val="16"/>
                <w:szCs w:val="16"/>
                <w:lang w:val="en-GB"/>
              </w:rPr>
              <w:t>(</w:t>
            </w:r>
            <w:r w:rsidR="00331DE5" w:rsidRPr="00D81A05">
              <w:rPr>
                <w:rFonts w:ascii="Arial" w:hAnsi="Arial" w:cs="Arial"/>
                <w:sz w:val="16"/>
                <w:szCs w:val="16"/>
                <w:lang w:val="en-US"/>
              </w:rPr>
              <w:t>WIST</w:t>
            </w: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)</w:t>
            </w:r>
          </w:p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The program instructed children in the acquirement and use of word identific</w:t>
            </w: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a</w:t>
            </w: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tion strategies.</w:t>
            </w:r>
          </w:p>
        </w:tc>
        <w:tc>
          <w:tcPr>
            <w:tcW w:w="0" w:type="auto"/>
            <w:vMerge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AB1877" w:rsidRPr="000A308E" w:rsidTr="00086B90">
        <w:tc>
          <w:tcPr>
            <w:tcW w:w="0" w:type="auto"/>
            <w:vMerge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Phonics instru</w:t>
            </w: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c</w:t>
            </w: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tion</w:t>
            </w:r>
          </w:p>
        </w:tc>
        <w:tc>
          <w:tcPr>
            <w:tcW w:w="0" w:type="auto"/>
            <w:shd w:val="clear" w:color="auto" w:fill="auto"/>
          </w:tcPr>
          <w:p w:rsidR="00417731" w:rsidRPr="00D81A05" w:rsidRDefault="00417731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D81A05">
              <w:rPr>
                <w:rFonts w:ascii="Arial" w:hAnsi="Arial" w:cs="Arial"/>
                <w:sz w:val="16"/>
                <w:szCs w:val="16"/>
                <w:lang w:val="en-GB"/>
              </w:rPr>
              <w:t>Word identification stra</w:t>
            </w:r>
            <w:r w:rsidRPr="00D81A05">
              <w:rPr>
                <w:rFonts w:ascii="Arial" w:hAnsi="Arial" w:cs="Arial"/>
                <w:sz w:val="16"/>
                <w:szCs w:val="16"/>
                <w:lang w:val="en-GB"/>
              </w:rPr>
              <w:t>t</w:t>
            </w:r>
            <w:r w:rsidRPr="00D81A05">
              <w:rPr>
                <w:rFonts w:ascii="Arial" w:hAnsi="Arial" w:cs="Arial"/>
                <w:sz w:val="16"/>
                <w:szCs w:val="16"/>
                <w:lang w:val="en-GB"/>
              </w:rPr>
              <w:t>egy training  before phonological analysis and blending, direct instruction</w:t>
            </w:r>
          </w:p>
          <w:p w:rsidR="00331DE5" w:rsidRPr="00D81A05" w:rsidRDefault="00417731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81A05">
              <w:rPr>
                <w:rFonts w:ascii="Arial" w:hAnsi="Arial" w:cs="Arial"/>
                <w:sz w:val="16"/>
                <w:szCs w:val="16"/>
                <w:lang w:val="en-GB"/>
              </w:rPr>
              <w:t>(</w:t>
            </w:r>
            <w:r w:rsidR="00331DE5" w:rsidRPr="00D81A05">
              <w:rPr>
                <w:rFonts w:ascii="Arial" w:hAnsi="Arial" w:cs="Arial"/>
                <w:sz w:val="16"/>
                <w:szCs w:val="16"/>
                <w:lang w:val="en-US"/>
              </w:rPr>
              <w:t xml:space="preserve">WIST/ </w:t>
            </w:r>
            <w:r w:rsidR="00AB1128" w:rsidRPr="00D81A05">
              <w:rPr>
                <w:rFonts w:ascii="Arial" w:hAnsi="Arial" w:cs="Arial"/>
                <w:sz w:val="16"/>
                <w:szCs w:val="16"/>
                <w:lang w:val="en-GB"/>
              </w:rPr>
              <w:t>PHAB</w:t>
            </w:r>
            <w:r w:rsidR="00AB1128" w:rsidRPr="00D81A05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="00331DE5" w:rsidRPr="00D81A05">
              <w:rPr>
                <w:rFonts w:ascii="Arial" w:hAnsi="Arial" w:cs="Arial"/>
                <w:sz w:val="16"/>
                <w:szCs w:val="16"/>
                <w:lang w:val="en-US"/>
              </w:rPr>
              <w:t>/DI</w:t>
            </w: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)</w:t>
            </w:r>
          </w:p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331DE5" w:rsidRPr="00D81A05" w:rsidRDefault="00331DE5" w:rsidP="00D52F66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In the first 35 sessions WIST was co</w:t>
            </w: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n</w:t>
            </w: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ducted, in the last 35 hours, the P</w:t>
            </w:r>
            <w:r w:rsidR="00417731" w:rsidRPr="00D81A05">
              <w:rPr>
                <w:rFonts w:ascii="Arial" w:hAnsi="Arial" w:cs="Arial"/>
                <w:sz w:val="16"/>
                <w:szCs w:val="16"/>
                <w:lang w:val="en-US"/>
              </w:rPr>
              <w:t>HAB</w:t>
            </w: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/DI program was used.</w:t>
            </w:r>
          </w:p>
        </w:tc>
        <w:tc>
          <w:tcPr>
            <w:tcW w:w="0" w:type="auto"/>
            <w:vMerge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AB1877" w:rsidRPr="000A308E" w:rsidTr="00086B90">
        <w:tc>
          <w:tcPr>
            <w:tcW w:w="0" w:type="auto"/>
            <w:vMerge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Phonics instru</w:t>
            </w: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c</w:t>
            </w: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tion</w:t>
            </w:r>
          </w:p>
        </w:tc>
        <w:tc>
          <w:tcPr>
            <w:tcW w:w="0" w:type="auto"/>
            <w:shd w:val="clear" w:color="auto" w:fill="auto"/>
          </w:tcPr>
          <w:p w:rsidR="00417731" w:rsidRPr="00D81A05" w:rsidRDefault="00417731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D81A05">
              <w:rPr>
                <w:rFonts w:ascii="Arial" w:hAnsi="Arial" w:cs="Arial"/>
                <w:sz w:val="16"/>
                <w:szCs w:val="16"/>
                <w:lang w:val="en-GB"/>
              </w:rPr>
              <w:t>Phonological analysis and blending, direct instruction before word identification strategy training</w:t>
            </w:r>
          </w:p>
          <w:p w:rsidR="00331DE5" w:rsidRPr="00D81A05" w:rsidRDefault="00417731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(</w:t>
            </w:r>
            <w:r w:rsidR="00AB1128" w:rsidRPr="00D81A05">
              <w:rPr>
                <w:rFonts w:ascii="Arial" w:hAnsi="Arial" w:cs="Arial"/>
                <w:sz w:val="16"/>
                <w:szCs w:val="16"/>
                <w:lang w:val="en-GB"/>
              </w:rPr>
              <w:t>PHAB</w:t>
            </w:r>
            <w:r w:rsidR="00AB1128">
              <w:rPr>
                <w:rFonts w:ascii="Arial" w:hAnsi="Arial" w:cs="Arial"/>
                <w:sz w:val="16"/>
                <w:szCs w:val="16"/>
                <w:lang w:val="en-US"/>
              </w:rPr>
              <w:t>/</w:t>
            </w:r>
            <w:r w:rsidR="00331DE5" w:rsidRPr="00D81A05">
              <w:rPr>
                <w:rFonts w:ascii="Arial" w:hAnsi="Arial" w:cs="Arial"/>
                <w:sz w:val="16"/>
                <w:szCs w:val="16"/>
                <w:lang w:val="en-US"/>
              </w:rPr>
              <w:t>DI/</w:t>
            </w: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="00331DE5" w:rsidRPr="00D81A05">
              <w:rPr>
                <w:rFonts w:ascii="Arial" w:hAnsi="Arial" w:cs="Arial"/>
                <w:sz w:val="16"/>
                <w:szCs w:val="16"/>
                <w:lang w:val="en-US"/>
              </w:rPr>
              <w:t>WIST</w:t>
            </w: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)</w:t>
            </w:r>
          </w:p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331DE5" w:rsidRPr="00D81A05" w:rsidRDefault="00331DE5" w:rsidP="00D52F66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In the first 35 sessions P</w:t>
            </w:r>
            <w:r w:rsidR="00417731" w:rsidRPr="00D81A05">
              <w:rPr>
                <w:rFonts w:ascii="Arial" w:hAnsi="Arial" w:cs="Arial"/>
                <w:sz w:val="16"/>
                <w:szCs w:val="16"/>
                <w:lang w:val="en-US"/>
              </w:rPr>
              <w:t>HAB</w:t>
            </w: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/DI was conducted, in the last 35 ho</w:t>
            </w:r>
            <w:r w:rsidR="00D52F66">
              <w:rPr>
                <w:rFonts w:ascii="Arial" w:hAnsi="Arial" w:cs="Arial"/>
                <w:sz w:val="16"/>
                <w:szCs w:val="16"/>
                <w:lang w:val="en-US"/>
              </w:rPr>
              <w:t>urs, the WIST program was used</w:t>
            </w: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</w:p>
        </w:tc>
        <w:tc>
          <w:tcPr>
            <w:tcW w:w="0" w:type="auto"/>
            <w:vMerge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AB1877" w:rsidRPr="000A308E" w:rsidTr="00086B90">
        <w:tc>
          <w:tcPr>
            <w:tcW w:w="0" w:type="auto"/>
            <w:shd w:val="clear" w:color="auto" w:fill="auto"/>
          </w:tcPr>
          <w:p w:rsidR="00331DE5" w:rsidRPr="00D81A05" w:rsidRDefault="00810685" w:rsidP="00CD510A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  <w:lang w:val="en-US"/>
              </w:rPr>
              <w:t>McPhillips</w:t>
            </w:r>
            <w:proofErr w:type="spellEnd"/>
            <w:r w:rsidR="00331DE5" w:rsidRPr="00D81A05">
              <w:rPr>
                <w:rFonts w:ascii="Arial" w:hAnsi="Arial" w:cs="Arial"/>
                <w:sz w:val="16"/>
                <w:szCs w:val="16"/>
                <w:lang w:val="en-US"/>
              </w:rPr>
              <w:t xml:space="preserve"> 2000</w:t>
            </w:r>
            <w:r w:rsidR="00AB1877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="00AB1877">
              <w:rPr>
                <w:rFonts w:ascii="Arial" w:hAnsi="Arial" w:cs="Arial"/>
                <w:sz w:val="14"/>
                <w:szCs w:val="16"/>
                <w:lang w:val="en-US"/>
              </w:rPr>
              <w:t>[4</w:t>
            </w:r>
            <w:r w:rsidR="00CD510A">
              <w:rPr>
                <w:rFonts w:ascii="Arial" w:hAnsi="Arial" w:cs="Arial"/>
                <w:sz w:val="14"/>
                <w:szCs w:val="16"/>
                <w:lang w:val="en-US"/>
              </w:rPr>
              <w:t>2</w:t>
            </w:r>
            <w:r w:rsidR="00AB1877">
              <w:rPr>
                <w:rFonts w:ascii="Arial" w:hAnsi="Arial" w:cs="Arial"/>
                <w:sz w:val="14"/>
                <w:szCs w:val="16"/>
                <w:lang w:val="en-US"/>
              </w:rPr>
              <w:t>]</w:t>
            </w:r>
          </w:p>
        </w:tc>
        <w:tc>
          <w:tcPr>
            <w:tcW w:w="0" w:type="auto"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No category</w:t>
            </w:r>
          </w:p>
        </w:tc>
        <w:tc>
          <w:tcPr>
            <w:tcW w:w="0" w:type="auto"/>
            <w:shd w:val="clear" w:color="auto" w:fill="auto"/>
          </w:tcPr>
          <w:p w:rsidR="00331DE5" w:rsidRPr="00D81A05" w:rsidRDefault="0067362C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 xml:space="preserve">Specific </w:t>
            </w:r>
            <w:r w:rsidR="0076014C" w:rsidRPr="00D81A05">
              <w:rPr>
                <w:rFonts w:ascii="Arial" w:hAnsi="Arial" w:cs="Arial"/>
                <w:sz w:val="16"/>
                <w:szCs w:val="16"/>
                <w:lang w:val="en-US"/>
              </w:rPr>
              <w:t>m</w:t>
            </w: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ovement sequence</w:t>
            </w:r>
          </w:p>
          <w:p w:rsidR="00331DE5" w:rsidRPr="00D81A05" w:rsidRDefault="00417731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(SMS</w:t>
            </w:r>
            <w:r w:rsidR="00331DE5" w:rsidRPr="00D81A05">
              <w:rPr>
                <w:rFonts w:ascii="Arial" w:hAnsi="Arial" w:cs="Arial"/>
                <w:sz w:val="16"/>
                <w:szCs w:val="16"/>
                <w:lang w:val="en-US"/>
              </w:rPr>
              <w:t>)</w:t>
            </w:r>
          </w:p>
        </w:tc>
        <w:tc>
          <w:tcPr>
            <w:tcW w:w="0" w:type="auto"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The study subjects performed some special motor exercises to inhibit the asymmetric tonic neck reflex (ATNR).</w:t>
            </w:r>
          </w:p>
        </w:tc>
        <w:tc>
          <w:tcPr>
            <w:tcW w:w="0" w:type="auto"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No-treatment control group and Placebo control group</w:t>
            </w:r>
          </w:p>
        </w:tc>
        <w:tc>
          <w:tcPr>
            <w:tcW w:w="0" w:type="auto"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52 weeks</w:t>
            </w:r>
          </w:p>
        </w:tc>
        <w:tc>
          <w:tcPr>
            <w:tcW w:w="0" w:type="auto"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Single subject</w:t>
            </w:r>
          </w:p>
        </w:tc>
        <w:tc>
          <w:tcPr>
            <w:tcW w:w="0" w:type="auto"/>
            <w:shd w:val="clear" w:color="auto" w:fill="auto"/>
          </w:tcPr>
          <w:p w:rsidR="00331DE5" w:rsidRPr="00D81A05" w:rsidRDefault="00D81A0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≥2 years below age norm</w:t>
            </w:r>
          </w:p>
        </w:tc>
        <w:tc>
          <w:tcPr>
            <w:tcW w:w="0" w:type="auto"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 w:rsidRPr="00D81A05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Age: 8 to 11 years</w:t>
            </w:r>
          </w:p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 w:rsidRPr="00D81A05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Grade: not specified</w:t>
            </w:r>
          </w:p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AB1877" w:rsidRPr="00D81A05" w:rsidTr="00086B90">
        <w:tc>
          <w:tcPr>
            <w:tcW w:w="0" w:type="auto"/>
            <w:shd w:val="clear" w:color="auto" w:fill="auto"/>
          </w:tcPr>
          <w:p w:rsidR="00331DE5" w:rsidRPr="00D81A05" w:rsidRDefault="00331DE5" w:rsidP="00CD510A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Mitchell 2008</w:t>
            </w:r>
            <w:r w:rsidR="00AB1877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="00AB1877">
              <w:rPr>
                <w:rFonts w:ascii="Arial" w:hAnsi="Arial" w:cs="Arial"/>
                <w:sz w:val="14"/>
                <w:szCs w:val="16"/>
                <w:lang w:val="en-US"/>
              </w:rPr>
              <w:t>[4</w:t>
            </w:r>
            <w:r w:rsidR="00CD510A">
              <w:rPr>
                <w:rFonts w:ascii="Arial" w:hAnsi="Arial" w:cs="Arial"/>
                <w:sz w:val="14"/>
                <w:szCs w:val="16"/>
                <w:lang w:val="en-US"/>
              </w:rPr>
              <w:t>1</w:t>
            </w:r>
            <w:r w:rsidR="00AB1877">
              <w:rPr>
                <w:rFonts w:ascii="Arial" w:hAnsi="Arial" w:cs="Arial"/>
                <w:sz w:val="14"/>
                <w:szCs w:val="16"/>
                <w:lang w:val="en-US"/>
              </w:rPr>
              <w:t>]</w:t>
            </w:r>
          </w:p>
        </w:tc>
        <w:tc>
          <w:tcPr>
            <w:tcW w:w="0" w:type="auto"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Colored ove</w:t>
            </w: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r</w:t>
            </w: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lays</w:t>
            </w:r>
          </w:p>
        </w:tc>
        <w:tc>
          <w:tcPr>
            <w:tcW w:w="0" w:type="auto"/>
            <w:shd w:val="clear" w:color="auto" w:fill="auto"/>
          </w:tcPr>
          <w:p w:rsidR="00331DE5" w:rsidRPr="00D81A05" w:rsidRDefault="0076014C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proofErr w:type="spellStart"/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Irlen</w:t>
            </w:r>
            <w:proofErr w:type="spellEnd"/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 xml:space="preserve"> lenses</w:t>
            </w:r>
          </w:p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 xml:space="preserve">Everyday reading activities were done with </w:t>
            </w:r>
            <w:proofErr w:type="spellStart"/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Irlen</w:t>
            </w:r>
            <w:proofErr w:type="spellEnd"/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-lenses.</w:t>
            </w:r>
          </w:p>
        </w:tc>
        <w:tc>
          <w:tcPr>
            <w:tcW w:w="0" w:type="auto"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No-treatment control group and Placebo Control group</w:t>
            </w:r>
          </w:p>
        </w:tc>
        <w:tc>
          <w:tcPr>
            <w:tcW w:w="0" w:type="auto"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4 weeks</w:t>
            </w:r>
          </w:p>
        </w:tc>
        <w:tc>
          <w:tcPr>
            <w:tcW w:w="0" w:type="auto"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331DE5" w:rsidRPr="00D81A05" w:rsidRDefault="00520E94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Diagnosed dyslexia</w:t>
            </w:r>
          </w:p>
        </w:tc>
        <w:tc>
          <w:tcPr>
            <w:tcW w:w="0" w:type="auto"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 w:rsidRPr="00D81A05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Age: 7;11  to 11; 9</w:t>
            </w:r>
          </w:p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 w:rsidRPr="00D81A05">
              <w:rPr>
                <w:rFonts w:ascii="Arial" w:hAnsi="Arial" w:cs="Arial"/>
                <w:sz w:val="16"/>
                <w:szCs w:val="16"/>
                <w:lang w:val="en-GB"/>
              </w:rPr>
              <w:t>Grade: not specified</w:t>
            </w:r>
          </w:p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</w:p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AB1877" w:rsidRPr="000A308E" w:rsidTr="00086B90">
        <w:trPr>
          <w:trHeight w:val="645"/>
        </w:trPr>
        <w:tc>
          <w:tcPr>
            <w:tcW w:w="0" w:type="auto"/>
            <w:vMerge w:val="restart"/>
            <w:shd w:val="clear" w:color="auto" w:fill="auto"/>
          </w:tcPr>
          <w:p w:rsidR="008F2D40" w:rsidRPr="00D81A05" w:rsidRDefault="008F2D40" w:rsidP="00CD510A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lastRenderedPageBreak/>
              <w:t>Murphy 2010</w:t>
            </w:r>
            <w:r w:rsidR="00AB1877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="00AB1877">
              <w:rPr>
                <w:rFonts w:ascii="Arial" w:hAnsi="Arial" w:cs="Arial"/>
                <w:sz w:val="14"/>
                <w:szCs w:val="16"/>
                <w:lang w:val="en-US"/>
              </w:rPr>
              <w:t>[3</w:t>
            </w:r>
            <w:r w:rsidR="00CD510A">
              <w:rPr>
                <w:rFonts w:ascii="Arial" w:hAnsi="Arial" w:cs="Arial"/>
                <w:sz w:val="14"/>
                <w:szCs w:val="16"/>
                <w:lang w:val="en-US"/>
              </w:rPr>
              <w:t>1</w:t>
            </w:r>
            <w:r w:rsidR="00AB1877">
              <w:rPr>
                <w:rFonts w:ascii="Arial" w:hAnsi="Arial" w:cs="Arial"/>
                <w:sz w:val="14"/>
                <w:szCs w:val="16"/>
                <w:lang w:val="en-US"/>
              </w:rPr>
              <w:t>]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8F2D40" w:rsidRPr="00D81A05" w:rsidRDefault="008F2D40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Auditory training</w:t>
            </w:r>
          </w:p>
        </w:tc>
        <w:tc>
          <w:tcPr>
            <w:tcW w:w="0" w:type="auto"/>
            <w:shd w:val="clear" w:color="auto" w:fill="auto"/>
          </w:tcPr>
          <w:p w:rsidR="008F2D40" w:rsidRPr="00D81A05" w:rsidRDefault="008F2D40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 xml:space="preserve">Temporal order detection 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with 7 to 10 years old participants</w:t>
            </w:r>
          </w:p>
          <w:p w:rsidR="008F2D40" w:rsidRPr="00D81A05" w:rsidRDefault="008F2D40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(TOD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 7 - 10</w:t>
            </w: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)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8F2D40" w:rsidRPr="00D81A05" w:rsidRDefault="008F2D40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The training contained auditory stimuli with multiple frequencies. The study subjects classified them as ascending and descending.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8F2D40" w:rsidRPr="00D81A05" w:rsidRDefault="008F2D40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No-treatment control group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8F2D40" w:rsidRPr="00D81A05" w:rsidRDefault="008F2D40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5 sessions per week with 20 minutes in 9 weeks</w:t>
            </w:r>
          </w:p>
          <w:p w:rsidR="008F2D40" w:rsidRPr="00D81A05" w:rsidRDefault="008F2D40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Total amount:  15 hours training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8F2D40" w:rsidRPr="00D81A05" w:rsidRDefault="008F2D40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Single subject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8F2D40" w:rsidRPr="00D81A05" w:rsidRDefault="008F2D40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-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8F2D40" w:rsidRPr="00D81A05" w:rsidRDefault="008F2D40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2 years below expected age norm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8F2D40" w:rsidRPr="00D81A05" w:rsidRDefault="008F2D40" w:rsidP="00086B9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 w:rsidRPr="00D81A05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Age: 7 to 14 years</w:t>
            </w:r>
          </w:p>
          <w:p w:rsidR="008F2D40" w:rsidRPr="00D81A05" w:rsidRDefault="008F2D40" w:rsidP="00086B9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 w:rsidRPr="00D81A05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Grade: not specified</w:t>
            </w:r>
          </w:p>
          <w:p w:rsidR="008F2D40" w:rsidRPr="00D81A05" w:rsidRDefault="008F2D40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AB1877" w:rsidRPr="00D81A05" w:rsidTr="00086B90">
        <w:trPr>
          <w:trHeight w:val="645"/>
        </w:trPr>
        <w:tc>
          <w:tcPr>
            <w:tcW w:w="0" w:type="auto"/>
            <w:vMerge/>
            <w:shd w:val="clear" w:color="auto" w:fill="auto"/>
          </w:tcPr>
          <w:p w:rsidR="008F2D40" w:rsidRPr="00D81A05" w:rsidRDefault="008F2D40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8F2D40" w:rsidRPr="00D81A05" w:rsidRDefault="008F2D40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8F2D40" w:rsidRPr="00D81A05" w:rsidRDefault="008F2D40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 xml:space="preserve">Temporal order detection 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11 to 14 years old parti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c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ipants</w:t>
            </w:r>
          </w:p>
          <w:p w:rsidR="008F2D40" w:rsidRPr="00D81A05" w:rsidRDefault="008F2D40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(TOD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 11 - 14</w:t>
            </w: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)</w:t>
            </w:r>
          </w:p>
        </w:tc>
        <w:tc>
          <w:tcPr>
            <w:tcW w:w="0" w:type="auto"/>
            <w:vMerge/>
            <w:shd w:val="clear" w:color="auto" w:fill="auto"/>
          </w:tcPr>
          <w:p w:rsidR="008F2D40" w:rsidRPr="00D81A05" w:rsidRDefault="008F2D40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8F2D40" w:rsidRPr="00D81A05" w:rsidRDefault="008F2D40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8F2D40" w:rsidRPr="00D81A05" w:rsidRDefault="008F2D40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8F2D40" w:rsidRPr="00D81A05" w:rsidRDefault="008F2D40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8F2D40" w:rsidRPr="00D81A05" w:rsidRDefault="008F2D40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8F2D40" w:rsidRPr="00D81A05" w:rsidRDefault="008F2D40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8F2D40" w:rsidRPr="00D81A05" w:rsidRDefault="008F2D40" w:rsidP="00086B9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</w:p>
        </w:tc>
      </w:tr>
      <w:tr w:rsidR="00AB1877" w:rsidRPr="000A308E" w:rsidTr="00086B90">
        <w:tc>
          <w:tcPr>
            <w:tcW w:w="0" w:type="auto"/>
            <w:vMerge w:val="restart"/>
            <w:shd w:val="clear" w:color="auto" w:fill="auto"/>
          </w:tcPr>
          <w:p w:rsidR="00331DE5" w:rsidRPr="00D81A05" w:rsidRDefault="00331DE5" w:rsidP="00CD510A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proofErr w:type="spellStart"/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O’Shau-ghnessy</w:t>
            </w:r>
            <w:proofErr w:type="spellEnd"/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 xml:space="preserve"> 2000</w:t>
            </w:r>
            <w:r w:rsidR="00AB1877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="00AB1877">
              <w:rPr>
                <w:rFonts w:ascii="Arial" w:hAnsi="Arial" w:cs="Arial"/>
                <w:sz w:val="14"/>
                <w:szCs w:val="16"/>
                <w:lang w:val="en-US"/>
              </w:rPr>
              <w:t>[3</w:t>
            </w:r>
            <w:r w:rsidR="00CD510A">
              <w:rPr>
                <w:rFonts w:ascii="Arial" w:hAnsi="Arial" w:cs="Arial"/>
                <w:sz w:val="14"/>
                <w:szCs w:val="16"/>
                <w:lang w:val="en-US"/>
              </w:rPr>
              <w:t>2</w:t>
            </w:r>
            <w:r w:rsidR="00AB1877">
              <w:rPr>
                <w:rFonts w:ascii="Arial" w:hAnsi="Arial" w:cs="Arial"/>
                <w:sz w:val="14"/>
                <w:szCs w:val="16"/>
                <w:lang w:val="en-US"/>
              </w:rPr>
              <w:t>]</w:t>
            </w:r>
          </w:p>
        </w:tc>
        <w:tc>
          <w:tcPr>
            <w:tcW w:w="0" w:type="auto"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Phonics instru</w:t>
            </w: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c</w:t>
            </w: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tion</w:t>
            </w:r>
          </w:p>
        </w:tc>
        <w:tc>
          <w:tcPr>
            <w:tcW w:w="0" w:type="auto"/>
            <w:shd w:val="clear" w:color="auto" w:fill="auto"/>
          </w:tcPr>
          <w:p w:rsidR="00331DE5" w:rsidRPr="00D81A05" w:rsidRDefault="00417731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81A05">
              <w:rPr>
                <w:rFonts w:ascii="Arial" w:hAnsi="Arial" w:cs="Arial"/>
                <w:sz w:val="16"/>
                <w:szCs w:val="16"/>
                <w:lang w:val="en-GB"/>
              </w:rPr>
              <w:t>Phonological awareness training</w:t>
            </w: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 xml:space="preserve"> (PAT)</w:t>
            </w:r>
          </w:p>
        </w:tc>
        <w:tc>
          <w:tcPr>
            <w:tcW w:w="0" w:type="auto"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The intervention contained elements of phonological awareness training (rhy</w:t>
            </w: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m</w:t>
            </w: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ing, sound blending and sound segmen</w:t>
            </w: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t</w:t>
            </w: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ing) as well as reading and spelling training directed at the level of ph</w:t>
            </w: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o</w:t>
            </w: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nemes.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Placebo control group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6 weeks 3 times a week for 30 minutes. Total amount: 9 hours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Groups (5 subjects)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Para-professional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&lt; 25 percentile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D81A05">
              <w:rPr>
                <w:rFonts w:ascii="Arial" w:hAnsi="Arial" w:cs="Arial"/>
                <w:sz w:val="16"/>
                <w:szCs w:val="16"/>
                <w:lang w:val="en-GB"/>
              </w:rPr>
              <w:t>Age: range not spec</w:t>
            </w:r>
            <w:r w:rsidRPr="00D81A05">
              <w:rPr>
                <w:rFonts w:ascii="Arial" w:hAnsi="Arial" w:cs="Arial"/>
                <w:sz w:val="16"/>
                <w:szCs w:val="16"/>
                <w:lang w:val="en-GB"/>
              </w:rPr>
              <w:t>i</w:t>
            </w:r>
            <w:r w:rsidRPr="00D81A05">
              <w:rPr>
                <w:rFonts w:ascii="Arial" w:hAnsi="Arial" w:cs="Arial"/>
                <w:sz w:val="16"/>
                <w:szCs w:val="16"/>
                <w:lang w:val="en-GB"/>
              </w:rPr>
              <w:t>fied</w:t>
            </w:r>
          </w:p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D81A05">
              <w:rPr>
                <w:rFonts w:ascii="Arial" w:hAnsi="Arial" w:cs="Arial"/>
                <w:sz w:val="16"/>
                <w:szCs w:val="16"/>
                <w:lang w:val="en-GB"/>
              </w:rPr>
              <w:t>Grade: 2</w:t>
            </w:r>
          </w:p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AB1877" w:rsidRPr="000A308E" w:rsidTr="00086B90">
        <w:tc>
          <w:tcPr>
            <w:tcW w:w="0" w:type="auto"/>
            <w:vMerge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Phonics instru</w:t>
            </w: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c</w:t>
            </w: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tion</w:t>
            </w:r>
          </w:p>
        </w:tc>
        <w:tc>
          <w:tcPr>
            <w:tcW w:w="0" w:type="auto"/>
            <w:shd w:val="clear" w:color="auto" w:fill="auto"/>
          </w:tcPr>
          <w:p w:rsidR="00417731" w:rsidRPr="00D81A05" w:rsidRDefault="00417731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81A05">
              <w:rPr>
                <w:rFonts w:ascii="Arial" w:hAnsi="Arial" w:cs="Arial"/>
                <w:sz w:val="16"/>
                <w:szCs w:val="16"/>
                <w:lang w:val="en-GB"/>
              </w:rPr>
              <w:t>Word analogy training</w:t>
            </w:r>
          </w:p>
          <w:p w:rsidR="00331DE5" w:rsidRPr="00D81A05" w:rsidRDefault="00417731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(</w:t>
            </w:r>
            <w:r w:rsidR="00331DE5" w:rsidRPr="00D81A05">
              <w:rPr>
                <w:rFonts w:ascii="Arial" w:hAnsi="Arial" w:cs="Arial"/>
                <w:sz w:val="16"/>
                <w:szCs w:val="16"/>
                <w:lang w:val="en-US"/>
              </w:rPr>
              <w:t>WAT</w:t>
            </w: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)</w:t>
            </w:r>
          </w:p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The intervention contained training of phonological awareness through conte</w:t>
            </w: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x</w:t>
            </w: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tualized written language activities as well as reading and spelling training directed at the level of onsets and rimes.</w:t>
            </w:r>
          </w:p>
        </w:tc>
        <w:tc>
          <w:tcPr>
            <w:tcW w:w="0" w:type="auto"/>
            <w:vMerge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AB1877" w:rsidRPr="000A308E" w:rsidTr="00086B90">
        <w:tc>
          <w:tcPr>
            <w:tcW w:w="0" w:type="auto"/>
            <w:vMerge w:val="restart"/>
            <w:shd w:val="clear" w:color="auto" w:fill="auto"/>
          </w:tcPr>
          <w:p w:rsidR="00331DE5" w:rsidRPr="00D81A05" w:rsidRDefault="00331DE5" w:rsidP="00CD510A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Robinson 1999</w:t>
            </w:r>
            <w:r w:rsidR="00AB1877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="00AB1877">
              <w:rPr>
                <w:rFonts w:ascii="Arial" w:hAnsi="Arial" w:cs="Arial"/>
                <w:sz w:val="14"/>
                <w:szCs w:val="16"/>
                <w:lang w:val="en-US"/>
              </w:rPr>
              <w:t>[3</w:t>
            </w:r>
            <w:r w:rsidR="00CD510A">
              <w:rPr>
                <w:rFonts w:ascii="Arial" w:hAnsi="Arial" w:cs="Arial"/>
                <w:sz w:val="14"/>
                <w:szCs w:val="16"/>
                <w:lang w:val="en-US"/>
              </w:rPr>
              <w:t>3</w:t>
            </w:r>
            <w:r w:rsidR="00AB1877">
              <w:rPr>
                <w:rFonts w:ascii="Arial" w:hAnsi="Arial" w:cs="Arial"/>
                <w:sz w:val="14"/>
                <w:szCs w:val="16"/>
                <w:lang w:val="en-US"/>
              </w:rPr>
              <w:t>]</w:t>
            </w:r>
          </w:p>
        </w:tc>
        <w:tc>
          <w:tcPr>
            <w:tcW w:w="0" w:type="auto"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Colored ove</w:t>
            </w: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r</w:t>
            </w: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lays</w:t>
            </w:r>
          </w:p>
        </w:tc>
        <w:tc>
          <w:tcPr>
            <w:tcW w:w="0" w:type="auto"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Diagnosed</w:t>
            </w:r>
            <w:r w:rsidR="00417731" w:rsidRPr="00D81A05">
              <w:rPr>
                <w:rFonts w:ascii="Arial" w:hAnsi="Arial" w:cs="Arial"/>
                <w:sz w:val="16"/>
                <w:szCs w:val="16"/>
                <w:lang w:val="en-US"/>
              </w:rPr>
              <w:t xml:space="preserve"> tint</w:t>
            </w:r>
          </w:p>
        </w:tc>
        <w:tc>
          <w:tcPr>
            <w:tcW w:w="0" w:type="auto"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 xml:space="preserve">All reading activities were done with tints in the </w:t>
            </w:r>
            <w:proofErr w:type="spellStart"/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probands</w:t>
            </w:r>
            <w:proofErr w:type="spellEnd"/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 xml:space="preserve"> preferred </w:t>
            </w:r>
            <w:r w:rsidR="00417731" w:rsidRPr="00D81A05">
              <w:rPr>
                <w:rFonts w:ascii="Arial" w:hAnsi="Arial" w:cs="Arial"/>
                <w:sz w:val="16"/>
                <w:szCs w:val="16"/>
                <w:lang w:val="en-US"/>
              </w:rPr>
              <w:t>color</w:t>
            </w: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Placebo control group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13 – 17 weeks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-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-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331DE5" w:rsidRPr="00D81A05" w:rsidRDefault="000218ED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≥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="00331DE5" w:rsidRPr="00D81A05">
              <w:rPr>
                <w:rFonts w:ascii="Arial" w:hAnsi="Arial" w:cs="Arial"/>
                <w:sz w:val="16"/>
                <w:szCs w:val="16"/>
                <w:lang w:val="en-US"/>
              </w:rPr>
              <w:t>1 year below expected age norm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 w:rsidRPr="00D81A05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Age: 9,2 to 13,1 years</w:t>
            </w:r>
          </w:p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 w:rsidRPr="00D81A05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Grade: not specified</w:t>
            </w:r>
          </w:p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AB1877" w:rsidRPr="000A308E" w:rsidTr="00086B90">
        <w:tc>
          <w:tcPr>
            <w:tcW w:w="0" w:type="auto"/>
            <w:vMerge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Colored ove</w:t>
            </w: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r</w:t>
            </w: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lays</w:t>
            </w:r>
          </w:p>
        </w:tc>
        <w:tc>
          <w:tcPr>
            <w:tcW w:w="0" w:type="auto"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Blue</w:t>
            </w:r>
            <w:r w:rsidR="00417731" w:rsidRPr="00D81A05">
              <w:rPr>
                <w:rFonts w:ascii="Arial" w:hAnsi="Arial" w:cs="Arial"/>
                <w:sz w:val="16"/>
                <w:szCs w:val="16"/>
                <w:lang w:val="en-US"/>
              </w:rPr>
              <w:t xml:space="preserve"> tint</w:t>
            </w:r>
          </w:p>
        </w:tc>
        <w:tc>
          <w:tcPr>
            <w:tcW w:w="0" w:type="auto"/>
            <w:shd w:val="clear" w:color="auto" w:fill="auto"/>
          </w:tcPr>
          <w:p w:rsidR="00331DE5" w:rsidRPr="00D81A05" w:rsidRDefault="00520E94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 xml:space="preserve">All reading activities </w:t>
            </w:r>
            <w:r w:rsidR="00331DE5" w:rsidRPr="00D81A05">
              <w:rPr>
                <w:rFonts w:ascii="Arial" w:hAnsi="Arial" w:cs="Arial"/>
                <w:sz w:val="16"/>
                <w:szCs w:val="16"/>
                <w:lang w:val="en-US"/>
              </w:rPr>
              <w:t>were done with blue tints.</w:t>
            </w:r>
          </w:p>
        </w:tc>
        <w:tc>
          <w:tcPr>
            <w:tcW w:w="0" w:type="auto"/>
            <w:vMerge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AB1877" w:rsidRPr="000A308E" w:rsidTr="00086B90">
        <w:tc>
          <w:tcPr>
            <w:tcW w:w="0" w:type="auto"/>
            <w:shd w:val="clear" w:color="auto" w:fill="auto"/>
          </w:tcPr>
          <w:p w:rsidR="00331DE5" w:rsidRPr="00D81A05" w:rsidRDefault="00520E94" w:rsidP="00CD510A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Ryder 2008</w:t>
            </w:r>
            <w:r w:rsidR="00AB1877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="00AB1877">
              <w:rPr>
                <w:rFonts w:ascii="Arial" w:hAnsi="Arial" w:cs="Arial"/>
                <w:sz w:val="14"/>
                <w:szCs w:val="16"/>
                <w:lang w:val="en-US"/>
              </w:rPr>
              <w:t>[3</w:t>
            </w:r>
            <w:r w:rsidR="00CD510A">
              <w:rPr>
                <w:rFonts w:ascii="Arial" w:hAnsi="Arial" w:cs="Arial"/>
                <w:sz w:val="14"/>
                <w:szCs w:val="16"/>
                <w:lang w:val="en-US"/>
              </w:rPr>
              <w:t>4</w:t>
            </w:r>
            <w:r w:rsidR="00AB1877">
              <w:rPr>
                <w:rFonts w:ascii="Arial" w:hAnsi="Arial" w:cs="Arial"/>
                <w:sz w:val="14"/>
                <w:szCs w:val="16"/>
                <w:lang w:val="en-US"/>
              </w:rPr>
              <w:t>]</w:t>
            </w:r>
          </w:p>
        </w:tc>
        <w:tc>
          <w:tcPr>
            <w:tcW w:w="0" w:type="auto"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Phonics instru</w:t>
            </w: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c</w:t>
            </w: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tion</w:t>
            </w:r>
          </w:p>
        </w:tc>
        <w:tc>
          <w:tcPr>
            <w:tcW w:w="0" w:type="auto"/>
            <w:shd w:val="clear" w:color="auto" w:fill="auto"/>
          </w:tcPr>
          <w:p w:rsidR="00331DE5" w:rsidRPr="00D81A05" w:rsidRDefault="0076014C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81A05">
              <w:rPr>
                <w:rFonts w:ascii="Arial" w:hAnsi="Arial" w:cs="Arial"/>
                <w:sz w:val="16"/>
                <w:szCs w:val="16"/>
                <w:lang w:val="en-GB" w:eastAsia="de-DE"/>
              </w:rPr>
              <w:t>Phonemic awareness and phonemically based decoding skills</w:t>
            </w: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 xml:space="preserve"> program </w:t>
            </w:r>
            <w:r w:rsidR="00417731" w:rsidRPr="00D81A05">
              <w:rPr>
                <w:rFonts w:ascii="Arial" w:hAnsi="Arial" w:cs="Arial"/>
                <w:sz w:val="16"/>
                <w:szCs w:val="16"/>
                <w:lang w:val="en-US"/>
              </w:rPr>
              <w:t>(PADS</w:t>
            </w:r>
            <w:r w:rsidR="00331DE5" w:rsidRPr="00D81A05">
              <w:rPr>
                <w:rFonts w:ascii="Arial" w:hAnsi="Arial" w:cs="Arial"/>
                <w:sz w:val="16"/>
                <w:szCs w:val="16"/>
                <w:lang w:val="en-US"/>
              </w:rPr>
              <w:t>)</w:t>
            </w:r>
          </w:p>
        </w:tc>
        <w:tc>
          <w:tcPr>
            <w:tcW w:w="0" w:type="auto"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The intervention contained training of phonological awareness, letter-sound-correspondences and training of phon</w:t>
            </w: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e</w:t>
            </w: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mically based decoding strategies through reading of phonetically controlled storybooks.</w:t>
            </w:r>
          </w:p>
        </w:tc>
        <w:tc>
          <w:tcPr>
            <w:tcW w:w="0" w:type="auto"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No-treatment control group</w:t>
            </w:r>
          </w:p>
        </w:tc>
        <w:tc>
          <w:tcPr>
            <w:tcW w:w="0" w:type="auto"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24 weeks 4 times a week for 25 minutes.</w:t>
            </w:r>
          </w:p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Total amount: 40 hours</w:t>
            </w:r>
          </w:p>
        </w:tc>
        <w:tc>
          <w:tcPr>
            <w:tcW w:w="0" w:type="auto"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Groups (3 subjects)</w:t>
            </w:r>
          </w:p>
        </w:tc>
        <w:tc>
          <w:tcPr>
            <w:tcW w:w="0" w:type="auto"/>
            <w:shd w:val="clear" w:color="auto" w:fill="auto"/>
          </w:tcPr>
          <w:p w:rsidR="00331DE5" w:rsidRPr="00D81A05" w:rsidRDefault="00520E94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Teacher aide</w:t>
            </w:r>
          </w:p>
        </w:tc>
        <w:tc>
          <w:tcPr>
            <w:tcW w:w="0" w:type="auto"/>
            <w:shd w:val="clear" w:color="auto" w:fill="auto"/>
          </w:tcPr>
          <w:p w:rsidR="00331DE5" w:rsidRPr="00D81A05" w:rsidRDefault="000218ED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≥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="00331DE5" w:rsidRPr="00D81A05">
              <w:rPr>
                <w:rFonts w:ascii="Arial" w:hAnsi="Arial" w:cs="Arial"/>
                <w:sz w:val="16"/>
                <w:szCs w:val="16"/>
                <w:lang w:val="en-US"/>
              </w:rPr>
              <w:t>1 SD below expected age norm</w:t>
            </w:r>
          </w:p>
        </w:tc>
        <w:tc>
          <w:tcPr>
            <w:tcW w:w="0" w:type="auto"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 w:rsidRPr="00D81A05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Age: 6 to 7 years</w:t>
            </w:r>
          </w:p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 w:rsidRPr="00D81A05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Grade: 2 to 3</w:t>
            </w:r>
          </w:p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AB1877" w:rsidRPr="000A308E" w:rsidTr="00086B90">
        <w:trPr>
          <w:trHeight w:val="105"/>
        </w:trPr>
        <w:tc>
          <w:tcPr>
            <w:tcW w:w="0" w:type="auto"/>
            <w:vMerge w:val="restart"/>
            <w:shd w:val="clear" w:color="auto" w:fill="auto"/>
          </w:tcPr>
          <w:p w:rsidR="00331DE5" w:rsidRPr="00D81A05" w:rsidRDefault="00331DE5" w:rsidP="00CD510A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Sanchez 1991</w:t>
            </w:r>
            <w:r w:rsidR="00AB1877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="00AB1877">
              <w:rPr>
                <w:rFonts w:ascii="Arial" w:hAnsi="Arial" w:cs="Arial"/>
                <w:sz w:val="14"/>
                <w:szCs w:val="16"/>
                <w:lang w:val="en-US"/>
              </w:rPr>
              <w:t>[3</w:t>
            </w:r>
            <w:r w:rsidR="00CD510A">
              <w:rPr>
                <w:rFonts w:ascii="Arial" w:hAnsi="Arial" w:cs="Arial"/>
                <w:sz w:val="14"/>
                <w:szCs w:val="16"/>
                <w:lang w:val="en-US"/>
              </w:rPr>
              <w:t>5</w:t>
            </w:r>
            <w:r w:rsidR="00AB1877">
              <w:rPr>
                <w:rFonts w:ascii="Arial" w:hAnsi="Arial" w:cs="Arial"/>
                <w:sz w:val="14"/>
                <w:szCs w:val="16"/>
                <w:lang w:val="en-US"/>
              </w:rPr>
              <w:t>]</w:t>
            </w:r>
          </w:p>
        </w:tc>
        <w:tc>
          <w:tcPr>
            <w:tcW w:w="0" w:type="auto"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Phonological awareness training</w:t>
            </w:r>
          </w:p>
        </w:tc>
        <w:tc>
          <w:tcPr>
            <w:tcW w:w="0" w:type="auto"/>
            <w:shd w:val="clear" w:color="auto" w:fill="auto"/>
          </w:tcPr>
          <w:p w:rsidR="00417731" w:rsidRPr="00D81A05" w:rsidRDefault="00417731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Adding phonemes</w:t>
            </w:r>
          </w:p>
          <w:p w:rsidR="00331DE5" w:rsidRPr="00D81A05" w:rsidRDefault="00417731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(</w:t>
            </w:r>
            <w:r w:rsidR="00331DE5" w:rsidRPr="00D81A05">
              <w:rPr>
                <w:rFonts w:ascii="Arial" w:hAnsi="Arial" w:cs="Arial"/>
                <w:sz w:val="16"/>
                <w:szCs w:val="16"/>
                <w:lang w:val="en-US"/>
              </w:rPr>
              <w:t>ADD</w:t>
            </w: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)</w:t>
            </w:r>
          </w:p>
        </w:tc>
        <w:tc>
          <w:tcPr>
            <w:tcW w:w="0" w:type="auto"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The training taught strategies for adding a phoneme to a sequence.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Placebo control group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22 weeks 2 se</w:t>
            </w: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s</w:t>
            </w: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sions a week over 30 minutes</w:t>
            </w:r>
          </w:p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Total amount of 22 hours training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Single subject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Not specified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331DE5" w:rsidRPr="00D81A05" w:rsidRDefault="000218ED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≥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bookmarkStart w:id="0" w:name="_GoBack"/>
            <w:bookmarkEnd w:id="0"/>
            <w:r w:rsidR="00331DE5" w:rsidRPr="00D81A05">
              <w:rPr>
                <w:rFonts w:ascii="Arial" w:hAnsi="Arial" w:cs="Arial"/>
                <w:sz w:val="16"/>
                <w:szCs w:val="16"/>
                <w:lang w:val="en-US"/>
              </w:rPr>
              <w:t>1,5 years below grade level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 w:rsidRPr="00D81A05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Age: range not spec</w:t>
            </w:r>
            <w:r w:rsidRPr="00D81A05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i</w:t>
            </w:r>
            <w:r w:rsidRPr="00D81A05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fied</w:t>
            </w:r>
          </w:p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Grade: 2 to 3</w:t>
            </w:r>
          </w:p>
        </w:tc>
      </w:tr>
      <w:tr w:rsidR="00AB1877" w:rsidRPr="000A308E" w:rsidTr="00086B90">
        <w:trPr>
          <w:trHeight w:val="105"/>
        </w:trPr>
        <w:tc>
          <w:tcPr>
            <w:tcW w:w="0" w:type="auto"/>
            <w:vMerge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Phonics instru</w:t>
            </w: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c</w:t>
            </w: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tion</w:t>
            </w:r>
          </w:p>
        </w:tc>
        <w:tc>
          <w:tcPr>
            <w:tcW w:w="0" w:type="auto"/>
            <w:shd w:val="clear" w:color="auto" w:fill="auto"/>
          </w:tcPr>
          <w:p w:rsidR="00417731" w:rsidRPr="00D81A05" w:rsidRDefault="00417731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D81A05">
              <w:rPr>
                <w:rFonts w:ascii="Arial" w:hAnsi="Arial" w:cs="Arial"/>
                <w:sz w:val="16"/>
                <w:szCs w:val="16"/>
                <w:lang w:val="en-GB"/>
              </w:rPr>
              <w:t>Write a word</w:t>
            </w:r>
          </w:p>
          <w:p w:rsidR="00331DE5" w:rsidRPr="00D81A05" w:rsidRDefault="00417731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81A05">
              <w:rPr>
                <w:rFonts w:ascii="Arial" w:hAnsi="Arial" w:cs="Arial"/>
                <w:sz w:val="16"/>
                <w:szCs w:val="16"/>
                <w:lang w:val="en-GB"/>
              </w:rPr>
              <w:t>(</w:t>
            </w:r>
            <w:r w:rsidR="00331DE5" w:rsidRPr="00D81A05">
              <w:rPr>
                <w:rFonts w:ascii="Arial" w:hAnsi="Arial" w:cs="Arial"/>
                <w:sz w:val="16"/>
                <w:szCs w:val="16"/>
                <w:lang w:val="en-US"/>
              </w:rPr>
              <w:t>WW</w:t>
            </w: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)</w:t>
            </w:r>
          </w:p>
        </w:tc>
        <w:tc>
          <w:tcPr>
            <w:tcW w:w="0" w:type="auto"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The training taught strategies for adding a phoneme to a sequence and includes the use of correspondence rules between phonemes and letters and trained the implementation of the new knowledge in spelling.</w:t>
            </w:r>
          </w:p>
        </w:tc>
        <w:tc>
          <w:tcPr>
            <w:tcW w:w="0" w:type="auto"/>
            <w:vMerge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</w:p>
        </w:tc>
      </w:tr>
      <w:tr w:rsidR="00AB1877" w:rsidRPr="00D81A05" w:rsidTr="00086B90">
        <w:trPr>
          <w:trHeight w:val="105"/>
        </w:trPr>
        <w:tc>
          <w:tcPr>
            <w:tcW w:w="0" w:type="auto"/>
            <w:shd w:val="clear" w:color="auto" w:fill="auto"/>
          </w:tcPr>
          <w:p w:rsidR="00331DE5" w:rsidRPr="00D81A05" w:rsidRDefault="00331DE5" w:rsidP="00CD510A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proofErr w:type="spellStart"/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Törmänen</w:t>
            </w:r>
            <w:proofErr w:type="spellEnd"/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 xml:space="preserve"> 2009</w:t>
            </w:r>
            <w:r w:rsidR="00AB1877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="00AB1877">
              <w:rPr>
                <w:rFonts w:ascii="Arial" w:hAnsi="Arial" w:cs="Arial"/>
                <w:sz w:val="14"/>
                <w:szCs w:val="16"/>
                <w:lang w:val="en-US"/>
              </w:rPr>
              <w:t>[3</w:t>
            </w:r>
            <w:r w:rsidR="00CD510A">
              <w:rPr>
                <w:rFonts w:ascii="Arial" w:hAnsi="Arial" w:cs="Arial"/>
                <w:sz w:val="14"/>
                <w:szCs w:val="16"/>
                <w:lang w:val="en-US"/>
              </w:rPr>
              <w:t>8</w:t>
            </w:r>
            <w:r w:rsidR="00AB1877">
              <w:rPr>
                <w:rFonts w:ascii="Arial" w:hAnsi="Arial" w:cs="Arial"/>
                <w:sz w:val="14"/>
                <w:szCs w:val="16"/>
                <w:lang w:val="en-US"/>
              </w:rPr>
              <w:t>]</w:t>
            </w:r>
          </w:p>
        </w:tc>
        <w:tc>
          <w:tcPr>
            <w:tcW w:w="0" w:type="auto"/>
            <w:shd w:val="clear" w:color="auto" w:fill="auto"/>
          </w:tcPr>
          <w:p w:rsidR="00331DE5" w:rsidRPr="00D81A05" w:rsidRDefault="0076014C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 xml:space="preserve">Auditory </w:t>
            </w:r>
            <w:r w:rsidR="00331DE5" w:rsidRPr="00D81A05">
              <w:rPr>
                <w:rFonts w:ascii="Arial" w:hAnsi="Arial" w:cs="Arial"/>
                <w:sz w:val="16"/>
                <w:szCs w:val="16"/>
                <w:lang w:val="en-US"/>
              </w:rPr>
              <w:t>training</w:t>
            </w:r>
          </w:p>
        </w:tc>
        <w:tc>
          <w:tcPr>
            <w:tcW w:w="0" w:type="auto"/>
            <w:shd w:val="clear" w:color="auto" w:fill="auto"/>
          </w:tcPr>
          <w:p w:rsidR="00331DE5" w:rsidRPr="00D81A05" w:rsidRDefault="008F2D40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  <w:lang w:val="en-US"/>
              </w:rPr>
              <w:t>Audilex</w:t>
            </w:r>
            <w:proofErr w:type="spellEnd"/>
          </w:p>
        </w:tc>
        <w:tc>
          <w:tcPr>
            <w:tcW w:w="0" w:type="auto"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Subjects are trained to match visual and auditory patterns.</w:t>
            </w:r>
          </w:p>
        </w:tc>
        <w:tc>
          <w:tcPr>
            <w:tcW w:w="0" w:type="auto"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No-treatment control group</w:t>
            </w:r>
          </w:p>
        </w:tc>
        <w:tc>
          <w:tcPr>
            <w:tcW w:w="0" w:type="auto"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2 sessions a week for 15 minutes in 8 weeks.</w:t>
            </w:r>
          </w:p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 xml:space="preserve">Total amount:  4 </w:t>
            </w: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lastRenderedPageBreak/>
              <w:t>hours training</w:t>
            </w:r>
          </w:p>
        </w:tc>
        <w:tc>
          <w:tcPr>
            <w:tcW w:w="0" w:type="auto"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lastRenderedPageBreak/>
              <w:t>Single subject</w:t>
            </w:r>
          </w:p>
        </w:tc>
        <w:tc>
          <w:tcPr>
            <w:tcW w:w="0" w:type="auto"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Author</w:t>
            </w:r>
          </w:p>
        </w:tc>
        <w:tc>
          <w:tcPr>
            <w:tcW w:w="0" w:type="auto"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Diagnosed dyslexia</w:t>
            </w:r>
          </w:p>
        </w:tc>
        <w:tc>
          <w:tcPr>
            <w:tcW w:w="0" w:type="auto"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81A05">
              <w:rPr>
                <w:rFonts w:ascii="Arial" w:hAnsi="Arial" w:cs="Arial"/>
                <w:color w:val="000000"/>
                <w:sz w:val="16"/>
                <w:szCs w:val="16"/>
              </w:rPr>
              <w:t xml:space="preserve">Age: 7;4 </w:t>
            </w:r>
            <w:proofErr w:type="spellStart"/>
            <w:r w:rsidRPr="00D81A05">
              <w:rPr>
                <w:rFonts w:ascii="Arial" w:hAnsi="Arial" w:cs="Arial"/>
                <w:color w:val="000000"/>
                <w:sz w:val="16"/>
                <w:szCs w:val="16"/>
              </w:rPr>
              <w:t>to</w:t>
            </w:r>
            <w:proofErr w:type="spellEnd"/>
            <w:r w:rsidRPr="00D81A05">
              <w:rPr>
                <w:rFonts w:ascii="Arial" w:hAnsi="Arial" w:cs="Arial"/>
                <w:color w:val="000000"/>
                <w:sz w:val="16"/>
                <w:szCs w:val="16"/>
              </w:rPr>
              <w:t xml:space="preserve"> 12;5 </w:t>
            </w:r>
            <w:proofErr w:type="spellStart"/>
            <w:r w:rsidRPr="00D81A05">
              <w:rPr>
                <w:rFonts w:ascii="Arial" w:hAnsi="Arial" w:cs="Arial"/>
                <w:color w:val="000000"/>
                <w:sz w:val="16"/>
                <w:szCs w:val="16"/>
              </w:rPr>
              <w:t>years</w:t>
            </w:r>
            <w:proofErr w:type="spellEnd"/>
          </w:p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AB1877" w:rsidRPr="000A308E" w:rsidTr="00086B90">
        <w:tc>
          <w:tcPr>
            <w:tcW w:w="0" w:type="auto"/>
            <w:vMerge w:val="restart"/>
            <w:shd w:val="clear" w:color="auto" w:fill="auto"/>
          </w:tcPr>
          <w:p w:rsidR="00331DE5" w:rsidRPr="00D81A05" w:rsidRDefault="00331DE5" w:rsidP="00CD510A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proofErr w:type="spellStart"/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lastRenderedPageBreak/>
              <w:t>Tressoldi</w:t>
            </w:r>
            <w:proofErr w:type="spellEnd"/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 xml:space="preserve"> 2000</w:t>
            </w:r>
            <w:r w:rsidR="00E16B3B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="00E16B3B">
              <w:rPr>
                <w:rFonts w:ascii="Arial" w:hAnsi="Arial" w:cs="Arial"/>
                <w:sz w:val="14"/>
                <w:szCs w:val="16"/>
                <w:lang w:val="en-US"/>
              </w:rPr>
              <w:t>[3</w:t>
            </w:r>
            <w:r w:rsidR="00CD510A">
              <w:rPr>
                <w:rFonts w:ascii="Arial" w:hAnsi="Arial" w:cs="Arial"/>
                <w:sz w:val="14"/>
                <w:szCs w:val="16"/>
                <w:lang w:val="en-US"/>
              </w:rPr>
              <w:t>6</w:t>
            </w:r>
            <w:r w:rsidR="00E16B3B">
              <w:rPr>
                <w:rFonts w:ascii="Arial" w:hAnsi="Arial" w:cs="Arial"/>
                <w:sz w:val="14"/>
                <w:szCs w:val="16"/>
                <w:lang w:val="en-US"/>
              </w:rPr>
              <w:t>]</w:t>
            </w:r>
          </w:p>
        </w:tc>
        <w:tc>
          <w:tcPr>
            <w:tcW w:w="0" w:type="auto"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b/>
                <w:color w:val="FF0000"/>
                <w:sz w:val="16"/>
                <w:szCs w:val="16"/>
                <w:lang w:val="en-US"/>
              </w:rPr>
            </w:pP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Reading fluency training</w:t>
            </w:r>
          </w:p>
        </w:tc>
        <w:tc>
          <w:tcPr>
            <w:tcW w:w="0" w:type="auto"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Neuropsychological</w:t>
            </w:r>
          </w:p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b/>
                <w:color w:val="FF0000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 xml:space="preserve">Each participant of this group read a book while wearing a headphone that provided feedback of the study subjects’ voice only to the right ear. The book was positioned in the right </w:t>
            </w:r>
            <w:proofErr w:type="spellStart"/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hemispace</w:t>
            </w:r>
            <w:proofErr w:type="spellEnd"/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. The auditory feedback and the book position should stimulate the left hemisphere.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331DE5" w:rsidRPr="00D81A05" w:rsidRDefault="00520E94" w:rsidP="00086B90">
            <w:pPr>
              <w:spacing w:after="0" w:line="240" w:lineRule="auto"/>
              <w:rPr>
                <w:rFonts w:ascii="Arial" w:hAnsi="Arial" w:cs="Arial"/>
                <w:b/>
                <w:color w:val="FF0000"/>
                <w:sz w:val="16"/>
                <w:szCs w:val="16"/>
                <w:lang w:val="en-US"/>
              </w:rPr>
            </w:pP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No-treatment control group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2 times a week for about 25 – 30 minutes. Overall 25 training sessions at an average of 12.5 weeks.</w:t>
            </w:r>
          </w:p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Total amount: 25 to 37 hours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331DE5" w:rsidRPr="00D81A05" w:rsidRDefault="00520E94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Single subject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D81A05" w:rsidRPr="00D81A05" w:rsidRDefault="00D81A05" w:rsidP="00086B90">
            <w:pPr>
              <w:pStyle w:val="NurTex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81A05">
              <w:rPr>
                <w:rFonts w:ascii="Arial" w:hAnsi="Arial" w:cs="Arial"/>
                <w:sz w:val="16"/>
                <w:szCs w:val="16"/>
                <w:lang w:val="en-GB"/>
              </w:rPr>
              <w:t>Trained clin</w:t>
            </w:r>
            <w:r w:rsidRPr="00D81A05">
              <w:rPr>
                <w:rFonts w:ascii="Arial" w:hAnsi="Arial" w:cs="Arial"/>
                <w:sz w:val="16"/>
                <w:szCs w:val="16"/>
                <w:lang w:val="en-GB"/>
              </w:rPr>
              <w:t>i</w:t>
            </w:r>
            <w:r w:rsidRPr="00D81A05">
              <w:rPr>
                <w:rFonts w:ascii="Arial" w:hAnsi="Arial" w:cs="Arial"/>
                <w:sz w:val="16"/>
                <w:szCs w:val="16"/>
                <w:lang w:val="en-GB"/>
              </w:rPr>
              <w:t>cian</w:t>
            </w:r>
          </w:p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vMerge w:val="restart"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2 SD below</w:t>
            </w:r>
            <w:r w:rsidRPr="00D81A05" w:rsidDel="004F3BB5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 xml:space="preserve"> expected age norm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 w:rsidRPr="00D81A05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Age: range not spec</w:t>
            </w:r>
            <w:r w:rsidRPr="00D81A05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i</w:t>
            </w:r>
            <w:r w:rsidRPr="00D81A05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fied</w:t>
            </w:r>
          </w:p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81A05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Grade: 3 to 8</w:t>
            </w:r>
          </w:p>
        </w:tc>
      </w:tr>
      <w:tr w:rsidR="00AB1877" w:rsidRPr="000A308E" w:rsidTr="00086B90">
        <w:tc>
          <w:tcPr>
            <w:tcW w:w="0" w:type="auto"/>
            <w:vMerge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b/>
                <w:color w:val="FF0000"/>
                <w:sz w:val="16"/>
                <w:szCs w:val="16"/>
                <w:lang w:val="en-US"/>
              </w:rPr>
            </w:pP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Phonics instru</w:t>
            </w: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c</w:t>
            </w: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tion</w:t>
            </w:r>
          </w:p>
        </w:tc>
        <w:tc>
          <w:tcPr>
            <w:tcW w:w="0" w:type="auto"/>
            <w:shd w:val="clear" w:color="auto" w:fill="auto"/>
          </w:tcPr>
          <w:p w:rsidR="00331DE5" w:rsidRPr="00D81A05" w:rsidRDefault="00417731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Dual-Route</w:t>
            </w:r>
          </w:p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b/>
                <w:color w:val="FF0000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 xml:space="preserve">Participants read words, homophones and </w:t>
            </w:r>
            <w:proofErr w:type="spellStart"/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nonwords</w:t>
            </w:r>
            <w:proofErr w:type="spellEnd"/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 xml:space="preserve"> on a computer screen. Time of response and accuracy were fed back to the subject to stress automaticity.</w:t>
            </w:r>
          </w:p>
        </w:tc>
        <w:tc>
          <w:tcPr>
            <w:tcW w:w="0" w:type="auto"/>
            <w:vMerge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b/>
                <w:color w:val="FF0000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AB1877" w:rsidRPr="000A308E" w:rsidTr="00086B90">
        <w:tc>
          <w:tcPr>
            <w:tcW w:w="0" w:type="auto"/>
            <w:vMerge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b/>
                <w:color w:val="FF0000"/>
                <w:sz w:val="16"/>
                <w:szCs w:val="16"/>
                <w:lang w:val="en-US"/>
              </w:rPr>
            </w:pP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Phonics instru</w:t>
            </w: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c</w:t>
            </w: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tion</w:t>
            </w:r>
          </w:p>
        </w:tc>
        <w:tc>
          <w:tcPr>
            <w:tcW w:w="0" w:type="auto"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Single-Route</w:t>
            </w:r>
          </w:p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b/>
                <w:color w:val="FF0000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Participants read words on a computer screen. By pressing the space bar key, they could get help with segregating and recognizing the syllables within a word.</w:t>
            </w:r>
          </w:p>
        </w:tc>
        <w:tc>
          <w:tcPr>
            <w:tcW w:w="0" w:type="auto"/>
            <w:vMerge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b/>
                <w:color w:val="FF0000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AB1877" w:rsidRPr="000A308E" w:rsidTr="00086B90">
        <w:tc>
          <w:tcPr>
            <w:tcW w:w="0" w:type="auto"/>
            <w:vMerge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b/>
                <w:color w:val="FF0000"/>
                <w:sz w:val="16"/>
                <w:szCs w:val="16"/>
                <w:lang w:val="en-US"/>
              </w:rPr>
            </w:pP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Phonics instru</w:t>
            </w: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c</w:t>
            </w: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tion</w:t>
            </w:r>
          </w:p>
        </w:tc>
        <w:tc>
          <w:tcPr>
            <w:tcW w:w="0" w:type="auto"/>
            <w:shd w:val="clear" w:color="auto" w:fill="auto"/>
          </w:tcPr>
          <w:p w:rsidR="00331DE5" w:rsidRPr="00D81A05" w:rsidRDefault="00417731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Computer</w:t>
            </w:r>
          </w:p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b/>
                <w:color w:val="FF0000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 xml:space="preserve">Participants detected a </w:t>
            </w:r>
            <w:proofErr w:type="spellStart"/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graphemic</w:t>
            </w:r>
            <w:proofErr w:type="spellEnd"/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 xml:space="preserve"> target (letters, syllables or words) on a compu</w:t>
            </w: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t</w:t>
            </w: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er screen.</w:t>
            </w:r>
          </w:p>
        </w:tc>
        <w:tc>
          <w:tcPr>
            <w:tcW w:w="0" w:type="auto"/>
            <w:vMerge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b/>
                <w:color w:val="FF0000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AB1877" w:rsidRPr="000A308E" w:rsidTr="00086B90">
        <w:tc>
          <w:tcPr>
            <w:tcW w:w="0" w:type="auto"/>
            <w:vMerge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Phonics training</w:t>
            </w:r>
          </w:p>
        </w:tc>
        <w:tc>
          <w:tcPr>
            <w:tcW w:w="0" w:type="auto"/>
            <w:shd w:val="clear" w:color="auto" w:fill="auto"/>
          </w:tcPr>
          <w:p w:rsidR="00331DE5" w:rsidRPr="00D81A05" w:rsidRDefault="00520E94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Generic</w:t>
            </w:r>
          </w:p>
        </w:tc>
        <w:tc>
          <w:tcPr>
            <w:tcW w:w="0" w:type="auto"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Participants read syllables and words on paper, cut words in syllables and co</w:t>
            </w: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m</w:t>
            </w: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posed words using isolated syllables etc.</w:t>
            </w:r>
          </w:p>
        </w:tc>
        <w:tc>
          <w:tcPr>
            <w:tcW w:w="0" w:type="auto"/>
            <w:vMerge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AB1877" w:rsidRPr="00D81A05" w:rsidTr="00086B90">
        <w:tc>
          <w:tcPr>
            <w:tcW w:w="0" w:type="auto"/>
            <w:shd w:val="clear" w:color="auto" w:fill="auto"/>
          </w:tcPr>
          <w:p w:rsidR="00331DE5" w:rsidRPr="00D81A05" w:rsidRDefault="00331DE5" w:rsidP="00CD510A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proofErr w:type="spellStart"/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Wilsher</w:t>
            </w:r>
            <w:proofErr w:type="spellEnd"/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 xml:space="preserve"> 1987</w:t>
            </w:r>
            <w:r w:rsidR="00E16B3B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="00E16B3B">
              <w:rPr>
                <w:rFonts w:ascii="Arial" w:hAnsi="Arial" w:cs="Arial"/>
                <w:sz w:val="14"/>
                <w:szCs w:val="16"/>
                <w:lang w:val="en-US"/>
              </w:rPr>
              <w:t>[</w:t>
            </w:r>
            <w:r w:rsidR="00CD510A">
              <w:rPr>
                <w:rFonts w:ascii="Arial" w:hAnsi="Arial" w:cs="Arial"/>
                <w:sz w:val="14"/>
                <w:szCs w:val="16"/>
                <w:lang w:val="en-US"/>
              </w:rPr>
              <w:t>40</w:t>
            </w:r>
            <w:r w:rsidR="00E16B3B">
              <w:rPr>
                <w:rFonts w:ascii="Arial" w:hAnsi="Arial" w:cs="Arial"/>
                <w:sz w:val="14"/>
                <w:szCs w:val="16"/>
                <w:lang w:val="en-US"/>
              </w:rPr>
              <w:t>]</w:t>
            </w:r>
          </w:p>
        </w:tc>
        <w:tc>
          <w:tcPr>
            <w:tcW w:w="0" w:type="auto"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Medical trea</w:t>
            </w: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t</w:t>
            </w: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ment</w:t>
            </w:r>
          </w:p>
        </w:tc>
        <w:tc>
          <w:tcPr>
            <w:tcW w:w="0" w:type="auto"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proofErr w:type="spellStart"/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Piracetam</w:t>
            </w:r>
            <w:proofErr w:type="spellEnd"/>
          </w:p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 xml:space="preserve">The subjects received a daily dose of 3.3g </w:t>
            </w:r>
            <w:proofErr w:type="spellStart"/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Piracetam</w:t>
            </w:r>
            <w:proofErr w:type="spellEnd"/>
          </w:p>
        </w:tc>
        <w:tc>
          <w:tcPr>
            <w:tcW w:w="0" w:type="auto"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Placebo con</w:t>
            </w:r>
            <w:r w:rsidR="00520E94" w:rsidRPr="00D81A05">
              <w:rPr>
                <w:rFonts w:ascii="Arial" w:hAnsi="Arial" w:cs="Arial"/>
                <w:sz w:val="16"/>
                <w:szCs w:val="16"/>
                <w:lang w:val="en-US"/>
              </w:rPr>
              <w:t>trol group</w:t>
            </w:r>
          </w:p>
        </w:tc>
        <w:tc>
          <w:tcPr>
            <w:tcW w:w="0" w:type="auto"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36 weeks</w:t>
            </w:r>
          </w:p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Reading qu</w:t>
            </w: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o</w:t>
            </w: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tient</w:t>
            </w:r>
          </w:p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81A05">
              <w:rPr>
                <w:rFonts w:ascii="Arial" w:hAnsi="Arial" w:cs="Arial"/>
                <w:sz w:val="16"/>
                <w:szCs w:val="16"/>
                <w:lang w:val="en-US"/>
              </w:rPr>
              <w:t>≤ .85</w:t>
            </w:r>
          </w:p>
        </w:tc>
        <w:tc>
          <w:tcPr>
            <w:tcW w:w="0" w:type="auto"/>
            <w:shd w:val="clear" w:color="auto" w:fill="auto"/>
          </w:tcPr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 w:rsidRPr="00D81A05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Age: 7;6 to 12;11</w:t>
            </w:r>
          </w:p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 w:rsidRPr="00D81A05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Grade: not specified</w:t>
            </w:r>
          </w:p>
          <w:p w:rsidR="00331DE5" w:rsidRPr="00D81A05" w:rsidRDefault="00331DE5" w:rsidP="00086B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</w:tbl>
    <w:p w:rsidR="00116E33" w:rsidRDefault="00116E33" w:rsidP="00810685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sectPr w:rsidR="00116E33" w:rsidSect="00B609E3">
      <w:footerReference w:type="even" r:id="rId8"/>
      <w:footerReference w:type="default" r:id="rId9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1F83" w:rsidRDefault="00881F83">
      <w:r>
        <w:separator/>
      </w:r>
    </w:p>
  </w:endnote>
  <w:endnote w:type="continuationSeparator" w:id="0">
    <w:p w:rsidR="00881F83" w:rsidRDefault="00881F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altName w:val="Times New Roman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1F83" w:rsidRDefault="00881F83" w:rsidP="00456A90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881F83" w:rsidRDefault="00881F83">
    <w:pPr>
      <w:pStyle w:val="Fuzeile"/>
      <w:ind w:right="360"/>
      <w:pPrChange w:id="1" w:author="Elena Ise" w:date="2013-04-24T13:05:00Z">
        <w:pPr>
          <w:pStyle w:val="Fuzeile"/>
        </w:pPr>
      </w:pPrChange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1F83" w:rsidRDefault="00881F83" w:rsidP="00456A90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0218ED">
      <w:rPr>
        <w:rStyle w:val="Seitenzahl"/>
        <w:noProof/>
      </w:rPr>
      <w:t>4</w:t>
    </w:r>
    <w:r>
      <w:rPr>
        <w:rStyle w:val="Seitenzahl"/>
      </w:rPr>
      <w:fldChar w:fldCharType="end"/>
    </w:r>
  </w:p>
  <w:p w:rsidR="00881F83" w:rsidRDefault="00881F83">
    <w:pPr>
      <w:pStyle w:val="Fuzeile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1F83" w:rsidRDefault="00881F83">
      <w:r>
        <w:separator/>
      </w:r>
    </w:p>
  </w:footnote>
  <w:footnote w:type="continuationSeparator" w:id="0">
    <w:p w:rsidR="00881F83" w:rsidRDefault="00881F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DF7AB1"/>
    <w:multiLevelType w:val="hybridMultilevel"/>
    <w:tmpl w:val="64A0DE86"/>
    <w:lvl w:ilvl="0" w:tplc="07CA0F68">
      <w:start w:val="40"/>
      <w:numFmt w:val="bullet"/>
      <w:lvlText w:val="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onsecutiveHyphenLimit w:val="2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7207"/>
    <w:rsid w:val="00003691"/>
    <w:rsid w:val="00013394"/>
    <w:rsid w:val="00014C83"/>
    <w:rsid w:val="00016626"/>
    <w:rsid w:val="00016FAE"/>
    <w:rsid w:val="000218ED"/>
    <w:rsid w:val="00022446"/>
    <w:rsid w:val="00026306"/>
    <w:rsid w:val="000263E9"/>
    <w:rsid w:val="00027950"/>
    <w:rsid w:val="0005431E"/>
    <w:rsid w:val="000556B4"/>
    <w:rsid w:val="000610B5"/>
    <w:rsid w:val="00071F8E"/>
    <w:rsid w:val="00086B90"/>
    <w:rsid w:val="000A308E"/>
    <w:rsid w:val="000A58E2"/>
    <w:rsid w:val="000E7F31"/>
    <w:rsid w:val="000F15C9"/>
    <w:rsid w:val="000F7D6E"/>
    <w:rsid w:val="001002C3"/>
    <w:rsid w:val="001034D8"/>
    <w:rsid w:val="00105234"/>
    <w:rsid w:val="0011071A"/>
    <w:rsid w:val="00116E33"/>
    <w:rsid w:val="001252F9"/>
    <w:rsid w:val="00126A17"/>
    <w:rsid w:val="0013779D"/>
    <w:rsid w:val="001431FF"/>
    <w:rsid w:val="00157C2D"/>
    <w:rsid w:val="00161CD0"/>
    <w:rsid w:val="001720C5"/>
    <w:rsid w:val="00181C9B"/>
    <w:rsid w:val="00184EF4"/>
    <w:rsid w:val="001B5C3A"/>
    <w:rsid w:val="001B5E63"/>
    <w:rsid w:val="001D0955"/>
    <w:rsid w:val="001F189D"/>
    <w:rsid w:val="001F1BDF"/>
    <w:rsid w:val="0021112B"/>
    <w:rsid w:val="0021745A"/>
    <w:rsid w:val="002174B8"/>
    <w:rsid w:val="0022044B"/>
    <w:rsid w:val="00222AD9"/>
    <w:rsid w:val="00246C1F"/>
    <w:rsid w:val="00253FB2"/>
    <w:rsid w:val="00277170"/>
    <w:rsid w:val="00281076"/>
    <w:rsid w:val="002817B4"/>
    <w:rsid w:val="00284CA2"/>
    <w:rsid w:val="00286379"/>
    <w:rsid w:val="002A61E3"/>
    <w:rsid w:val="002C6F89"/>
    <w:rsid w:val="002C79D7"/>
    <w:rsid w:val="002D4787"/>
    <w:rsid w:val="002D51A8"/>
    <w:rsid w:val="002D6F6B"/>
    <w:rsid w:val="0032577D"/>
    <w:rsid w:val="00331DE5"/>
    <w:rsid w:val="003326B7"/>
    <w:rsid w:val="0033638A"/>
    <w:rsid w:val="003406D3"/>
    <w:rsid w:val="003424C8"/>
    <w:rsid w:val="00345840"/>
    <w:rsid w:val="00364E34"/>
    <w:rsid w:val="00365FD1"/>
    <w:rsid w:val="00372677"/>
    <w:rsid w:val="003821CA"/>
    <w:rsid w:val="003833C7"/>
    <w:rsid w:val="00384C6F"/>
    <w:rsid w:val="00392866"/>
    <w:rsid w:val="003A3BE3"/>
    <w:rsid w:val="003A5D73"/>
    <w:rsid w:val="003C269F"/>
    <w:rsid w:val="003E21E3"/>
    <w:rsid w:val="003E7AB6"/>
    <w:rsid w:val="003F2226"/>
    <w:rsid w:val="00400C6F"/>
    <w:rsid w:val="00404BE8"/>
    <w:rsid w:val="00417731"/>
    <w:rsid w:val="004520E6"/>
    <w:rsid w:val="00456A90"/>
    <w:rsid w:val="00462926"/>
    <w:rsid w:val="00464B59"/>
    <w:rsid w:val="00467471"/>
    <w:rsid w:val="00480067"/>
    <w:rsid w:val="00492F4C"/>
    <w:rsid w:val="00497463"/>
    <w:rsid w:val="004A3C01"/>
    <w:rsid w:val="004B48C2"/>
    <w:rsid w:val="004C076F"/>
    <w:rsid w:val="004C45AE"/>
    <w:rsid w:val="004C605E"/>
    <w:rsid w:val="004D2FFF"/>
    <w:rsid w:val="004F1A5A"/>
    <w:rsid w:val="004F3BB5"/>
    <w:rsid w:val="004F4304"/>
    <w:rsid w:val="00520E94"/>
    <w:rsid w:val="00536E70"/>
    <w:rsid w:val="00541AFB"/>
    <w:rsid w:val="005450F8"/>
    <w:rsid w:val="00545E80"/>
    <w:rsid w:val="0055201F"/>
    <w:rsid w:val="0055779D"/>
    <w:rsid w:val="005650B0"/>
    <w:rsid w:val="0058304C"/>
    <w:rsid w:val="00584D86"/>
    <w:rsid w:val="005A0E6D"/>
    <w:rsid w:val="005A2120"/>
    <w:rsid w:val="005A2AFE"/>
    <w:rsid w:val="005D058E"/>
    <w:rsid w:val="005D261C"/>
    <w:rsid w:val="005D26FE"/>
    <w:rsid w:val="005E7A64"/>
    <w:rsid w:val="005F2809"/>
    <w:rsid w:val="005F4028"/>
    <w:rsid w:val="00603C4E"/>
    <w:rsid w:val="0060598E"/>
    <w:rsid w:val="00611FE5"/>
    <w:rsid w:val="006263EE"/>
    <w:rsid w:val="006310F3"/>
    <w:rsid w:val="006345B4"/>
    <w:rsid w:val="006442E7"/>
    <w:rsid w:val="0067362C"/>
    <w:rsid w:val="006B1A2B"/>
    <w:rsid w:val="006B2CFE"/>
    <w:rsid w:val="006B3287"/>
    <w:rsid w:val="006B343C"/>
    <w:rsid w:val="006B5778"/>
    <w:rsid w:val="006B775D"/>
    <w:rsid w:val="006C423B"/>
    <w:rsid w:val="006C6495"/>
    <w:rsid w:val="006D1EE2"/>
    <w:rsid w:val="006E2F0C"/>
    <w:rsid w:val="006F2194"/>
    <w:rsid w:val="00706A40"/>
    <w:rsid w:val="0072329C"/>
    <w:rsid w:val="007271EF"/>
    <w:rsid w:val="00745DB5"/>
    <w:rsid w:val="0076014C"/>
    <w:rsid w:val="007646C5"/>
    <w:rsid w:val="00765D3E"/>
    <w:rsid w:val="00790A81"/>
    <w:rsid w:val="007911D6"/>
    <w:rsid w:val="00791EB7"/>
    <w:rsid w:val="00797E67"/>
    <w:rsid w:val="007A5816"/>
    <w:rsid w:val="007A7B94"/>
    <w:rsid w:val="007C4A2C"/>
    <w:rsid w:val="007D1D19"/>
    <w:rsid w:val="007E5D64"/>
    <w:rsid w:val="007F0069"/>
    <w:rsid w:val="007F2609"/>
    <w:rsid w:val="007F55F0"/>
    <w:rsid w:val="00810685"/>
    <w:rsid w:val="008212FF"/>
    <w:rsid w:val="00823FE1"/>
    <w:rsid w:val="008372AE"/>
    <w:rsid w:val="00845098"/>
    <w:rsid w:val="00870F0D"/>
    <w:rsid w:val="00874B2E"/>
    <w:rsid w:val="00881F83"/>
    <w:rsid w:val="008902A7"/>
    <w:rsid w:val="0089198F"/>
    <w:rsid w:val="00895638"/>
    <w:rsid w:val="008A0027"/>
    <w:rsid w:val="008A26D8"/>
    <w:rsid w:val="008B150A"/>
    <w:rsid w:val="008C0579"/>
    <w:rsid w:val="008C1945"/>
    <w:rsid w:val="008C7E81"/>
    <w:rsid w:val="008D1444"/>
    <w:rsid w:val="008E530F"/>
    <w:rsid w:val="008F10AC"/>
    <w:rsid w:val="008F2D40"/>
    <w:rsid w:val="008F4FCA"/>
    <w:rsid w:val="00910603"/>
    <w:rsid w:val="00911231"/>
    <w:rsid w:val="00922122"/>
    <w:rsid w:val="009245F9"/>
    <w:rsid w:val="009402D0"/>
    <w:rsid w:val="00946917"/>
    <w:rsid w:val="00946FAD"/>
    <w:rsid w:val="00956ED7"/>
    <w:rsid w:val="009632E2"/>
    <w:rsid w:val="0097722E"/>
    <w:rsid w:val="0099245D"/>
    <w:rsid w:val="00997B10"/>
    <w:rsid w:val="009A16FE"/>
    <w:rsid w:val="009D41BB"/>
    <w:rsid w:val="009D435B"/>
    <w:rsid w:val="009D68D0"/>
    <w:rsid w:val="009F7A30"/>
    <w:rsid w:val="00A04AC9"/>
    <w:rsid w:val="00A23520"/>
    <w:rsid w:val="00A36406"/>
    <w:rsid w:val="00A367B2"/>
    <w:rsid w:val="00A37A35"/>
    <w:rsid w:val="00A558B6"/>
    <w:rsid w:val="00A56DE5"/>
    <w:rsid w:val="00A6097E"/>
    <w:rsid w:val="00A6776F"/>
    <w:rsid w:val="00AB05D2"/>
    <w:rsid w:val="00AB1128"/>
    <w:rsid w:val="00AB1877"/>
    <w:rsid w:val="00AD1302"/>
    <w:rsid w:val="00AD1D10"/>
    <w:rsid w:val="00AF16F8"/>
    <w:rsid w:val="00AF3CF1"/>
    <w:rsid w:val="00AF486A"/>
    <w:rsid w:val="00B05FCF"/>
    <w:rsid w:val="00B07835"/>
    <w:rsid w:val="00B207AC"/>
    <w:rsid w:val="00B47E01"/>
    <w:rsid w:val="00B51031"/>
    <w:rsid w:val="00B554C6"/>
    <w:rsid w:val="00B609E3"/>
    <w:rsid w:val="00B650A3"/>
    <w:rsid w:val="00B67F90"/>
    <w:rsid w:val="00B7418B"/>
    <w:rsid w:val="00B8146A"/>
    <w:rsid w:val="00BA166C"/>
    <w:rsid w:val="00BA27A2"/>
    <w:rsid w:val="00BA7717"/>
    <w:rsid w:val="00BB203C"/>
    <w:rsid w:val="00BB4D9B"/>
    <w:rsid w:val="00BB66AE"/>
    <w:rsid w:val="00BD6530"/>
    <w:rsid w:val="00BF147D"/>
    <w:rsid w:val="00BF6E9C"/>
    <w:rsid w:val="00C00596"/>
    <w:rsid w:val="00C23E3C"/>
    <w:rsid w:val="00C30FF2"/>
    <w:rsid w:val="00C476BF"/>
    <w:rsid w:val="00C572CC"/>
    <w:rsid w:val="00C5787D"/>
    <w:rsid w:val="00C605AA"/>
    <w:rsid w:val="00C73D48"/>
    <w:rsid w:val="00CA077B"/>
    <w:rsid w:val="00CA1E8F"/>
    <w:rsid w:val="00CA1F70"/>
    <w:rsid w:val="00CB3668"/>
    <w:rsid w:val="00CD092E"/>
    <w:rsid w:val="00CD3A66"/>
    <w:rsid w:val="00CD510A"/>
    <w:rsid w:val="00CD7E7E"/>
    <w:rsid w:val="00D00E11"/>
    <w:rsid w:val="00D05520"/>
    <w:rsid w:val="00D07C0E"/>
    <w:rsid w:val="00D21613"/>
    <w:rsid w:val="00D22950"/>
    <w:rsid w:val="00D25B22"/>
    <w:rsid w:val="00D2638D"/>
    <w:rsid w:val="00D32493"/>
    <w:rsid w:val="00D353CA"/>
    <w:rsid w:val="00D377D6"/>
    <w:rsid w:val="00D46A15"/>
    <w:rsid w:val="00D52F66"/>
    <w:rsid w:val="00D54433"/>
    <w:rsid w:val="00D668C3"/>
    <w:rsid w:val="00D77A36"/>
    <w:rsid w:val="00D81A05"/>
    <w:rsid w:val="00D9332D"/>
    <w:rsid w:val="00D93F71"/>
    <w:rsid w:val="00D96EEF"/>
    <w:rsid w:val="00DB608E"/>
    <w:rsid w:val="00DB7D15"/>
    <w:rsid w:val="00DC3B9D"/>
    <w:rsid w:val="00DC6442"/>
    <w:rsid w:val="00DE3782"/>
    <w:rsid w:val="00DF157E"/>
    <w:rsid w:val="00DF637E"/>
    <w:rsid w:val="00E149D2"/>
    <w:rsid w:val="00E16B3B"/>
    <w:rsid w:val="00E24B37"/>
    <w:rsid w:val="00E34B52"/>
    <w:rsid w:val="00E5083F"/>
    <w:rsid w:val="00E51611"/>
    <w:rsid w:val="00E67207"/>
    <w:rsid w:val="00E7332E"/>
    <w:rsid w:val="00E86DCF"/>
    <w:rsid w:val="00EB30D0"/>
    <w:rsid w:val="00EC3165"/>
    <w:rsid w:val="00EC666D"/>
    <w:rsid w:val="00ED24B4"/>
    <w:rsid w:val="00EF3704"/>
    <w:rsid w:val="00F016CB"/>
    <w:rsid w:val="00F30D96"/>
    <w:rsid w:val="00F40BAA"/>
    <w:rsid w:val="00F44A13"/>
    <w:rsid w:val="00F549C1"/>
    <w:rsid w:val="00F735AA"/>
    <w:rsid w:val="00F84527"/>
    <w:rsid w:val="00F9331F"/>
    <w:rsid w:val="00FA37A8"/>
    <w:rsid w:val="00FC2F61"/>
    <w:rsid w:val="00FD346C"/>
    <w:rsid w:val="00FD4732"/>
    <w:rsid w:val="00FD5278"/>
    <w:rsid w:val="00FE18BD"/>
    <w:rsid w:val="00FE3544"/>
    <w:rsid w:val="00FE7D68"/>
    <w:rsid w:val="00FE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E7D68"/>
    <w:pPr>
      <w:spacing w:after="200" w:line="276" w:lineRule="auto"/>
    </w:pPr>
    <w:rPr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99"/>
    <w:rsid w:val="00E6720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">
    <w:name w:val="List Paragraph"/>
    <w:basedOn w:val="Standard"/>
    <w:uiPriority w:val="99"/>
    <w:qFormat/>
    <w:rsid w:val="003406D3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rsid w:val="00A367B2"/>
    <w:rPr>
      <w:rFonts w:cs="Times New Roman"/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rsid w:val="00A367B2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locked/>
    <w:rsid w:val="00A367B2"/>
    <w:rPr>
      <w:rFonts w:cs="Times New Roman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sid w:val="00A367B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locked/>
    <w:rsid w:val="00A367B2"/>
    <w:rPr>
      <w:rFonts w:cs="Times New Roman"/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rsid w:val="00A367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A367B2"/>
    <w:rPr>
      <w:rFonts w:ascii="Tahoma" w:hAnsi="Tahoma" w:cs="Tahoma"/>
      <w:sz w:val="16"/>
      <w:szCs w:val="16"/>
    </w:rPr>
  </w:style>
  <w:style w:type="paragraph" w:styleId="Beschriftung">
    <w:name w:val="caption"/>
    <w:basedOn w:val="Standard"/>
    <w:next w:val="Standard"/>
    <w:uiPriority w:val="99"/>
    <w:qFormat/>
    <w:rsid w:val="00AF3CF1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Listenabsatz1">
    <w:name w:val="Listenabsatz1"/>
    <w:uiPriority w:val="99"/>
    <w:rsid w:val="00CA077B"/>
    <w:pPr>
      <w:spacing w:after="200" w:line="276" w:lineRule="auto"/>
      <w:ind w:left="720"/>
    </w:pPr>
    <w:rPr>
      <w:rFonts w:ascii="Lucida Grande" w:hAnsi="Lucida Grande"/>
      <w:color w:val="000000"/>
      <w:szCs w:val="20"/>
    </w:rPr>
  </w:style>
  <w:style w:type="paragraph" w:customStyle="1" w:styleId="FreieForm">
    <w:name w:val="Freie Form"/>
    <w:uiPriority w:val="99"/>
    <w:rsid w:val="00CA077B"/>
    <w:pPr>
      <w:spacing w:after="200" w:line="276" w:lineRule="auto"/>
    </w:pPr>
    <w:rPr>
      <w:rFonts w:ascii="Lucida Grande" w:hAnsi="Lucida Grande"/>
      <w:color w:val="000000"/>
      <w:szCs w:val="20"/>
    </w:rPr>
  </w:style>
  <w:style w:type="paragraph" w:styleId="Fuzeile">
    <w:name w:val="footer"/>
    <w:basedOn w:val="Standard"/>
    <w:link w:val="FuzeileZchn"/>
    <w:uiPriority w:val="99"/>
    <w:rsid w:val="00B554C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E70177"/>
    <w:rPr>
      <w:lang w:eastAsia="en-US"/>
    </w:rPr>
  </w:style>
  <w:style w:type="character" w:styleId="Seitenzahl">
    <w:name w:val="page number"/>
    <w:basedOn w:val="Absatz-Standardschriftart"/>
    <w:uiPriority w:val="99"/>
    <w:rsid w:val="00B554C6"/>
    <w:rPr>
      <w:rFonts w:cs="Times New Roman"/>
    </w:rPr>
  </w:style>
  <w:style w:type="paragraph" w:styleId="Kopfzeile">
    <w:name w:val="header"/>
    <w:basedOn w:val="Standard"/>
    <w:link w:val="KopfzeileZchn"/>
    <w:uiPriority w:val="99"/>
    <w:unhideWhenUsed/>
    <w:rsid w:val="0013779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13779D"/>
    <w:rPr>
      <w:lang w:eastAsia="en-US"/>
    </w:rPr>
  </w:style>
  <w:style w:type="paragraph" w:styleId="berarbeitung">
    <w:name w:val="Revision"/>
    <w:hidden/>
    <w:uiPriority w:val="99"/>
    <w:semiHidden/>
    <w:rsid w:val="00823FE1"/>
    <w:rPr>
      <w:lang w:eastAsia="en-US"/>
    </w:rPr>
  </w:style>
  <w:style w:type="paragraph" w:styleId="NurText">
    <w:name w:val="Plain Text"/>
    <w:basedOn w:val="Standard"/>
    <w:link w:val="NurTextZchn"/>
    <w:uiPriority w:val="99"/>
    <w:unhideWhenUsed/>
    <w:rsid w:val="00D81A05"/>
    <w:pPr>
      <w:spacing w:after="0" w:line="240" w:lineRule="auto"/>
    </w:pPr>
    <w:rPr>
      <w:rFonts w:eastAsiaTheme="minorHAnsi" w:cstheme="minorBidi"/>
      <w:szCs w:val="21"/>
    </w:rPr>
  </w:style>
  <w:style w:type="character" w:customStyle="1" w:styleId="NurTextZchn">
    <w:name w:val="Nur Text Zchn"/>
    <w:basedOn w:val="Absatz-Standardschriftart"/>
    <w:link w:val="NurText"/>
    <w:uiPriority w:val="99"/>
    <w:rsid w:val="00D81A05"/>
    <w:rPr>
      <w:rFonts w:eastAsiaTheme="minorHAnsi" w:cstheme="minorBidi"/>
      <w:szCs w:val="21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E7D68"/>
    <w:pPr>
      <w:spacing w:after="200" w:line="276" w:lineRule="auto"/>
    </w:pPr>
    <w:rPr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99"/>
    <w:rsid w:val="00E6720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">
    <w:name w:val="List Paragraph"/>
    <w:basedOn w:val="Standard"/>
    <w:uiPriority w:val="99"/>
    <w:qFormat/>
    <w:rsid w:val="003406D3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rsid w:val="00A367B2"/>
    <w:rPr>
      <w:rFonts w:cs="Times New Roman"/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rsid w:val="00A367B2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locked/>
    <w:rsid w:val="00A367B2"/>
    <w:rPr>
      <w:rFonts w:cs="Times New Roman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sid w:val="00A367B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locked/>
    <w:rsid w:val="00A367B2"/>
    <w:rPr>
      <w:rFonts w:cs="Times New Roman"/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rsid w:val="00A367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A367B2"/>
    <w:rPr>
      <w:rFonts w:ascii="Tahoma" w:hAnsi="Tahoma" w:cs="Tahoma"/>
      <w:sz w:val="16"/>
      <w:szCs w:val="16"/>
    </w:rPr>
  </w:style>
  <w:style w:type="paragraph" w:styleId="Beschriftung">
    <w:name w:val="caption"/>
    <w:basedOn w:val="Standard"/>
    <w:next w:val="Standard"/>
    <w:uiPriority w:val="99"/>
    <w:qFormat/>
    <w:rsid w:val="00AF3CF1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Listenabsatz1">
    <w:name w:val="Listenabsatz1"/>
    <w:uiPriority w:val="99"/>
    <w:rsid w:val="00CA077B"/>
    <w:pPr>
      <w:spacing w:after="200" w:line="276" w:lineRule="auto"/>
      <w:ind w:left="720"/>
    </w:pPr>
    <w:rPr>
      <w:rFonts w:ascii="Lucida Grande" w:hAnsi="Lucida Grande"/>
      <w:color w:val="000000"/>
      <w:szCs w:val="20"/>
    </w:rPr>
  </w:style>
  <w:style w:type="paragraph" w:customStyle="1" w:styleId="FreieForm">
    <w:name w:val="Freie Form"/>
    <w:uiPriority w:val="99"/>
    <w:rsid w:val="00CA077B"/>
    <w:pPr>
      <w:spacing w:after="200" w:line="276" w:lineRule="auto"/>
    </w:pPr>
    <w:rPr>
      <w:rFonts w:ascii="Lucida Grande" w:hAnsi="Lucida Grande"/>
      <w:color w:val="000000"/>
      <w:szCs w:val="20"/>
    </w:rPr>
  </w:style>
  <w:style w:type="paragraph" w:styleId="Fuzeile">
    <w:name w:val="footer"/>
    <w:basedOn w:val="Standard"/>
    <w:link w:val="FuzeileZchn"/>
    <w:uiPriority w:val="99"/>
    <w:rsid w:val="00B554C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E70177"/>
    <w:rPr>
      <w:lang w:eastAsia="en-US"/>
    </w:rPr>
  </w:style>
  <w:style w:type="character" w:styleId="Seitenzahl">
    <w:name w:val="page number"/>
    <w:basedOn w:val="Absatz-Standardschriftart"/>
    <w:uiPriority w:val="99"/>
    <w:rsid w:val="00B554C6"/>
    <w:rPr>
      <w:rFonts w:cs="Times New Roman"/>
    </w:rPr>
  </w:style>
  <w:style w:type="paragraph" w:styleId="Kopfzeile">
    <w:name w:val="header"/>
    <w:basedOn w:val="Standard"/>
    <w:link w:val="KopfzeileZchn"/>
    <w:uiPriority w:val="99"/>
    <w:unhideWhenUsed/>
    <w:rsid w:val="0013779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13779D"/>
    <w:rPr>
      <w:lang w:eastAsia="en-US"/>
    </w:rPr>
  </w:style>
  <w:style w:type="paragraph" w:styleId="berarbeitung">
    <w:name w:val="Revision"/>
    <w:hidden/>
    <w:uiPriority w:val="99"/>
    <w:semiHidden/>
    <w:rsid w:val="00823FE1"/>
    <w:rPr>
      <w:lang w:eastAsia="en-US"/>
    </w:rPr>
  </w:style>
  <w:style w:type="paragraph" w:styleId="NurText">
    <w:name w:val="Plain Text"/>
    <w:basedOn w:val="Standard"/>
    <w:link w:val="NurTextZchn"/>
    <w:uiPriority w:val="99"/>
    <w:unhideWhenUsed/>
    <w:rsid w:val="00D81A05"/>
    <w:pPr>
      <w:spacing w:after="0" w:line="240" w:lineRule="auto"/>
    </w:pPr>
    <w:rPr>
      <w:rFonts w:eastAsiaTheme="minorHAnsi" w:cstheme="minorBidi"/>
      <w:szCs w:val="21"/>
    </w:rPr>
  </w:style>
  <w:style w:type="character" w:customStyle="1" w:styleId="NurTextZchn">
    <w:name w:val="Nur Text Zchn"/>
    <w:basedOn w:val="Absatz-Standardschriftart"/>
    <w:link w:val="NurText"/>
    <w:uiPriority w:val="99"/>
    <w:rsid w:val="00D81A05"/>
    <w:rPr>
      <w:rFonts w:eastAsiaTheme="minorHAnsi" w:cstheme="minorBidi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141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10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10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10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10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10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10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10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10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10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10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10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10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10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10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10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10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2129</Words>
  <Characters>12294</Characters>
  <Application>Microsoft Office Word</Application>
  <DocSecurity>0</DocSecurity>
  <Lines>102</Lines>
  <Paragraphs>28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Table 1 Study characteristics</vt:lpstr>
    </vt:vector>
  </TitlesOfParts>
  <Company>Klinikum der Universitaet Muenchen</Company>
  <LinksUpToDate>false</LinksUpToDate>
  <CharactersWithSpaces>14395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Table 1 Study characteristics</dc:title>
  <dc:creator>mgrabmei</dc:creator>
  <cp:lastModifiedBy>kgalusch</cp:lastModifiedBy>
  <cp:revision>28</cp:revision>
  <cp:lastPrinted>2013-07-05T12:09:00Z</cp:lastPrinted>
  <dcterms:created xsi:type="dcterms:W3CDTF">2013-07-03T11:58:00Z</dcterms:created>
  <dcterms:modified xsi:type="dcterms:W3CDTF">2014-02-03T10:40:00Z</dcterms:modified>
</cp:coreProperties>
</file>