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page" w:tblpX="649" w:tblpY="361"/>
        <w:tblW w:w="15077" w:type="dxa"/>
        <w:tblLayout w:type="fixed"/>
        <w:tblLook w:val="04A0" w:firstRow="1" w:lastRow="0" w:firstColumn="1" w:lastColumn="0" w:noHBand="0" w:noVBand="1"/>
      </w:tblPr>
      <w:tblGrid>
        <w:gridCol w:w="1818"/>
        <w:gridCol w:w="750"/>
        <w:gridCol w:w="728"/>
        <w:gridCol w:w="961"/>
        <w:gridCol w:w="761"/>
        <w:gridCol w:w="1062"/>
        <w:gridCol w:w="839"/>
        <w:gridCol w:w="860"/>
        <w:gridCol w:w="916"/>
        <w:gridCol w:w="1016"/>
        <w:gridCol w:w="827"/>
        <w:gridCol w:w="827"/>
        <w:gridCol w:w="1151"/>
        <w:gridCol w:w="861"/>
        <w:gridCol w:w="850"/>
        <w:gridCol w:w="850"/>
      </w:tblGrid>
      <w:tr w:rsidR="00716CEE" w14:paraId="3332C8A6" w14:textId="77777777" w:rsidTr="00C95A16">
        <w:trPr>
          <w:trHeight w:val="688"/>
        </w:trPr>
        <w:tc>
          <w:tcPr>
            <w:tcW w:w="1818" w:type="dxa"/>
            <w:vAlign w:val="bottom"/>
          </w:tcPr>
          <w:p w14:paraId="7A88304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Cell type with transfection approach</w:t>
            </w:r>
          </w:p>
        </w:tc>
        <w:tc>
          <w:tcPr>
            <w:tcW w:w="750" w:type="dxa"/>
            <w:vAlign w:val="bottom"/>
          </w:tcPr>
          <w:p w14:paraId="55B200C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OCT4</w:t>
            </w:r>
          </w:p>
        </w:tc>
        <w:tc>
          <w:tcPr>
            <w:tcW w:w="728" w:type="dxa"/>
            <w:vAlign w:val="bottom"/>
          </w:tcPr>
          <w:p w14:paraId="28D456B7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SOX2</w:t>
            </w:r>
          </w:p>
        </w:tc>
        <w:tc>
          <w:tcPr>
            <w:tcW w:w="961" w:type="dxa"/>
            <w:vAlign w:val="bottom"/>
          </w:tcPr>
          <w:p w14:paraId="750F797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NANOG</w:t>
            </w:r>
          </w:p>
        </w:tc>
        <w:tc>
          <w:tcPr>
            <w:tcW w:w="761" w:type="dxa"/>
            <w:vAlign w:val="bottom"/>
          </w:tcPr>
          <w:p w14:paraId="6DB34236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TERT</w:t>
            </w:r>
          </w:p>
        </w:tc>
        <w:tc>
          <w:tcPr>
            <w:tcW w:w="1062" w:type="dxa"/>
            <w:vAlign w:val="bottom"/>
          </w:tcPr>
          <w:p w14:paraId="1100013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DNMT3B</w:t>
            </w:r>
          </w:p>
        </w:tc>
        <w:tc>
          <w:tcPr>
            <w:tcW w:w="839" w:type="dxa"/>
            <w:vAlign w:val="bottom"/>
          </w:tcPr>
          <w:p w14:paraId="483A53B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SETD7</w:t>
            </w:r>
          </w:p>
        </w:tc>
        <w:tc>
          <w:tcPr>
            <w:tcW w:w="860" w:type="dxa"/>
            <w:vAlign w:val="bottom"/>
          </w:tcPr>
          <w:p w14:paraId="4280DE2E" w14:textId="63D15074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DAZL</w:t>
            </w:r>
          </w:p>
        </w:tc>
        <w:tc>
          <w:tcPr>
            <w:tcW w:w="916" w:type="dxa"/>
            <w:vAlign w:val="bottom"/>
          </w:tcPr>
          <w:p w14:paraId="00ABA0E7" w14:textId="1F879EE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IFITM1</w:t>
            </w:r>
          </w:p>
        </w:tc>
        <w:tc>
          <w:tcPr>
            <w:tcW w:w="1016" w:type="dxa"/>
            <w:vAlign w:val="bottom"/>
          </w:tcPr>
          <w:p w14:paraId="5348819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PRDM14</w:t>
            </w:r>
          </w:p>
        </w:tc>
        <w:tc>
          <w:tcPr>
            <w:tcW w:w="827" w:type="dxa"/>
            <w:vAlign w:val="bottom"/>
          </w:tcPr>
          <w:p w14:paraId="33F0ED30" w14:textId="3D2A9EF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PUM1</w:t>
            </w:r>
          </w:p>
        </w:tc>
        <w:tc>
          <w:tcPr>
            <w:tcW w:w="827" w:type="dxa"/>
            <w:vAlign w:val="bottom"/>
          </w:tcPr>
          <w:p w14:paraId="3CC82540" w14:textId="2721240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PUM2</w:t>
            </w:r>
          </w:p>
        </w:tc>
        <w:tc>
          <w:tcPr>
            <w:tcW w:w="1151" w:type="dxa"/>
            <w:vAlign w:val="bottom"/>
          </w:tcPr>
          <w:p w14:paraId="00852563" w14:textId="3116CD79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STELLAR</w:t>
            </w:r>
          </w:p>
        </w:tc>
        <w:tc>
          <w:tcPr>
            <w:tcW w:w="861" w:type="dxa"/>
            <w:vAlign w:val="bottom"/>
          </w:tcPr>
          <w:p w14:paraId="54318A05" w14:textId="53BE8900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VASA</w:t>
            </w:r>
          </w:p>
        </w:tc>
        <w:tc>
          <w:tcPr>
            <w:tcW w:w="850" w:type="dxa"/>
            <w:vAlign w:val="bottom"/>
          </w:tcPr>
          <w:p w14:paraId="64829280" w14:textId="753EFFE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SCP3</w:t>
            </w:r>
          </w:p>
        </w:tc>
        <w:tc>
          <w:tcPr>
            <w:tcW w:w="850" w:type="dxa"/>
            <w:vAlign w:val="bottom"/>
          </w:tcPr>
          <w:p w14:paraId="1B038622" w14:textId="690AF5BF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STRA8</w:t>
            </w:r>
          </w:p>
        </w:tc>
      </w:tr>
      <w:tr w:rsidR="00716CEE" w14:paraId="325AAD6B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3E485EB3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HUF1 DNMT3B P2</w:t>
            </w:r>
          </w:p>
        </w:tc>
        <w:tc>
          <w:tcPr>
            <w:tcW w:w="750" w:type="dxa"/>
            <w:vAlign w:val="bottom"/>
          </w:tcPr>
          <w:p w14:paraId="7965BD0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728" w:type="dxa"/>
            <w:vAlign w:val="bottom"/>
          </w:tcPr>
          <w:p w14:paraId="4F12E5F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1" w:type="dxa"/>
            <w:vAlign w:val="bottom"/>
          </w:tcPr>
          <w:p w14:paraId="230CA513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37257EC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347E617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+++++</w:t>
            </w:r>
          </w:p>
        </w:tc>
        <w:tc>
          <w:tcPr>
            <w:tcW w:w="839" w:type="dxa"/>
            <w:vAlign w:val="bottom"/>
          </w:tcPr>
          <w:p w14:paraId="6F6D76F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bottom"/>
          </w:tcPr>
          <w:p w14:paraId="5E81D0C7" w14:textId="70084C4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55796A59" w14:textId="581F8CC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2DF1ADFA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27" w:type="dxa"/>
            <w:vAlign w:val="bottom"/>
          </w:tcPr>
          <w:p w14:paraId="5F4DD432" w14:textId="3D6FE02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27" w:type="dxa"/>
            <w:vAlign w:val="bottom"/>
          </w:tcPr>
          <w:p w14:paraId="47D27B9F" w14:textId="07F7408B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1" w:type="dxa"/>
            <w:vAlign w:val="bottom"/>
          </w:tcPr>
          <w:p w14:paraId="5AA8AEB7" w14:textId="52D566A2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0490C38C" w14:textId="0EF7FCC4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78E75AFC" w14:textId="0CEC0C00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69A75BF4" w14:textId="003B2AD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3DC45715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5BBBB99C" w14:textId="25A3219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HUF5 DNMT3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B P1 C1</w:t>
            </w:r>
          </w:p>
        </w:tc>
        <w:tc>
          <w:tcPr>
            <w:tcW w:w="750" w:type="dxa"/>
            <w:vAlign w:val="bottom"/>
          </w:tcPr>
          <w:p w14:paraId="4BCC8A69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  <w:vAlign w:val="bottom"/>
          </w:tcPr>
          <w:p w14:paraId="00E6B7D6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1" w:type="dxa"/>
            <w:vAlign w:val="bottom"/>
          </w:tcPr>
          <w:p w14:paraId="2E27507B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354739F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08871E9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42AE74D8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0" w:type="dxa"/>
            <w:vAlign w:val="bottom"/>
          </w:tcPr>
          <w:p w14:paraId="0D25ED08" w14:textId="09632D5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39C551B5" w14:textId="487E9BD2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61DC56A2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79BD1484" w14:textId="3373B81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65C90543" w14:textId="796A088B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7BC75A33" w14:textId="5FCF4039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26713782" w14:textId="14437AB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65D80FFD" w14:textId="56950FC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0DB80733" w14:textId="5E9A706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57F5E49F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304D8BA2" w14:textId="0F830C65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HUF5 DNMT3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B P1 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vAlign w:val="bottom"/>
          </w:tcPr>
          <w:p w14:paraId="29F298E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  <w:proofErr w:type="gramStart"/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.5</w:t>
            </w:r>
            <w:proofErr w:type="gramEnd"/>
          </w:p>
        </w:tc>
        <w:tc>
          <w:tcPr>
            <w:tcW w:w="728" w:type="dxa"/>
            <w:vAlign w:val="bottom"/>
          </w:tcPr>
          <w:p w14:paraId="5ADF86B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961" w:type="dxa"/>
            <w:vAlign w:val="bottom"/>
          </w:tcPr>
          <w:p w14:paraId="4C40F7CC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736F1F9A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091C56A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839" w:type="dxa"/>
            <w:vAlign w:val="bottom"/>
          </w:tcPr>
          <w:p w14:paraId="1F33FF62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bottom"/>
          </w:tcPr>
          <w:p w14:paraId="24AD488B" w14:textId="3CCF2BA9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28D9227A" w14:textId="160ECD9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2D0C6DE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67357235" w14:textId="73D6B38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827" w:type="dxa"/>
            <w:vAlign w:val="bottom"/>
          </w:tcPr>
          <w:p w14:paraId="086B4FC5" w14:textId="0EB3408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1" w:type="dxa"/>
            <w:vAlign w:val="bottom"/>
          </w:tcPr>
          <w:p w14:paraId="0628C7FA" w14:textId="2CDFAFB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++++</w:t>
            </w:r>
          </w:p>
        </w:tc>
        <w:tc>
          <w:tcPr>
            <w:tcW w:w="861" w:type="dxa"/>
            <w:vAlign w:val="bottom"/>
          </w:tcPr>
          <w:p w14:paraId="03A0B6D8" w14:textId="29DC5EA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3314B4F6" w14:textId="2F8B0C7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73BA530F" w14:textId="2CEA498F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2D676156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0F508A5F" w14:textId="7AC809DB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HUF5 DNMT3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B P1 C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0" w:type="dxa"/>
            <w:vAlign w:val="bottom"/>
          </w:tcPr>
          <w:p w14:paraId="1FD9137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  <w:vAlign w:val="bottom"/>
          </w:tcPr>
          <w:p w14:paraId="65CD65FE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1" w:type="dxa"/>
            <w:vAlign w:val="bottom"/>
          </w:tcPr>
          <w:p w14:paraId="13CEBB56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7CF58198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71799CA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617AA26E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0" w:type="dxa"/>
            <w:vAlign w:val="bottom"/>
          </w:tcPr>
          <w:p w14:paraId="65B088D3" w14:textId="72CAD00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38B63CFD" w14:textId="7151D4F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016" w:type="dxa"/>
            <w:vAlign w:val="bottom"/>
          </w:tcPr>
          <w:p w14:paraId="424E8662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070735CC" w14:textId="0DC045B4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3AA78D41" w14:textId="243ED41F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573DA4A3" w14:textId="1C64AD44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0D82764B" w14:textId="658C6CF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0D98F03F" w14:textId="046A6D3B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79C4C152" w14:textId="3C6F1C2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60279D7B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720DFE34" w14:textId="6DDAD8F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HUF5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DNMT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3B P2</w:t>
            </w:r>
          </w:p>
        </w:tc>
        <w:tc>
          <w:tcPr>
            <w:tcW w:w="750" w:type="dxa"/>
            <w:vAlign w:val="bottom"/>
          </w:tcPr>
          <w:p w14:paraId="1DDDF931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728" w:type="dxa"/>
            <w:vAlign w:val="bottom"/>
          </w:tcPr>
          <w:p w14:paraId="67ADA0A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1" w:type="dxa"/>
            <w:vAlign w:val="bottom"/>
          </w:tcPr>
          <w:p w14:paraId="0AF8BD99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038E606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08148C96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17620912" w14:textId="11DFEC1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0" w:type="dxa"/>
            <w:vAlign w:val="bottom"/>
          </w:tcPr>
          <w:p w14:paraId="3A8CB741" w14:textId="699C84DF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2702C252" w14:textId="767D39F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2FE581E8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401EC6EB" w14:textId="195C78E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27" w:type="dxa"/>
            <w:vAlign w:val="bottom"/>
          </w:tcPr>
          <w:p w14:paraId="77C1EE93" w14:textId="0B975FB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1" w:type="dxa"/>
            <w:vAlign w:val="bottom"/>
          </w:tcPr>
          <w:p w14:paraId="5D1C1F93" w14:textId="5D57BC81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54D721BD" w14:textId="72E1D7A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65293E45" w14:textId="01ED19C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255E7F9D" w14:textId="3F456B11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138D8634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2179CDD9" w14:textId="176EBD64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HUF1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DNMT3B + 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SETD7 P1</w:t>
            </w:r>
          </w:p>
        </w:tc>
        <w:tc>
          <w:tcPr>
            <w:tcW w:w="750" w:type="dxa"/>
            <w:vAlign w:val="bottom"/>
          </w:tcPr>
          <w:p w14:paraId="58DAC7DC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728" w:type="dxa"/>
            <w:vAlign w:val="bottom"/>
          </w:tcPr>
          <w:p w14:paraId="5C322E71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1" w:type="dxa"/>
            <w:vAlign w:val="bottom"/>
          </w:tcPr>
          <w:p w14:paraId="0C2C97F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25CFB72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1062" w:type="dxa"/>
            <w:vAlign w:val="bottom"/>
          </w:tcPr>
          <w:p w14:paraId="2CB31343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839" w:type="dxa"/>
            <w:vAlign w:val="bottom"/>
          </w:tcPr>
          <w:p w14:paraId="6CF6C9FA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bottom"/>
          </w:tcPr>
          <w:p w14:paraId="2EDB5A44" w14:textId="34A24C7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52AF7774" w14:textId="04FC51A5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30866BE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6CCAF88B" w14:textId="493F6D2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41ADDAA4" w14:textId="214B7F89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27DC399F" w14:textId="09E7808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20CF0F22" w14:textId="1AF443D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086A76DC" w14:textId="000364C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67DDEC01" w14:textId="7A46C7C3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05EAC2C2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37623EE0" w14:textId="26FA132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HUF1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DNMT3B + 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SETD7 P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750" w:type="dxa"/>
            <w:vAlign w:val="bottom"/>
          </w:tcPr>
          <w:p w14:paraId="4F12E3E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  <w:vAlign w:val="bottom"/>
          </w:tcPr>
          <w:p w14:paraId="22BCF3A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1" w:type="dxa"/>
            <w:vAlign w:val="bottom"/>
          </w:tcPr>
          <w:p w14:paraId="45DCEB8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4744259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1C629DEC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0E51239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1.5</w:t>
            </w:r>
          </w:p>
        </w:tc>
        <w:tc>
          <w:tcPr>
            <w:tcW w:w="860" w:type="dxa"/>
            <w:vAlign w:val="bottom"/>
          </w:tcPr>
          <w:p w14:paraId="3D7A4B42" w14:textId="515CF2F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59CEAB1F" w14:textId="24174BB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6887B39A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176C9C83" w14:textId="686862B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3CBD0603" w14:textId="07A0E0C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50289661" w14:textId="113B52F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205F97E9" w14:textId="469B556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7FC16B9F" w14:textId="1D3DEC95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363A4AD4" w14:textId="775E8280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24226AA4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1A3E33D1" w14:textId="49D0739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HUF5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DNMT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3B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SETD7 P1 C1</w:t>
            </w:r>
          </w:p>
        </w:tc>
        <w:tc>
          <w:tcPr>
            <w:tcW w:w="750" w:type="dxa"/>
            <w:vAlign w:val="bottom"/>
          </w:tcPr>
          <w:p w14:paraId="5F569A43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  <w:vAlign w:val="bottom"/>
          </w:tcPr>
          <w:p w14:paraId="1868E52B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961" w:type="dxa"/>
            <w:vAlign w:val="bottom"/>
          </w:tcPr>
          <w:p w14:paraId="0B2C5A8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3F99672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1062" w:type="dxa"/>
            <w:vAlign w:val="bottom"/>
          </w:tcPr>
          <w:p w14:paraId="7B16030C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167FEE0E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0" w:type="dxa"/>
            <w:vAlign w:val="bottom"/>
          </w:tcPr>
          <w:p w14:paraId="54E3BAFA" w14:textId="75E28163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44DC4AF4" w14:textId="6A5296D2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5234518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1EDA3D02" w14:textId="41DCE0C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35633651" w14:textId="51A816FF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54B554EC" w14:textId="2BEB0BA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508E1F1F" w14:textId="401DDD0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5E0887C1" w14:textId="6BA9C2C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58C499D6" w14:textId="3A4AAE2B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716CEE" w14:paraId="23BAF3E3" w14:textId="77777777" w:rsidTr="00C95A16">
        <w:trPr>
          <w:trHeight w:val="72"/>
        </w:trPr>
        <w:tc>
          <w:tcPr>
            <w:tcW w:w="1818" w:type="dxa"/>
            <w:vAlign w:val="bottom"/>
          </w:tcPr>
          <w:p w14:paraId="5761E753" w14:textId="2D8BF95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HUF5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DNMT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3B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SETD7 P1 C2</w:t>
            </w:r>
          </w:p>
        </w:tc>
        <w:tc>
          <w:tcPr>
            <w:tcW w:w="750" w:type="dxa"/>
            <w:vAlign w:val="bottom"/>
          </w:tcPr>
          <w:p w14:paraId="61F43B82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728" w:type="dxa"/>
            <w:vAlign w:val="bottom"/>
          </w:tcPr>
          <w:p w14:paraId="719BDAB1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961" w:type="dxa"/>
            <w:vAlign w:val="bottom"/>
          </w:tcPr>
          <w:p w14:paraId="0321AACC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3DA1F63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062" w:type="dxa"/>
            <w:vAlign w:val="bottom"/>
          </w:tcPr>
          <w:p w14:paraId="096EF52C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39" w:type="dxa"/>
            <w:vAlign w:val="bottom"/>
          </w:tcPr>
          <w:p w14:paraId="00C0600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bottom"/>
          </w:tcPr>
          <w:p w14:paraId="03F5E1D8" w14:textId="0D8ABCF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6F305AC8" w14:textId="7045C19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16" w:type="dxa"/>
            <w:vAlign w:val="bottom"/>
          </w:tcPr>
          <w:p w14:paraId="2D17A8F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1A09AD92" w14:textId="3887134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00547D1B" w14:textId="30FB27B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2FFD560B" w14:textId="732BB0E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398C746D" w14:textId="4B87B37B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063B0F58" w14:textId="6AA20D41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361E470D" w14:textId="084CD2A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74441356" w14:textId="77777777" w:rsidTr="00C95A16">
        <w:trPr>
          <w:cantSplit/>
          <w:trHeight w:val="230"/>
        </w:trPr>
        <w:tc>
          <w:tcPr>
            <w:tcW w:w="1818" w:type="dxa"/>
            <w:vAlign w:val="bottom"/>
          </w:tcPr>
          <w:p w14:paraId="562B0742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HUF5</w:t>
            </w:r>
          </w:p>
        </w:tc>
        <w:tc>
          <w:tcPr>
            <w:tcW w:w="750" w:type="dxa"/>
            <w:vAlign w:val="bottom"/>
          </w:tcPr>
          <w:p w14:paraId="4BC246DE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28" w:type="dxa"/>
            <w:vAlign w:val="bottom"/>
          </w:tcPr>
          <w:p w14:paraId="77258EF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961" w:type="dxa"/>
            <w:vAlign w:val="bottom"/>
          </w:tcPr>
          <w:p w14:paraId="76EA44D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145ECA7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2" w:type="dxa"/>
            <w:vAlign w:val="bottom"/>
          </w:tcPr>
          <w:p w14:paraId="138AD8AE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50A758B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860" w:type="dxa"/>
            <w:vAlign w:val="bottom"/>
          </w:tcPr>
          <w:p w14:paraId="2B977EBA" w14:textId="1E80D981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3F022ABC" w14:textId="7F8E32A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16" w:type="dxa"/>
            <w:vAlign w:val="bottom"/>
          </w:tcPr>
          <w:p w14:paraId="512E3D1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4FAB06C6" w14:textId="2E2F75AB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6F2FB7BD" w14:textId="6DC1E0F5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7455E792" w14:textId="6E2F866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861" w:type="dxa"/>
            <w:vAlign w:val="bottom"/>
          </w:tcPr>
          <w:p w14:paraId="6D1B396D" w14:textId="24DAAE1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77E32507" w14:textId="65E36308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15AD5CD9" w14:textId="22C843F0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716CEE" w14:paraId="007D1871" w14:textId="77777777" w:rsidTr="00C95A16">
        <w:trPr>
          <w:cantSplit/>
          <w:trHeight w:val="72"/>
        </w:trPr>
        <w:tc>
          <w:tcPr>
            <w:tcW w:w="1818" w:type="dxa"/>
            <w:vAlign w:val="bottom"/>
          </w:tcPr>
          <w:p w14:paraId="6DE9567E" w14:textId="77777777" w:rsidR="00716CEE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iPS</w:t>
            </w:r>
            <w:proofErr w:type="gramEnd"/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-HUF5</w:t>
            </w:r>
          </w:p>
          <w:p w14:paraId="72A6AF2B" w14:textId="2BA82273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-DAY 0</w:t>
            </w:r>
          </w:p>
        </w:tc>
        <w:tc>
          <w:tcPr>
            <w:tcW w:w="750" w:type="dxa"/>
            <w:vAlign w:val="bottom"/>
          </w:tcPr>
          <w:p w14:paraId="7F9AF83B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728" w:type="dxa"/>
            <w:vAlign w:val="bottom"/>
          </w:tcPr>
          <w:p w14:paraId="7731FA1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961" w:type="dxa"/>
            <w:vAlign w:val="bottom"/>
          </w:tcPr>
          <w:p w14:paraId="53557FDB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+++</w:t>
            </w:r>
          </w:p>
        </w:tc>
        <w:tc>
          <w:tcPr>
            <w:tcW w:w="761" w:type="dxa"/>
            <w:vAlign w:val="bottom"/>
          </w:tcPr>
          <w:p w14:paraId="1216D37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062" w:type="dxa"/>
            <w:vAlign w:val="bottom"/>
          </w:tcPr>
          <w:p w14:paraId="10BC67F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39" w:type="dxa"/>
            <w:vAlign w:val="bottom"/>
          </w:tcPr>
          <w:p w14:paraId="26EC0987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860" w:type="dxa"/>
            <w:vAlign w:val="bottom"/>
          </w:tcPr>
          <w:p w14:paraId="17AEF852" w14:textId="5024E80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916" w:type="dxa"/>
            <w:vAlign w:val="bottom"/>
          </w:tcPr>
          <w:p w14:paraId="48364161" w14:textId="133CBE72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64770F10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27900FD5" w14:textId="41E00DE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5CBC2110" w14:textId="4B82AE09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3D8A5646" w14:textId="3045206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0.25</w:t>
            </w:r>
          </w:p>
        </w:tc>
        <w:tc>
          <w:tcPr>
            <w:tcW w:w="861" w:type="dxa"/>
            <w:vAlign w:val="bottom"/>
          </w:tcPr>
          <w:p w14:paraId="2C411AB6" w14:textId="1EA1BAD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50" w:type="dxa"/>
            <w:vAlign w:val="bottom"/>
          </w:tcPr>
          <w:p w14:paraId="70F499E4" w14:textId="5F5B23B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0" w:type="dxa"/>
            <w:vAlign w:val="bottom"/>
          </w:tcPr>
          <w:p w14:paraId="20ABACD4" w14:textId="60106B63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</w:tr>
      <w:tr w:rsidR="00716CEE" w14:paraId="3DC2714C" w14:textId="77777777" w:rsidTr="00C95A16">
        <w:trPr>
          <w:cantSplit/>
          <w:trHeight w:val="72"/>
        </w:trPr>
        <w:tc>
          <w:tcPr>
            <w:tcW w:w="1818" w:type="dxa"/>
            <w:vAlign w:val="bottom"/>
          </w:tcPr>
          <w:p w14:paraId="6C3E6739" w14:textId="77777777" w:rsidR="00716CEE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iPS</w:t>
            </w:r>
            <w:proofErr w:type="gramEnd"/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-HUF5</w:t>
            </w:r>
          </w:p>
          <w:p w14:paraId="5A1F676A" w14:textId="310AE08E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-DAY 7</w:t>
            </w:r>
          </w:p>
        </w:tc>
        <w:tc>
          <w:tcPr>
            <w:tcW w:w="750" w:type="dxa"/>
            <w:vAlign w:val="bottom"/>
          </w:tcPr>
          <w:p w14:paraId="01CF287A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++</w:t>
            </w:r>
          </w:p>
        </w:tc>
        <w:tc>
          <w:tcPr>
            <w:tcW w:w="728" w:type="dxa"/>
            <w:vAlign w:val="bottom"/>
          </w:tcPr>
          <w:p w14:paraId="03507C88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1" w:type="dxa"/>
            <w:vAlign w:val="bottom"/>
          </w:tcPr>
          <w:p w14:paraId="41C6275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61" w:type="dxa"/>
            <w:vAlign w:val="bottom"/>
          </w:tcPr>
          <w:p w14:paraId="69DF9BA6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42631535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6E316D4A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0" w:type="dxa"/>
            <w:vAlign w:val="bottom"/>
          </w:tcPr>
          <w:p w14:paraId="777394E3" w14:textId="32E731C9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793AA451" w14:textId="15A4F2A2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59BEC21E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09E838A2" w14:textId="6F5B7BE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2CD1460A" w14:textId="23ADA863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071E63AA" w14:textId="66F9AFD1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0EC85FDA" w14:textId="7F1C98C9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65ADFA95" w14:textId="4676F0D6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20CC1801" w14:textId="72C0B35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716CEE" w14:paraId="15EDF333" w14:textId="77777777" w:rsidTr="00C95A16">
        <w:trPr>
          <w:cantSplit/>
          <w:trHeight w:val="72"/>
        </w:trPr>
        <w:tc>
          <w:tcPr>
            <w:tcW w:w="1818" w:type="dxa"/>
            <w:vAlign w:val="bottom"/>
          </w:tcPr>
          <w:p w14:paraId="67814EA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iPS</w:t>
            </w:r>
            <w:proofErr w:type="gramEnd"/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-HUF5-DAY14</w:t>
            </w:r>
          </w:p>
        </w:tc>
        <w:tc>
          <w:tcPr>
            <w:tcW w:w="750" w:type="dxa"/>
            <w:vAlign w:val="bottom"/>
          </w:tcPr>
          <w:p w14:paraId="66B2E834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8" w:type="dxa"/>
            <w:vAlign w:val="bottom"/>
          </w:tcPr>
          <w:p w14:paraId="7883120A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61" w:type="dxa"/>
            <w:vAlign w:val="bottom"/>
          </w:tcPr>
          <w:p w14:paraId="57581333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61" w:type="dxa"/>
            <w:vAlign w:val="bottom"/>
          </w:tcPr>
          <w:p w14:paraId="68E5783F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62" w:type="dxa"/>
            <w:vAlign w:val="bottom"/>
          </w:tcPr>
          <w:p w14:paraId="4642F83B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1239C621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0" w:type="dxa"/>
            <w:vAlign w:val="bottom"/>
          </w:tcPr>
          <w:p w14:paraId="7F96DCB6" w14:textId="6A6DB78C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4D729988" w14:textId="485D15D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4078E36D" w14:textId="7777777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7B865EC1" w14:textId="5821927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6CEE160F" w14:textId="1AFDABEA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51" w:type="dxa"/>
            <w:vAlign w:val="bottom"/>
          </w:tcPr>
          <w:p w14:paraId="053EA75A" w14:textId="13DAC3F0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1" w:type="dxa"/>
            <w:vAlign w:val="bottom"/>
          </w:tcPr>
          <w:p w14:paraId="06D9755A" w14:textId="33E221FD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7FBDFD23" w14:textId="5C022027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50" w:type="dxa"/>
            <w:vAlign w:val="bottom"/>
          </w:tcPr>
          <w:p w14:paraId="0EF9E978" w14:textId="5E731373" w:rsidR="00716CEE" w:rsidRPr="00DB13AD" w:rsidRDefault="00716CEE" w:rsidP="00716CEE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B13AD"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F21" w14:paraId="53F2C479" w14:textId="77777777" w:rsidTr="00C95A16">
        <w:trPr>
          <w:cantSplit/>
          <w:trHeight w:val="472"/>
        </w:trPr>
        <w:tc>
          <w:tcPr>
            <w:tcW w:w="1818" w:type="dxa"/>
            <w:vAlign w:val="bottom"/>
          </w:tcPr>
          <w:p w14:paraId="01BAC6F8" w14:textId="77716539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iPS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-HUF5-DAY7 BMPs</w:t>
            </w:r>
          </w:p>
        </w:tc>
        <w:tc>
          <w:tcPr>
            <w:tcW w:w="750" w:type="dxa"/>
            <w:vAlign w:val="bottom"/>
          </w:tcPr>
          <w:p w14:paraId="756FCBA4" w14:textId="357F9866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28" w:type="dxa"/>
            <w:vAlign w:val="bottom"/>
          </w:tcPr>
          <w:p w14:paraId="5CE45195" w14:textId="5D30354F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+.5</w:t>
            </w:r>
            <w:proofErr w:type="gramEnd"/>
          </w:p>
        </w:tc>
        <w:tc>
          <w:tcPr>
            <w:tcW w:w="961" w:type="dxa"/>
            <w:vAlign w:val="bottom"/>
          </w:tcPr>
          <w:p w14:paraId="3E1AAD67" w14:textId="1D79F822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761" w:type="dxa"/>
            <w:vAlign w:val="bottom"/>
          </w:tcPr>
          <w:p w14:paraId="207B0DF4" w14:textId="6B31016C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+.5</w:t>
            </w:r>
            <w:proofErr w:type="gramEnd"/>
          </w:p>
        </w:tc>
        <w:tc>
          <w:tcPr>
            <w:tcW w:w="1062" w:type="dxa"/>
            <w:vAlign w:val="bottom"/>
          </w:tcPr>
          <w:p w14:paraId="2BD312B3" w14:textId="52107A9A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39" w:type="dxa"/>
            <w:vAlign w:val="bottom"/>
          </w:tcPr>
          <w:p w14:paraId="5B811453" w14:textId="5D3C5536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60" w:type="dxa"/>
            <w:vAlign w:val="bottom"/>
          </w:tcPr>
          <w:p w14:paraId="01F58FF2" w14:textId="6E9DEEB4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449FD795" w14:textId="681C1C97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16" w:type="dxa"/>
            <w:vAlign w:val="bottom"/>
          </w:tcPr>
          <w:p w14:paraId="431E5077" w14:textId="7527D5F6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7D01ADD5" w14:textId="6515B483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27" w:type="dxa"/>
            <w:vAlign w:val="bottom"/>
          </w:tcPr>
          <w:p w14:paraId="4476C4F5" w14:textId="3A3AAB96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1" w:type="dxa"/>
            <w:vAlign w:val="bottom"/>
          </w:tcPr>
          <w:p w14:paraId="1B6EB928" w14:textId="5151E596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1" w:type="dxa"/>
            <w:vAlign w:val="bottom"/>
          </w:tcPr>
          <w:p w14:paraId="01C1F852" w14:textId="6190CADB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0" w:type="dxa"/>
            <w:vAlign w:val="bottom"/>
          </w:tcPr>
          <w:p w14:paraId="09600B87" w14:textId="7C805EB3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50" w:type="dxa"/>
            <w:vAlign w:val="bottom"/>
          </w:tcPr>
          <w:p w14:paraId="44A6F431" w14:textId="09BEA1CE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514F21" w14:paraId="6D342055" w14:textId="77777777" w:rsidTr="00C95A16">
        <w:trPr>
          <w:cantSplit/>
          <w:trHeight w:val="472"/>
        </w:trPr>
        <w:tc>
          <w:tcPr>
            <w:tcW w:w="1818" w:type="dxa"/>
            <w:vAlign w:val="bottom"/>
          </w:tcPr>
          <w:p w14:paraId="490466AA" w14:textId="4462207E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iPS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-HUF5-DAY14 BMPs</w:t>
            </w:r>
          </w:p>
        </w:tc>
        <w:tc>
          <w:tcPr>
            <w:tcW w:w="750" w:type="dxa"/>
            <w:vAlign w:val="bottom"/>
          </w:tcPr>
          <w:p w14:paraId="48E3711B" w14:textId="7B063E7E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728" w:type="dxa"/>
            <w:vAlign w:val="bottom"/>
          </w:tcPr>
          <w:p w14:paraId="5877017B" w14:textId="399865E1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961" w:type="dxa"/>
            <w:vAlign w:val="bottom"/>
          </w:tcPr>
          <w:p w14:paraId="6880C25E" w14:textId="26893731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761" w:type="dxa"/>
            <w:vAlign w:val="bottom"/>
          </w:tcPr>
          <w:p w14:paraId="2EAD8590" w14:textId="79170D18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062" w:type="dxa"/>
            <w:vAlign w:val="bottom"/>
          </w:tcPr>
          <w:p w14:paraId="51E9B0FD" w14:textId="045E37B3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9" w:type="dxa"/>
            <w:vAlign w:val="bottom"/>
          </w:tcPr>
          <w:p w14:paraId="0D37C549" w14:textId="2D8B89BF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+.5</w:t>
            </w:r>
            <w:proofErr w:type="gramEnd"/>
          </w:p>
        </w:tc>
        <w:tc>
          <w:tcPr>
            <w:tcW w:w="860" w:type="dxa"/>
            <w:vAlign w:val="bottom"/>
          </w:tcPr>
          <w:p w14:paraId="2F984029" w14:textId="3BDB536C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16" w:type="dxa"/>
            <w:vAlign w:val="bottom"/>
          </w:tcPr>
          <w:p w14:paraId="7EE23909" w14:textId="1981BC34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1016" w:type="dxa"/>
            <w:vAlign w:val="bottom"/>
          </w:tcPr>
          <w:p w14:paraId="47B30DCC" w14:textId="144846D1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27" w:type="dxa"/>
            <w:vAlign w:val="bottom"/>
          </w:tcPr>
          <w:p w14:paraId="3B252AF1" w14:textId="782B8FDB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0.5</w:t>
            </w:r>
          </w:p>
        </w:tc>
        <w:tc>
          <w:tcPr>
            <w:tcW w:w="827" w:type="dxa"/>
            <w:vAlign w:val="bottom"/>
          </w:tcPr>
          <w:p w14:paraId="1BED459B" w14:textId="77D56A09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1151" w:type="dxa"/>
            <w:vAlign w:val="bottom"/>
          </w:tcPr>
          <w:p w14:paraId="78940DEB" w14:textId="4DE19152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61" w:type="dxa"/>
            <w:vAlign w:val="bottom"/>
          </w:tcPr>
          <w:p w14:paraId="62E6DC91" w14:textId="0AC32C1F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+.5</w:t>
            </w:r>
            <w:proofErr w:type="gramEnd"/>
          </w:p>
        </w:tc>
        <w:tc>
          <w:tcPr>
            <w:tcW w:w="850" w:type="dxa"/>
            <w:vAlign w:val="bottom"/>
          </w:tcPr>
          <w:p w14:paraId="4DA88B9B" w14:textId="63BDF721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+</w:t>
            </w:r>
          </w:p>
        </w:tc>
        <w:tc>
          <w:tcPr>
            <w:tcW w:w="850" w:type="dxa"/>
            <w:vAlign w:val="bottom"/>
          </w:tcPr>
          <w:p w14:paraId="5600867C" w14:textId="71521621" w:rsidR="00514F21" w:rsidRPr="00DB13AD" w:rsidRDefault="00514F21" w:rsidP="00514F21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-</w:t>
            </w:r>
          </w:p>
        </w:tc>
      </w:tr>
    </w:tbl>
    <w:p w14:paraId="6497A54C" w14:textId="77777777" w:rsidR="001D494A" w:rsidRDefault="001D494A"/>
    <w:p w14:paraId="0CADD30B" w14:textId="77777777" w:rsidR="00B922CF" w:rsidRDefault="00B922CF" w:rsidP="003C2FD4">
      <w:pPr>
        <w:spacing w:line="360" w:lineRule="auto"/>
        <w:rPr>
          <w:rFonts w:ascii="Times New Roman" w:hAnsi="Times New Roman" w:cs="Times New Roman"/>
          <w:b/>
          <w:highlight w:val="yellow"/>
        </w:rPr>
      </w:pPr>
    </w:p>
    <w:p w14:paraId="3A198B03" w14:textId="2C10AC8F" w:rsidR="003C2FD4" w:rsidRPr="00AA508D" w:rsidRDefault="003C2FD4" w:rsidP="003C2FD4">
      <w:pPr>
        <w:spacing w:line="360" w:lineRule="auto"/>
        <w:rPr>
          <w:rFonts w:ascii="Times New Roman" w:hAnsi="Times New Roman" w:cs="Times New Roman"/>
        </w:rPr>
      </w:pPr>
      <w:proofErr w:type="gramStart"/>
      <w:r w:rsidRPr="00FE780C">
        <w:rPr>
          <w:rFonts w:ascii="Times New Roman" w:hAnsi="Times New Roman" w:cs="Times New Roman"/>
          <w:b/>
        </w:rPr>
        <w:t>Supplementary Table 2.</w:t>
      </w:r>
      <w:proofErr w:type="gramEnd"/>
      <w:r w:rsidRPr="00FE780C">
        <w:rPr>
          <w:rFonts w:ascii="Times New Roman" w:hAnsi="Times New Roman" w:cs="Times New Roman"/>
          <w:b/>
        </w:rPr>
        <w:t xml:space="preserve"> </w:t>
      </w:r>
      <w:proofErr w:type="gramStart"/>
      <w:r w:rsidR="00270017" w:rsidRPr="00FE780C">
        <w:rPr>
          <w:rFonts w:ascii="Times New Roman" w:hAnsi="Times New Roman" w:cs="Times New Roman"/>
        </w:rPr>
        <w:t>Comparison of gene expression ratios</w:t>
      </w:r>
      <w:r w:rsidR="00FE01CA" w:rsidRPr="00FE780C">
        <w:rPr>
          <w:rFonts w:ascii="Times New Roman" w:hAnsi="Times New Roman" w:cs="Times New Roman"/>
        </w:rPr>
        <w:t xml:space="preserve"> between cell types.</w:t>
      </w:r>
      <w:proofErr w:type="gramEnd"/>
      <w:r w:rsidR="00270017" w:rsidRPr="00FE780C">
        <w:rPr>
          <w:rFonts w:ascii="Times New Roman" w:hAnsi="Times New Roman" w:cs="Times New Roman"/>
        </w:rPr>
        <w:t xml:space="preserve"> </w:t>
      </w:r>
      <w:bookmarkStart w:id="0" w:name="_GoBack"/>
      <w:r w:rsidRPr="00FE780C">
        <w:rPr>
          <w:rFonts w:ascii="Times New Roman" w:hAnsi="Times New Roman" w:cs="Times New Roman"/>
        </w:rPr>
        <w:t xml:space="preserve">A table </w:t>
      </w:r>
      <w:r w:rsidR="00DA2796" w:rsidRPr="00FE780C">
        <w:rPr>
          <w:rFonts w:ascii="Times New Roman" w:hAnsi="Times New Roman" w:cs="Times New Roman"/>
        </w:rPr>
        <w:t xml:space="preserve">comparing global gene expression levels of </w:t>
      </w:r>
      <w:proofErr w:type="spellStart"/>
      <w:r w:rsidR="00DA2796" w:rsidRPr="00FE780C">
        <w:rPr>
          <w:rFonts w:ascii="Times New Roman" w:hAnsi="Times New Roman" w:cs="Times New Roman"/>
        </w:rPr>
        <w:t>pluripotency</w:t>
      </w:r>
      <w:proofErr w:type="spellEnd"/>
      <w:r w:rsidR="00DA2796" w:rsidRPr="00FE780C">
        <w:rPr>
          <w:rFonts w:ascii="Times New Roman" w:hAnsi="Times New Roman" w:cs="Times New Roman"/>
        </w:rPr>
        <w:t xml:space="preserve"> factors, the candidate reprogramm</w:t>
      </w:r>
      <w:r w:rsidR="00FE01CA" w:rsidRPr="00FE780C">
        <w:rPr>
          <w:rFonts w:ascii="Times New Roman" w:hAnsi="Times New Roman" w:cs="Times New Roman"/>
        </w:rPr>
        <w:t>ing factors (DNMT3B and/or SETD7</w:t>
      </w:r>
      <w:r w:rsidR="00DA2796" w:rsidRPr="00FE780C">
        <w:rPr>
          <w:rFonts w:ascii="Times New Roman" w:hAnsi="Times New Roman" w:cs="Times New Roman"/>
        </w:rPr>
        <w:t xml:space="preserve">) and germ cell markers in the original HUF5 adult dermal human fibroblasts, </w:t>
      </w:r>
      <w:r w:rsidR="00481503" w:rsidRPr="00FE780C">
        <w:rPr>
          <w:rFonts w:ascii="Times New Roman" w:hAnsi="Times New Roman" w:cs="Times New Roman"/>
        </w:rPr>
        <w:t>following transfection with DNMT3B and/or SETD7-MO with passage (P) and clone (C) numbers</w:t>
      </w:r>
      <w:r w:rsidR="00481503">
        <w:rPr>
          <w:rFonts w:ascii="Times New Roman" w:hAnsi="Times New Roman" w:cs="Times New Roman"/>
        </w:rPr>
        <w:t xml:space="preserve">, and </w:t>
      </w:r>
      <w:r w:rsidR="00DA2796" w:rsidRPr="00FE780C">
        <w:rPr>
          <w:rFonts w:ascii="Times New Roman" w:hAnsi="Times New Roman" w:cs="Times New Roman"/>
        </w:rPr>
        <w:t>conventionally generated induced pluripotent stem cells (</w:t>
      </w:r>
      <w:proofErr w:type="spellStart"/>
      <w:r w:rsidR="00DA2796" w:rsidRPr="00FE780C">
        <w:rPr>
          <w:rFonts w:ascii="Times New Roman" w:hAnsi="Times New Roman" w:cs="Times New Roman"/>
        </w:rPr>
        <w:t>iPS</w:t>
      </w:r>
      <w:proofErr w:type="spellEnd"/>
      <w:r w:rsidR="00DA2796" w:rsidRPr="00FE780C">
        <w:rPr>
          <w:rFonts w:ascii="Times New Roman" w:hAnsi="Times New Roman" w:cs="Times New Roman"/>
        </w:rPr>
        <w:t xml:space="preserve">) </w:t>
      </w:r>
      <w:r w:rsidR="00FE01CA" w:rsidRPr="00FE780C">
        <w:rPr>
          <w:rFonts w:ascii="Times New Roman" w:hAnsi="Times New Roman" w:cs="Times New Roman"/>
        </w:rPr>
        <w:t xml:space="preserve">on </w:t>
      </w:r>
      <w:r w:rsidR="00DA2796" w:rsidRPr="00FE780C">
        <w:rPr>
          <w:rFonts w:ascii="Times New Roman" w:hAnsi="Times New Roman" w:cs="Times New Roman"/>
        </w:rPr>
        <w:t>Day 0, 7 and 14 of differentiation</w:t>
      </w:r>
      <w:r w:rsidR="00FC1E4C" w:rsidRPr="00FE780C">
        <w:rPr>
          <w:rFonts w:ascii="Times New Roman" w:hAnsi="Times New Roman" w:cs="Times New Roman"/>
        </w:rPr>
        <w:t xml:space="preserve"> with and without Bone Morphogenetic Proteins (BMPs)</w:t>
      </w:r>
      <w:r w:rsidR="000F2CD2" w:rsidRPr="00FE780C">
        <w:rPr>
          <w:rFonts w:ascii="Times New Roman" w:hAnsi="Times New Roman" w:cs="Times New Roman"/>
        </w:rPr>
        <w:t xml:space="preserve">. </w:t>
      </w:r>
      <w:bookmarkEnd w:id="0"/>
      <w:r w:rsidRPr="00FE780C">
        <w:rPr>
          <w:rFonts w:ascii="Times New Roman" w:hAnsi="Times New Roman" w:cs="Times New Roman"/>
        </w:rPr>
        <w:t xml:space="preserve">Note </w:t>
      </w:r>
      <w:r w:rsidR="00FE01CA" w:rsidRPr="00FE780C">
        <w:rPr>
          <w:rFonts w:ascii="Times New Roman" w:hAnsi="Times New Roman" w:cs="Times New Roman"/>
        </w:rPr>
        <w:t xml:space="preserve">the high levels of certain </w:t>
      </w:r>
      <w:proofErr w:type="spellStart"/>
      <w:r w:rsidR="00FE01CA" w:rsidRPr="00FE780C">
        <w:rPr>
          <w:rFonts w:ascii="Times New Roman" w:hAnsi="Times New Roman" w:cs="Times New Roman"/>
        </w:rPr>
        <w:t>pluripotency</w:t>
      </w:r>
      <w:proofErr w:type="spellEnd"/>
      <w:r w:rsidR="00FE01CA" w:rsidRPr="00FE780C">
        <w:rPr>
          <w:rFonts w:ascii="Times New Roman" w:hAnsi="Times New Roman" w:cs="Times New Roman"/>
        </w:rPr>
        <w:t xml:space="preserve"> and germ cell-specific genes in </w:t>
      </w:r>
      <w:r w:rsidR="0012179D" w:rsidRPr="00FE780C">
        <w:rPr>
          <w:rFonts w:ascii="Times New Roman" w:hAnsi="Times New Roman" w:cs="Times New Roman"/>
        </w:rPr>
        <w:t xml:space="preserve">some of the transfected </w:t>
      </w:r>
      <w:r w:rsidR="0012179D" w:rsidRPr="00FE780C">
        <w:rPr>
          <w:rFonts w:ascii="Times New Roman" w:hAnsi="Times New Roman" w:cs="Times New Roman"/>
        </w:rPr>
        <w:lastRenderedPageBreak/>
        <w:t xml:space="preserve">clones in comparison to the HUF5 fibroblasts and </w:t>
      </w:r>
      <w:proofErr w:type="spellStart"/>
      <w:r w:rsidR="0012179D" w:rsidRPr="00FE780C">
        <w:rPr>
          <w:rFonts w:ascii="Times New Roman" w:hAnsi="Times New Roman" w:cs="Times New Roman"/>
        </w:rPr>
        <w:t>iPS</w:t>
      </w:r>
      <w:proofErr w:type="spellEnd"/>
      <w:r w:rsidR="0012179D" w:rsidRPr="00FE780C">
        <w:rPr>
          <w:rFonts w:ascii="Times New Roman" w:hAnsi="Times New Roman" w:cs="Times New Roman"/>
        </w:rPr>
        <w:t xml:space="preserve"> cells. </w:t>
      </w:r>
      <w:r w:rsidR="00FC1E4C" w:rsidRPr="00FE780C">
        <w:rPr>
          <w:rFonts w:ascii="Times New Roman" w:hAnsi="Times New Roman" w:cs="Times New Roman"/>
        </w:rPr>
        <w:t xml:space="preserve">The differentiation of </w:t>
      </w:r>
      <w:proofErr w:type="spellStart"/>
      <w:r w:rsidR="00FC1E4C" w:rsidRPr="00FE780C">
        <w:rPr>
          <w:rFonts w:ascii="Times New Roman" w:hAnsi="Times New Roman" w:cs="Times New Roman"/>
        </w:rPr>
        <w:t>iPS</w:t>
      </w:r>
      <w:proofErr w:type="spellEnd"/>
      <w:r w:rsidR="00FC1E4C" w:rsidRPr="00FE780C">
        <w:rPr>
          <w:rFonts w:ascii="Times New Roman" w:hAnsi="Times New Roman" w:cs="Times New Roman"/>
        </w:rPr>
        <w:t xml:space="preserve"> cells in the presence of BMPs induces the expression of mid to late germ cell markers to suggest that the partially reprogrammed colonies exhibit characteristics of early germ cell-like cells.  </w:t>
      </w:r>
      <w:r w:rsidR="000F2CD2" w:rsidRPr="00FE780C">
        <w:rPr>
          <w:rFonts w:ascii="Times New Roman" w:hAnsi="Times New Roman" w:cs="Times New Roman"/>
        </w:rPr>
        <w:t xml:space="preserve">This table is an accompaniment to </w:t>
      </w:r>
      <w:r w:rsidR="000F2CD2" w:rsidRPr="00FE780C">
        <w:rPr>
          <w:rFonts w:ascii="Times New Roman" w:hAnsi="Times New Roman" w:cs="Times New Roman"/>
          <w:b/>
        </w:rPr>
        <w:t>Figure 5E</w:t>
      </w:r>
      <w:r w:rsidR="000F2CD2" w:rsidRPr="00FE780C">
        <w:rPr>
          <w:rFonts w:ascii="Times New Roman" w:hAnsi="Times New Roman" w:cs="Times New Roman"/>
        </w:rPr>
        <w:t>.</w:t>
      </w:r>
    </w:p>
    <w:p w14:paraId="24C87ABE" w14:textId="77777777" w:rsidR="003C2FD4" w:rsidRDefault="003C2FD4"/>
    <w:sectPr w:rsidR="003C2FD4" w:rsidSect="00F03342">
      <w:pgSz w:w="15840" w:h="12240" w:orient="landscape"/>
      <w:pgMar w:top="1800" w:right="1440" w:bottom="180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342"/>
    <w:rsid w:val="000F2CD2"/>
    <w:rsid w:val="000F6BB0"/>
    <w:rsid w:val="0012179D"/>
    <w:rsid w:val="001D494A"/>
    <w:rsid w:val="00244260"/>
    <w:rsid w:val="00270017"/>
    <w:rsid w:val="003531D6"/>
    <w:rsid w:val="00397D24"/>
    <w:rsid w:val="003C2FD4"/>
    <w:rsid w:val="00481503"/>
    <w:rsid w:val="0049262D"/>
    <w:rsid w:val="004A3158"/>
    <w:rsid w:val="004B4E68"/>
    <w:rsid w:val="00514F21"/>
    <w:rsid w:val="006408E8"/>
    <w:rsid w:val="00716CEE"/>
    <w:rsid w:val="0080561B"/>
    <w:rsid w:val="009622A7"/>
    <w:rsid w:val="00B922CF"/>
    <w:rsid w:val="00C95183"/>
    <w:rsid w:val="00C95A16"/>
    <w:rsid w:val="00D02C19"/>
    <w:rsid w:val="00DA2796"/>
    <w:rsid w:val="00DB13AD"/>
    <w:rsid w:val="00F03342"/>
    <w:rsid w:val="00FC1E4C"/>
    <w:rsid w:val="00FE01CA"/>
    <w:rsid w:val="00FE780C"/>
    <w:rsid w:val="00FF3E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71DE07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033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286</Words>
  <Characters>1636</Characters>
  <Application>Microsoft Macintosh Word</Application>
  <DocSecurity>0</DocSecurity>
  <Lines>13</Lines>
  <Paragraphs>3</Paragraphs>
  <ScaleCrop>false</ScaleCrop>
  <Company>Stanford University</Company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Chavez</dc:creator>
  <cp:keywords/>
  <dc:description/>
  <cp:lastModifiedBy>Shawn Chavez</cp:lastModifiedBy>
  <cp:revision>6</cp:revision>
  <cp:lastPrinted>2013-10-02T00:56:00Z</cp:lastPrinted>
  <dcterms:created xsi:type="dcterms:W3CDTF">2013-10-02T16:52:00Z</dcterms:created>
  <dcterms:modified xsi:type="dcterms:W3CDTF">2013-11-12T22:47:00Z</dcterms:modified>
</cp:coreProperties>
</file>