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1CB46" w14:textId="794BF498" w:rsidR="00C55EB7" w:rsidRPr="00B81CFE" w:rsidRDefault="00BF0951" w:rsidP="003B17C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1CFE">
        <w:rPr>
          <w:rFonts w:ascii="Times New Roman" w:hAnsi="Times New Roman" w:cs="Times New Roman"/>
          <w:b/>
          <w:sz w:val="24"/>
          <w:szCs w:val="24"/>
        </w:rPr>
        <w:t>SUPPLEMENT FIGURE LEGENDS</w:t>
      </w:r>
    </w:p>
    <w:p w14:paraId="0FF00A5C" w14:textId="5400A8F1" w:rsidR="006747AD" w:rsidRDefault="004D27F4" w:rsidP="003B17C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AR transcript sequencing in RAW264.7 and TRAMP-C1 </w:t>
      </w:r>
      <w:r w:rsidR="0064365B">
        <w:rPr>
          <w:rFonts w:ascii="Times New Roman" w:hAnsi="Times New Roman" w:cs="Times New Roman"/>
          <w:sz w:val="24"/>
          <w:szCs w:val="24"/>
        </w:rPr>
        <w:t>cells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4365B">
        <w:rPr>
          <w:rFonts w:ascii="Times New Roman" w:hAnsi="Times New Roman" w:cs="Times New Roman"/>
          <w:sz w:val="24"/>
          <w:szCs w:val="24"/>
        </w:rPr>
        <w:t xml:space="preserve"> After isolating mRNAs from RAW264.7 and TRAMP-C1 cells, AR mRNA was amplified and sequenced</w:t>
      </w:r>
      <w:r w:rsidR="00E14B6E">
        <w:rPr>
          <w:rFonts w:ascii="Times New Roman" w:hAnsi="Times New Roman" w:cs="Times New Roman"/>
          <w:sz w:val="24"/>
          <w:szCs w:val="24"/>
        </w:rPr>
        <w:t xml:space="preserve"> from exon 1 to 9</w:t>
      </w:r>
      <w:r w:rsidR="0064365B">
        <w:rPr>
          <w:rFonts w:ascii="Times New Roman" w:hAnsi="Times New Roman" w:cs="Times New Roman"/>
          <w:sz w:val="24"/>
          <w:szCs w:val="24"/>
        </w:rPr>
        <w:t>. The results demonstrate identical</w:t>
      </w:r>
      <w:r>
        <w:rPr>
          <w:rFonts w:ascii="Times New Roman" w:hAnsi="Times New Roman" w:cs="Times New Roman"/>
          <w:sz w:val="24"/>
          <w:szCs w:val="24"/>
        </w:rPr>
        <w:t xml:space="preserve"> sequences </w:t>
      </w:r>
      <w:r w:rsidR="0064365B">
        <w:rPr>
          <w:rFonts w:ascii="Times New Roman" w:hAnsi="Times New Roman" w:cs="Times New Roman"/>
          <w:sz w:val="24"/>
          <w:szCs w:val="24"/>
        </w:rPr>
        <w:t>between the macrophage cell line</w:t>
      </w:r>
      <w:r>
        <w:rPr>
          <w:rFonts w:ascii="Times New Roman" w:hAnsi="Times New Roman" w:cs="Times New Roman"/>
          <w:sz w:val="24"/>
          <w:szCs w:val="24"/>
        </w:rPr>
        <w:t xml:space="preserve"> RAW264.</w:t>
      </w:r>
      <w:r w:rsidR="0064365B">
        <w:rPr>
          <w:rFonts w:ascii="Times New Roman" w:hAnsi="Times New Roman" w:cs="Times New Roman"/>
          <w:sz w:val="24"/>
          <w:szCs w:val="24"/>
        </w:rPr>
        <w:t>7 and AR-positive</w:t>
      </w:r>
      <w:r>
        <w:rPr>
          <w:rFonts w:ascii="Times New Roman" w:hAnsi="Times New Roman" w:cs="Times New Roman"/>
          <w:sz w:val="24"/>
          <w:szCs w:val="24"/>
        </w:rPr>
        <w:t xml:space="preserve"> TRAMP-C1</w:t>
      </w:r>
      <w:r w:rsidR="0064365B">
        <w:rPr>
          <w:rFonts w:ascii="Times New Roman" w:hAnsi="Times New Roman" w:cs="Times New Roman"/>
          <w:sz w:val="24"/>
          <w:szCs w:val="24"/>
        </w:rPr>
        <w:t>.</w:t>
      </w:r>
    </w:p>
    <w:p w14:paraId="06CA1B4E" w14:textId="2836FA30" w:rsidR="005C4AB2" w:rsidRDefault="006747AD" w:rsidP="005C4A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E71295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E71295">
        <w:rPr>
          <w:rFonts w:ascii="Times New Roman" w:hAnsi="Times New Roman" w:cs="Times New Roman"/>
          <w:b/>
          <w:sz w:val="24"/>
          <w:szCs w:val="24"/>
        </w:rPr>
        <w:t>2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CFE">
        <w:rPr>
          <w:rFonts w:ascii="Times New Roman" w:hAnsi="Times New Roman" w:cs="Times New Roman" w:hint="eastAsia"/>
          <w:sz w:val="24"/>
          <w:szCs w:val="24"/>
        </w:rPr>
        <w:t>Endotoxin test for DHT and T. Using</w:t>
      </w:r>
      <w:r w:rsidR="00E71295">
        <w:rPr>
          <w:rFonts w:ascii="Times New Roman" w:hAnsi="Times New Roman" w:cs="Times New Roman"/>
          <w:sz w:val="24"/>
          <w:szCs w:val="24"/>
        </w:rPr>
        <w:t xml:space="preserve"> the</w:t>
      </w:r>
      <w:r w:rsidRPr="00B81CFE">
        <w:rPr>
          <w:rFonts w:ascii="Times New Roman" w:hAnsi="Times New Roman" w:cs="Times New Roman" w:hint="eastAsia"/>
          <w:sz w:val="24"/>
          <w:szCs w:val="24"/>
        </w:rPr>
        <w:t xml:space="preserve"> endotoxin assay kit (invivoGen, Sandiego, CA), alkaline phosphatase activity was measured after trea</w:t>
      </w:r>
      <w:r w:rsidR="00E71295">
        <w:rPr>
          <w:rFonts w:ascii="Times New Roman" w:hAnsi="Times New Roman" w:cs="Times New Roman"/>
          <w:sz w:val="24"/>
          <w:szCs w:val="24"/>
        </w:rPr>
        <w:t>ting with indicated concentrations of</w:t>
      </w:r>
      <w:r w:rsidRPr="00B81CFE">
        <w:rPr>
          <w:rFonts w:ascii="Times New Roman" w:hAnsi="Times New Roman" w:cs="Times New Roman" w:hint="eastAsia"/>
          <w:sz w:val="24"/>
          <w:szCs w:val="24"/>
        </w:rPr>
        <w:t xml:space="preserve"> DHT and T in RAW264.7</w:t>
      </w:r>
      <w:r w:rsidR="00E71295">
        <w:rPr>
          <w:rFonts w:ascii="Times New Roman" w:hAnsi="Times New Roman" w:cs="Times New Roman"/>
          <w:sz w:val="24"/>
          <w:szCs w:val="24"/>
        </w:rPr>
        <w:t xml:space="preserve"> for 24 hours</w:t>
      </w:r>
      <w:r w:rsidRPr="00B81CFE">
        <w:rPr>
          <w:rFonts w:ascii="Times New Roman" w:hAnsi="Times New Roman" w:cs="Times New Roman" w:hint="eastAsia"/>
          <w:sz w:val="24"/>
          <w:szCs w:val="24"/>
        </w:rPr>
        <w:t xml:space="preserve">. There is no </w:t>
      </w:r>
      <w:r w:rsidR="00E71295">
        <w:rPr>
          <w:rFonts w:ascii="Times New Roman" w:hAnsi="Times New Roman" w:cs="Times New Roman"/>
          <w:sz w:val="24"/>
          <w:szCs w:val="24"/>
        </w:rPr>
        <w:t>endotoxin contamination in DHT and T as alkaline phosphatase level did not change with DHT and T treatment.</w:t>
      </w:r>
    </w:p>
    <w:p w14:paraId="12863570" w14:textId="10BAFA8B" w:rsidR="005C4AB2" w:rsidRDefault="005C4AB2" w:rsidP="005C4A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 w:rsidRPr="00B81CF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81CFE">
        <w:rPr>
          <w:rFonts w:ascii="Times New Roman" w:hAnsi="Times New Roman" w:cs="Times New Roman"/>
          <w:sz w:val="24"/>
          <w:szCs w:val="24"/>
        </w:rPr>
        <w:t>Direct cell-cell contact is not required for DHT-induced cytotoxic activity of</w:t>
      </w:r>
      <w:r>
        <w:rPr>
          <w:rFonts w:ascii="Times New Roman" w:hAnsi="Times New Roman" w:cs="Times New Roman"/>
          <w:sz w:val="24"/>
          <w:szCs w:val="24"/>
        </w:rPr>
        <w:t xml:space="preserve"> human</w:t>
      </w:r>
      <w:r w:rsidRPr="00B81CFE">
        <w:rPr>
          <w:rFonts w:ascii="Times New Roman" w:hAnsi="Times New Roman" w:cs="Times New Roman"/>
          <w:sz w:val="24"/>
          <w:szCs w:val="24"/>
        </w:rPr>
        <w:t xml:space="preserve"> macrophages. When </w:t>
      </w:r>
      <w:r w:rsidR="0051385C">
        <w:rPr>
          <w:rFonts w:ascii="Times New Roman" w:hAnsi="Times New Roman" w:cs="Times New Roman"/>
          <w:sz w:val="24"/>
          <w:szCs w:val="24"/>
        </w:rPr>
        <w:t xml:space="preserve">the androgen-independent human prostate cancer cell lines </w:t>
      </w:r>
      <w:r w:rsidRPr="00B81CFE">
        <w:rPr>
          <w:rFonts w:ascii="Times New Roman" w:hAnsi="Times New Roman" w:cs="Times New Roman" w:hint="eastAsia"/>
          <w:sz w:val="24"/>
          <w:szCs w:val="24"/>
        </w:rPr>
        <w:t>DU145</w:t>
      </w:r>
      <w:r w:rsidRPr="00B81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 PC3 </w:t>
      </w:r>
      <w:r w:rsidRPr="00B81CFE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ere</w:t>
      </w:r>
      <w:r w:rsidRPr="00B81CFE">
        <w:rPr>
          <w:rFonts w:ascii="Times New Roman" w:hAnsi="Times New Roman" w:cs="Times New Roman"/>
          <w:sz w:val="24"/>
          <w:szCs w:val="24"/>
        </w:rPr>
        <w:t xml:space="preserve"> co-cultured with </w:t>
      </w:r>
      <w:r w:rsidR="0051385C">
        <w:rPr>
          <w:rFonts w:ascii="Times New Roman" w:hAnsi="Times New Roman" w:cs="Times New Roman"/>
          <w:sz w:val="24"/>
          <w:szCs w:val="24"/>
        </w:rPr>
        <w:t xml:space="preserve">the differentiated </w:t>
      </w:r>
      <w:r w:rsidRPr="00B81CFE">
        <w:rPr>
          <w:rFonts w:ascii="Times New Roman" w:hAnsi="Times New Roman" w:cs="Times New Roman" w:hint="eastAsia"/>
          <w:sz w:val="24"/>
          <w:szCs w:val="24"/>
        </w:rPr>
        <w:t>THP-1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B81CFE">
        <w:rPr>
          <w:rFonts w:ascii="Times New Roman" w:hAnsi="Times New Roman" w:cs="Times New Roman"/>
          <w:sz w:val="24"/>
          <w:szCs w:val="24"/>
        </w:rPr>
        <w:t>n the presence of a cell culture insert</w:t>
      </w:r>
      <w:r w:rsidR="0051385C">
        <w:rPr>
          <w:rFonts w:ascii="Times New Roman" w:hAnsi="Times New Roman" w:cs="Times New Roman"/>
          <w:sz w:val="24"/>
          <w:szCs w:val="24"/>
        </w:rPr>
        <w:t>s</w:t>
      </w:r>
      <w:r w:rsidRPr="00B81CFE">
        <w:rPr>
          <w:rFonts w:ascii="Times New Roman" w:hAnsi="Times New Roman" w:cs="Times New Roman"/>
          <w:sz w:val="24"/>
          <w:szCs w:val="24"/>
        </w:rPr>
        <w:t>, DHT decreased the count of</w:t>
      </w:r>
      <w:r w:rsidR="0051385C">
        <w:rPr>
          <w:rFonts w:ascii="Times New Roman" w:hAnsi="Times New Roman" w:cs="Times New Roman"/>
          <w:sz w:val="24"/>
          <w:szCs w:val="24"/>
        </w:rPr>
        <w:t xml:space="preserve"> both DU145 and PC3</w:t>
      </w:r>
      <w:r w:rsidRPr="00B81CFE">
        <w:rPr>
          <w:rFonts w:ascii="Times New Roman" w:hAnsi="Times New Roman" w:cs="Times New Roman"/>
          <w:sz w:val="24"/>
          <w:szCs w:val="24"/>
        </w:rPr>
        <w:t xml:space="preserve">. Error bars indicate average </w:t>
      </w:r>
      <w:r w:rsidRPr="00B81CFE">
        <w:rPr>
          <w:rFonts w:hint="eastAsia"/>
        </w:rPr>
        <w:t>±</w:t>
      </w:r>
      <w:r w:rsidRPr="00B81CFE">
        <w:t xml:space="preserve"> </w:t>
      </w:r>
      <w:r w:rsidRPr="00B81CFE">
        <w:rPr>
          <w:rFonts w:ascii="Times New Roman" w:hAnsi="Times New Roman" w:cs="Times New Roman"/>
          <w:sz w:val="24"/>
          <w:szCs w:val="24"/>
        </w:rPr>
        <w:t xml:space="preserve">SE and * p-value&lt;0.05 </w:t>
      </w:r>
      <w:r>
        <w:rPr>
          <w:rFonts w:ascii="Times New Roman" w:hAnsi="Times New Roman" w:cs="Times New Roman"/>
          <w:sz w:val="24"/>
          <w:szCs w:val="24"/>
        </w:rPr>
        <w:t xml:space="preserve">compare with vehicle treated control group </w:t>
      </w:r>
      <w:r w:rsidRPr="00B81CFE">
        <w:rPr>
          <w:rFonts w:ascii="Times New Roman" w:hAnsi="Times New Roman" w:cs="Times New Roman"/>
          <w:sz w:val="24"/>
          <w:szCs w:val="24"/>
        </w:rPr>
        <w:t>in all experiments.</w:t>
      </w:r>
    </w:p>
    <w:p w14:paraId="41BCC2B5" w14:textId="18A2BFA3" w:rsidR="005C4AB2" w:rsidRDefault="005C4AB2" w:rsidP="00212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6725A0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6725A0">
        <w:rPr>
          <w:rFonts w:ascii="Times New Roman" w:hAnsi="Times New Roman" w:cs="Times New Roman"/>
          <w:b/>
          <w:sz w:val="24"/>
          <w:szCs w:val="24"/>
        </w:rPr>
        <w:t>4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45C" w:rsidRPr="00884598">
        <w:rPr>
          <w:rFonts w:ascii="Times New Roman" w:hAnsi="Times New Roman" w:cs="Times New Roman"/>
          <w:sz w:val="24"/>
          <w:szCs w:val="24"/>
        </w:rPr>
        <w:t>Annexin V-FITC</w:t>
      </w:r>
      <w:r w:rsidR="0021245C" w:rsidRPr="00E3337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212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assay was carried out on TRAMP-C2 xenograft mice </w:t>
      </w:r>
      <w:r w:rsidR="007151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with/without </w:t>
      </w:r>
      <w:r w:rsidR="00212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castration. Castration </w:t>
      </w:r>
      <w:r w:rsidR="007151B3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212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ecreased </w:t>
      </w:r>
      <w:r w:rsidR="007151B3">
        <w:rPr>
          <w:rFonts w:ascii="Times New Roman" w:hAnsi="Times New Roman" w:cs="Times New Roman"/>
          <w:color w:val="000000" w:themeColor="text1"/>
          <w:sz w:val="24"/>
          <w:szCs w:val="24"/>
        </w:rPr>
        <w:t>apoptosis</w:t>
      </w:r>
      <w:r w:rsidR="00212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FF0409D" w14:textId="3299AE6E" w:rsidR="0021245C" w:rsidRDefault="0021245C" w:rsidP="00212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CFE">
        <w:rPr>
          <w:rFonts w:ascii="Times New Roman" w:hAnsi="Times New Roman" w:cs="Times New Roman" w:hint="eastAsia"/>
          <w:sz w:val="24"/>
          <w:szCs w:val="24"/>
        </w:rPr>
        <w:t>Cytokine antibody array</w:t>
      </w:r>
      <w:r>
        <w:rPr>
          <w:rFonts w:ascii="Times New Roman" w:hAnsi="Times New Roman" w:cs="Times New Roman"/>
          <w:sz w:val="24"/>
          <w:szCs w:val="24"/>
        </w:rPr>
        <w:t>s that</w:t>
      </w:r>
      <w:r w:rsidRPr="00B81CF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30E58">
        <w:rPr>
          <w:rFonts w:ascii="Times New Roman" w:hAnsi="Times New Roman" w:cs="Times New Roman"/>
          <w:sz w:val="24"/>
          <w:szCs w:val="24"/>
        </w:rPr>
        <w:t xml:space="preserve">include TNF-α was performed </w:t>
      </w:r>
      <w:r>
        <w:rPr>
          <w:rFonts w:ascii="Times New Roman" w:hAnsi="Times New Roman" w:cs="Times New Roman"/>
          <w:sz w:val="24"/>
          <w:szCs w:val="24"/>
        </w:rPr>
        <w:t xml:space="preserve">after treating RAW264.7 with 100 nM DHT for 24 hours. </w:t>
      </w:r>
      <w:r w:rsidRPr="00D30E58">
        <w:rPr>
          <w:rFonts w:ascii="Times New Roman" w:hAnsi="Times New Roman" w:cs="Times New Roman"/>
          <w:sz w:val="24"/>
          <w:szCs w:val="24"/>
        </w:rPr>
        <w:t xml:space="preserve">TNF-α </w:t>
      </w:r>
      <w:r>
        <w:rPr>
          <w:rFonts w:ascii="Times New Roman" w:hAnsi="Times New Roman" w:cs="Times New Roman"/>
          <w:sz w:val="24"/>
          <w:szCs w:val="24"/>
        </w:rPr>
        <w:t xml:space="preserve">protein levels increased following DHT treatment. </w:t>
      </w:r>
    </w:p>
    <w:p w14:paraId="37422773" w14:textId="77777777" w:rsidR="0021245C" w:rsidRDefault="0021245C" w:rsidP="005C4A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1867C5D" w14:textId="4E3E2F6D" w:rsidR="00046485" w:rsidRDefault="00D30E58" w:rsidP="00D777D8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6561A0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21245C">
        <w:rPr>
          <w:rFonts w:ascii="Times New Roman" w:hAnsi="Times New Roman" w:cs="Times New Roman"/>
          <w:b/>
          <w:sz w:val="24"/>
          <w:szCs w:val="24"/>
        </w:rPr>
        <w:t>6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TRAIL s</w:t>
      </w:r>
      <w:r w:rsidR="00381C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RNA decreased TRAIL </w:t>
      </w:r>
      <w:r w:rsidR="0007697E">
        <w:rPr>
          <w:rFonts w:ascii="Times New Roman" w:hAnsi="Times New Roman" w:cs="Times New Roman"/>
          <w:sz w:val="24"/>
          <w:szCs w:val="24"/>
        </w:rPr>
        <w:t xml:space="preserve">protein levels </w:t>
      </w:r>
      <w:r>
        <w:rPr>
          <w:rFonts w:ascii="Times New Roman" w:hAnsi="Times New Roman" w:cs="Times New Roman"/>
          <w:sz w:val="24"/>
          <w:szCs w:val="24"/>
        </w:rPr>
        <w:t xml:space="preserve">in RAW264.7 and THP-1. </w:t>
      </w:r>
      <w:r w:rsidR="0007697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uman and mouse TRAIL s</w:t>
      </w:r>
      <w:r w:rsidR="00381CA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RNA</w:t>
      </w:r>
      <w:r w:rsidR="0007697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were purchased </w:t>
      </w:r>
      <w:r w:rsidR="0007697E">
        <w:rPr>
          <w:rFonts w:ascii="Times New Roman" w:hAnsi="Times New Roman" w:cs="Times New Roman"/>
          <w:sz w:val="24"/>
          <w:szCs w:val="24"/>
        </w:rPr>
        <w:t>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1CA5">
        <w:rPr>
          <w:rFonts w:ascii="Times New Roman" w:hAnsi="Times New Roman" w:cs="Times New Roman"/>
          <w:sz w:val="24"/>
          <w:szCs w:val="24"/>
        </w:rPr>
        <w:t>Qiagen (Germantown, MD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1F5DB0C3" w14:textId="30FB6296" w:rsidR="00D30E58" w:rsidRPr="00ED688A" w:rsidRDefault="00D30E58" w:rsidP="0078300D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046485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21245C">
        <w:rPr>
          <w:rFonts w:ascii="Times New Roman" w:hAnsi="Times New Roman" w:cs="Times New Roman"/>
          <w:b/>
          <w:sz w:val="24"/>
          <w:szCs w:val="24"/>
        </w:rPr>
        <w:t>7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77D8" w:rsidRPr="00D777D8">
        <w:rPr>
          <w:rFonts w:ascii="Times New Roman" w:hAnsi="Times New Roman" w:cs="Times New Roman"/>
          <w:sz w:val="24"/>
          <w:szCs w:val="24"/>
        </w:rPr>
        <w:t xml:space="preserve">Effect of DHT on macrophage cytotoxicity </w:t>
      </w:r>
      <w:r w:rsidR="004E65B2">
        <w:rPr>
          <w:rFonts w:ascii="Times New Roman" w:hAnsi="Times New Roman" w:cs="Times New Roman"/>
          <w:sz w:val="24"/>
          <w:szCs w:val="24"/>
        </w:rPr>
        <w:t>on AR-positive</w:t>
      </w:r>
      <w:r w:rsidR="00D777D8" w:rsidRPr="00D777D8">
        <w:rPr>
          <w:rFonts w:ascii="Times New Roman" w:hAnsi="Times New Roman" w:cs="Times New Roman"/>
          <w:sz w:val="24"/>
          <w:szCs w:val="24"/>
        </w:rPr>
        <w:t xml:space="preserve"> prostate cancer cell line, 22Rv1. </w:t>
      </w:r>
      <w:r w:rsidR="004E65B2">
        <w:rPr>
          <w:rFonts w:ascii="Times New Roman" w:hAnsi="Times New Roman" w:cs="Times New Roman"/>
          <w:sz w:val="24"/>
          <w:szCs w:val="24"/>
        </w:rPr>
        <w:t xml:space="preserve">THP-1 was co-cultured with 22Rv1 in the presence of cell culture inserts and 100 nM DHT for 24 hours prior to counting the number of 22Rv1 cells. </w:t>
      </w:r>
      <w:r w:rsidR="00D77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Blocking </w:t>
      </w:r>
      <w:r w:rsidR="00D777D8" w:rsidRPr="00E33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TRAIL </w:t>
      </w:r>
      <w:r w:rsidR="00D77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 neutralizing antibody </w:t>
      </w:r>
      <w:r w:rsidR="00D777D8" w:rsidRPr="00E33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partially reversed the DHT-induced cytotoxic activity of </w:t>
      </w:r>
      <w:r w:rsidR="004E65B2">
        <w:rPr>
          <w:rFonts w:ascii="Times New Roman" w:hAnsi="Times New Roman" w:cs="Times New Roman"/>
          <w:color w:val="000000" w:themeColor="text1"/>
          <w:sz w:val="24"/>
          <w:szCs w:val="24"/>
        </w:rPr>
        <w:t>THP-1</w:t>
      </w:r>
      <w:r w:rsidR="00D777D8" w:rsidRPr="00E33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77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TRAIL shRNA treatment </w:t>
      </w:r>
      <w:r w:rsidR="004E65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also </w:t>
      </w:r>
      <w:r w:rsidR="00D77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reversed the DHT-induced cytotoxic activity. </w:t>
      </w:r>
      <w:r w:rsidR="00D777D8" w:rsidRPr="00E33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prevent cell-cell contact, cell culture inserts were used. </w:t>
      </w:r>
      <w:r w:rsidR="00D777D8" w:rsidRPr="00E3337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D777D8" w:rsidRPr="00B81CFE">
        <w:rPr>
          <w:rFonts w:ascii="Times New Roman" w:hAnsi="Times New Roman" w:cs="Times New Roman"/>
          <w:sz w:val="24"/>
          <w:szCs w:val="24"/>
        </w:rPr>
        <w:t xml:space="preserve">Error bars indicate average </w:t>
      </w:r>
      <w:r w:rsidR="00D777D8" w:rsidRPr="00B81CFE">
        <w:rPr>
          <w:rFonts w:hint="eastAsia"/>
        </w:rPr>
        <w:t>±</w:t>
      </w:r>
      <w:r w:rsidR="00D777D8" w:rsidRPr="00B81CFE">
        <w:t xml:space="preserve"> </w:t>
      </w:r>
      <w:r w:rsidR="00D777D8" w:rsidRPr="00B81CFE">
        <w:rPr>
          <w:rFonts w:ascii="Times New Roman" w:hAnsi="Times New Roman" w:cs="Times New Roman"/>
          <w:sz w:val="24"/>
          <w:szCs w:val="24"/>
        </w:rPr>
        <w:t>SE and * p-value&lt;0.05.</w:t>
      </w:r>
    </w:p>
    <w:p w14:paraId="6852EC6D" w14:textId="0A0D3D54" w:rsidR="00585AF8" w:rsidRPr="00B81CFE" w:rsidRDefault="00D777D8" w:rsidP="00D777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ED688A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21245C">
        <w:rPr>
          <w:rFonts w:ascii="Times New Roman" w:hAnsi="Times New Roman" w:cs="Times New Roman"/>
          <w:b/>
          <w:sz w:val="24"/>
          <w:szCs w:val="24"/>
        </w:rPr>
        <w:t>8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510" w:rsidRPr="007D3510">
        <w:rPr>
          <w:rFonts w:ascii="Times New Roman" w:hAnsi="Times New Roman" w:cs="Times New Roman"/>
          <w:sz w:val="24"/>
          <w:szCs w:val="24"/>
        </w:rPr>
        <w:t>Secreted levels of</w:t>
      </w:r>
      <w:r w:rsidR="0078300D" w:rsidRPr="007D3510">
        <w:rPr>
          <w:rFonts w:ascii="Times New Roman" w:hAnsi="Times New Roman" w:cs="Times New Roman"/>
          <w:sz w:val="24"/>
          <w:szCs w:val="24"/>
        </w:rPr>
        <w:t xml:space="preserve"> TNF-</w:t>
      </w:r>
      <w:r w:rsidR="0078300D" w:rsidRPr="007D3510">
        <w:rPr>
          <w:rFonts w:ascii="Symbol" w:hAnsi="Symbol" w:cs="Times New Roman"/>
          <w:sz w:val="24"/>
          <w:szCs w:val="24"/>
        </w:rPr>
        <w:t></w:t>
      </w:r>
      <w:r w:rsidR="0078300D" w:rsidRPr="007D3510">
        <w:rPr>
          <w:rFonts w:ascii="Symbol" w:hAnsi="Symbol" w:cs="Times New Roman"/>
          <w:sz w:val="24"/>
          <w:szCs w:val="24"/>
        </w:rPr>
        <w:t></w:t>
      </w:r>
      <w:r w:rsidR="0078300D" w:rsidRPr="007D3510">
        <w:rPr>
          <w:rFonts w:ascii="Times New Roman" w:hAnsi="Times New Roman" w:cs="Times New Roman"/>
          <w:sz w:val="24"/>
          <w:szCs w:val="24"/>
        </w:rPr>
        <w:t>in RAW</w:t>
      </w:r>
      <w:r w:rsidR="0078300D" w:rsidRPr="00B81CFE">
        <w:rPr>
          <w:rFonts w:ascii="Times New Roman" w:hAnsi="Times New Roman" w:cs="Times New Roman"/>
          <w:sz w:val="24"/>
          <w:szCs w:val="24"/>
        </w:rPr>
        <w:t xml:space="preserve"> 264.7 </w:t>
      </w:r>
      <w:r w:rsidR="007D3510">
        <w:rPr>
          <w:rFonts w:ascii="Times New Roman" w:hAnsi="Times New Roman" w:cs="Times New Roman"/>
          <w:sz w:val="24"/>
          <w:szCs w:val="24"/>
        </w:rPr>
        <w:t>conditioned</w:t>
      </w:r>
      <w:r w:rsidR="0078300D" w:rsidRPr="00B81CFE">
        <w:rPr>
          <w:rFonts w:ascii="Times New Roman" w:hAnsi="Times New Roman" w:cs="Times New Roman"/>
          <w:sz w:val="24"/>
          <w:szCs w:val="24"/>
        </w:rPr>
        <w:t xml:space="preserve"> media </w:t>
      </w:r>
      <w:r w:rsidR="007D3510">
        <w:rPr>
          <w:rFonts w:ascii="Times New Roman" w:hAnsi="Times New Roman" w:cs="Times New Roman"/>
          <w:sz w:val="24"/>
          <w:szCs w:val="24"/>
        </w:rPr>
        <w:t>following treatment with 1-100 nM</w:t>
      </w:r>
      <w:r w:rsidR="0078300D" w:rsidRPr="00B81CFE">
        <w:rPr>
          <w:rFonts w:ascii="Times New Roman" w:hAnsi="Times New Roman" w:cs="Times New Roman"/>
          <w:sz w:val="24"/>
          <w:szCs w:val="24"/>
        </w:rPr>
        <w:t xml:space="preserve"> DHT</w:t>
      </w:r>
      <w:r w:rsidR="007D3510">
        <w:rPr>
          <w:rFonts w:ascii="Times New Roman" w:hAnsi="Times New Roman" w:cs="Times New Roman"/>
          <w:sz w:val="24"/>
          <w:szCs w:val="24"/>
        </w:rPr>
        <w:t xml:space="preserve"> for 24 hours </w:t>
      </w:r>
      <w:r w:rsidR="0078300D" w:rsidRPr="00B81CFE">
        <w:rPr>
          <w:rFonts w:ascii="Times New Roman" w:hAnsi="Times New Roman" w:cs="Times New Roman"/>
          <w:sz w:val="24"/>
          <w:szCs w:val="24"/>
        </w:rPr>
        <w:t>was measured with ELISA.</w:t>
      </w:r>
      <w:r w:rsidR="007D3510">
        <w:rPr>
          <w:rFonts w:ascii="Times New Roman" w:hAnsi="Times New Roman" w:cs="Times New Roman"/>
          <w:sz w:val="24"/>
          <w:szCs w:val="24"/>
        </w:rPr>
        <w:t xml:space="preserve"> Results demonstrate increased TNF-</w:t>
      </w:r>
      <w:r w:rsidR="007D3510" w:rsidRPr="007D3510">
        <w:rPr>
          <w:rFonts w:ascii="Symbol" w:hAnsi="Symbol" w:cs="Times New Roman"/>
          <w:sz w:val="24"/>
          <w:szCs w:val="24"/>
        </w:rPr>
        <w:t></w:t>
      </w:r>
      <w:r w:rsidR="007D3510">
        <w:rPr>
          <w:rFonts w:ascii="Times New Roman" w:hAnsi="Times New Roman" w:cs="Times New Roman"/>
          <w:sz w:val="24"/>
          <w:szCs w:val="24"/>
        </w:rPr>
        <w:t xml:space="preserve"> secretion by RAW264.7 following DHT treatment.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510">
        <w:rPr>
          <w:rFonts w:ascii="Times New Roman" w:hAnsi="Times New Roman" w:cs="Times New Roman"/>
          <w:sz w:val="24"/>
          <w:szCs w:val="24"/>
        </w:rPr>
        <w:t xml:space="preserve">Simultaneous treatment with 10 </w:t>
      </w:r>
      <w:r w:rsidR="007D3510">
        <w:rPr>
          <w:rFonts w:ascii="Times New Roman" w:hAnsi="Times New Roman" w:cs="Times New Roman"/>
          <w:sz w:val="24"/>
          <w:szCs w:val="24"/>
        </w:rPr>
        <w:sym w:font="Symbol" w:char="F06D"/>
      </w:r>
      <w:r w:rsidR="007D3510">
        <w:rPr>
          <w:rFonts w:ascii="Times New Roman" w:hAnsi="Times New Roman" w:cs="Times New Roman"/>
          <w:sz w:val="24"/>
          <w:szCs w:val="24"/>
        </w:rPr>
        <w:t>M enzalutamide reversed the induction of secreted TNF-</w:t>
      </w:r>
      <w:r w:rsidR="007D3510" w:rsidRPr="007D3510">
        <w:rPr>
          <w:rFonts w:ascii="Symbol" w:hAnsi="Symbol" w:cs="Times New Roman"/>
          <w:sz w:val="24"/>
          <w:szCs w:val="24"/>
        </w:rPr>
        <w:t></w:t>
      </w:r>
      <w:r w:rsidR="007D3510">
        <w:rPr>
          <w:rFonts w:ascii="Times New Roman" w:hAnsi="Times New Roman" w:cs="Times New Roman"/>
          <w:sz w:val="24"/>
          <w:szCs w:val="24"/>
        </w:rPr>
        <w:t xml:space="preserve">. </w:t>
      </w:r>
      <w:r w:rsidRPr="00B81CFE">
        <w:rPr>
          <w:rFonts w:ascii="Times New Roman" w:hAnsi="Times New Roman" w:cs="Times New Roman"/>
          <w:sz w:val="24"/>
          <w:szCs w:val="24"/>
        </w:rPr>
        <w:t xml:space="preserve">Error bars indicate average </w:t>
      </w:r>
      <w:r w:rsidRPr="00B81CFE">
        <w:rPr>
          <w:rFonts w:hint="eastAsia"/>
        </w:rPr>
        <w:t>±</w:t>
      </w:r>
      <w:r w:rsidRPr="00B81CFE">
        <w:t xml:space="preserve"> </w:t>
      </w:r>
      <w:r w:rsidRPr="00B81CFE">
        <w:rPr>
          <w:rFonts w:ascii="Times New Roman" w:hAnsi="Times New Roman" w:cs="Times New Roman"/>
          <w:sz w:val="24"/>
          <w:szCs w:val="24"/>
        </w:rPr>
        <w:t xml:space="preserve">SE and * p-value&lt;0.05 </w:t>
      </w:r>
      <w:r>
        <w:rPr>
          <w:rFonts w:ascii="Times New Roman" w:hAnsi="Times New Roman" w:cs="Times New Roman"/>
          <w:sz w:val="24"/>
          <w:szCs w:val="24"/>
        </w:rPr>
        <w:t xml:space="preserve">compare with vehicle treated control group </w:t>
      </w:r>
      <w:r w:rsidRPr="00B81CFE">
        <w:rPr>
          <w:rFonts w:ascii="Times New Roman" w:hAnsi="Times New Roman" w:cs="Times New Roman"/>
          <w:sz w:val="24"/>
          <w:szCs w:val="24"/>
        </w:rPr>
        <w:t>in all experiments.</w:t>
      </w:r>
    </w:p>
    <w:p w14:paraId="5044F0CB" w14:textId="0DA8F6FD" w:rsidR="00895C8E" w:rsidRDefault="000D5411" w:rsidP="000D5411">
      <w:pPr>
        <w:spacing w:line="480" w:lineRule="auto"/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7D3510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21245C">
        <w:rPr>
          <w:rFonts w:ascii="Times New Roman" w:hAnsi="Times New Roman" w:cs="Times New Roman"/>
          <w:b/>
          <w:sz w:val="24"/>
          <w:szCs w:val="24"/>
        </w:rPr>
        <w:t>9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 w:rsidRPr="000D5411">
        <w:rPr>
          <w:rFonts w:ascii="Times New Roman" w:hAnsi="Times New Roman" w:cs="Times New Roman"/>
          <w:sz w:val="24"/>
          <w:szCs w:val="24"/>
        </w:rPr>
        <w:t xml:space="preserve"> H&amp;E staining</w:t>
      </w:r>
      <w:r w:rsidR="007D3510">
        <w:rPr>
          <w:rFonts w:ascii="Times New Roman" w:hAnsi="Times New Roman" w:cs="Times New Roman"/>
          <w:sz w:val="24"/>
          <w:szCs w:val="24"/>
        </w:rPr>
        <w:t xml:space="preserve"> of tumor xenografts</w:t>
      </w:r>
      <w:r w:rsidRPr="000D5411">
        <w:rPr>
          <w:rFonts w:ascii="Times New Roman" w:hAnsi="Times New Roman" w:cs="Times New Roman"/>
          <w:sz w:val="24"/>
          <w:szCs w:val="24"/>
        </w:rPr>
        <w:t xml:space="preserve">. </w:t>
      </w:r>
      <w:r w:rsidR="00913503" w:rsidRP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There is no significant difference </w:t>
      </w:r>
      <w:r w:rsidR="007D3510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in histology </w:t>
      </w:r>
      <w:r w:rsidR="00913503" w:rsidRP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between 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vehicle treated control group</w:t>
      </w:r>
      <w:r w:rsidR="00913503" w:rsidRP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and 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castrat</w:t>
      </w:r>
      <w:r w:rsidR="007D3510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ed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group</w:t>
      </w:r>
      <w:r w:rsidR="000B4A8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</w:t>
      </w:r>
      <w:r w:rsidR="000B4A87" w:rsidRPr="007D3510">
        <w:rPr>
          <w:rFonts w:ascii="Times New Roman" w:hAnsi="Times New Roman" w:cs="Times New Roman"/>
          <w:b/>
          <w:color w:val="222222"/>
          <w:spacing w:val="3"/>
          <w:sz w:val="24"/>
          <w:szCs w:val="24"/>
          <w:shd w:val="clear" w:color="auto" w:fill="FFFFFF"/>
        </w:rPr>
        <w:t>(A)</w:t>
      </w:r>
      <w:r w:rsidR="00913503" w:rsidRPr="007D3510">
        <w:rPr>
          <w:rFonts w:ascii="Times New Roman" w:hAnsi="Times New Roman" w:cs="Times New Roman"/>
          <w:b/>
          <w:color w:val="222222"/>
          <w:spacing w:val="3"/>
          <w:sz w:val="24"/>
          <w:szCs w:val="24"/>
          <w:shd w:val="clear" w:color="auto" w:fill="FFFFFF"/>
        </w:rPr>
        <w:t xml:space="preserve"> 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and</w:t>
      </w:r>
      <w:r w:rsidR="00913503" w:rsidRP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</w:t>
      </w:r>
      <w:r w:rsidR="007D3510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between 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castrat</w:t>
      </w:r>
      <w:r w:rsidR="007D3510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ed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group and castrat</w:t>
      </w:r>
      <w:r w:rsidR="007D3510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ed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with clodronat</w:t>
      </w:r>
      <w:r w:rsidR="007D3510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>e</w:t>
      </w:r>
      <w:r w:rsidR="00913503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treated group</w:t>
      </w:r>
      <w:r w:rsidR="000B4A87">
        <w:rPr>
          <w:rFonts w:ascii="Times New Roman" w:hAnsi="Times New Roman" w:cs="Times New Roman"/>
          <w:color w:val="222222"/>
          <w:spacing w:val="3"/>
          <w:sz w:val="24"/>
          <w:szCs w:val="24"/>
          <w:shd w:val="clear" w:color="auto" w:fill="FFFFFF"/>
        </w:rPr>
        <w:t xml:space="preserve"> </w:t>
      </w:r>
      <w:r w:rsidR="000B4A87" w:rsidRPr="007D3510">
        <w:rPr>
          <w:rFonts w:ascii="Times New Roman" w:hAnsi="Times New Roman" w:cs="Times New Roman"/>
          <w:b/>
          <w:color w:val="222222"/>
          <w:spacing w:val="3"/>
          <w:sz w:val="24"/>
          <w:szCs w:val="24"/>
          <w:shd w:val="clear" w:color="auto" w:fill="FFFFFF"/>
        </w:rPr>
        <w:t>(B)</w:t>
      </w:r>
      <w:r w:rsidR="007D3510" w:rsidRPr="007D3510">
        <w:rPr>
          <w:rFonts w:ascii="Times New Roman" w:hAnsi="Times New Roman" w:cs="Times New Roman"/>
          <w:b/>
          <w:color w:val="222222"/>
          <w:spacing w:val="3"/>
          <w:sz w:val="24"/>
          <w:szCs w:val="24"/>
          <w:shd w:val="clear" w:color="auto" w:fill="FFFFFF"/>
        </w:rPr>
        <w:t>.</w:t>
      </w:r>
    </w:p>
    <w:p w14:paraId="7FD68025" w14:textId="16B64F1A" w:rsidR="00895C8E" w:rsidRDefault="00895C8E" w:rsidP="00895C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 w:rsidR="007D3510"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21245C">
        <w:rPr>
          <w:rFonts w:ascii="Times New Roman" w:hAnsi="Times New Roman" w:cs="Times New Roman"/>
          <w:b/>
          <w:sz w:val="24"/>
          <w:szCs w:val="24"/>
        </w:rPr>
        <w:t>10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 w:rsidRPr="000D5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Flow Cytometry for detection of pan macrophage population change by clodronate treatment. Macrophage population decreased </w:t>
      </w:r>
      <w:r w:rsidR="007A2C66">
        <w:rPr>
          <w:rFonts w:ascii="Times New Roman" w:hAnsi="Times New Roman" w:cs="Times New Roman"/>
          <w:sz w:val="24"/>
          <w:szCs w:val="24"/>
        </w:rPr>
        <w:t>following</w:t>
      </w:r>
      <w:r>
        <w:rPr>
          <w:rFonts w:ascii="Times New Roman" w:hAnsi="Times New Roman" w:cs="Times New Roman"/>
          <w:sz w:val="24"/>
          <w:szCs w:val="24"/>
        </w:rPr>
        <w:t xml:space="preserve"> clodronate treatment. </w:t>
      </w:r>
      <w:r w:rsidR="007A2C66">
        <w:rPr>
          <w:rFonts w:ascii="Times New Roman" w:hAnsi="Times New Roman" w:cs="Times New Roman"/>
          <w:sz w:val="24"/>
          <w:szCs w:val="24"/>
        </w:rPr>
        <w:t>However, the absolute level was 1.2% to 0.3%. These extremely low levels suggest that alterations in the macrophage proportions do not contribute directly to the change in tumor volume.</w:t>
      </w:r>
    </w:p>
    <w:p w14:paraId="62FF1AED" w14:textId="499F7BF8" w:rsidR="007A2C66" w:rsidRPr="001164C7" w:rsidRDefault="007A2C66" w:rsidP="00895C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1245C">
        <w:rPr>
          <w:rFonts w:ascii="Times New Roman" w:hAnsi="Times New Roman" w:cs="Times New Roman"/>
          <w:b/>
          <w:sz w:val="24"/>
          <w:szCs w:val="24"/>
        </w:rPr>
        <w:t>1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 w:rsidR="001164C7">
        <w:rPr>
          <w:rFonts w:ascii="Times New Roman" w:hAnsi="Times New Roman" w:cs="Times New Roman"/>
          <w:b/>
          <w:sz w:val="24"/>
          <w:szCs w:val="24"/>
        </w:rPr>
        <w:t xml:space="preserve"> Effect of castration on neuroendocrine marker expression in TRAMP-C2 xenograft mice. </w:t>
      </w:r>
      <w:r w:rsidR="001164C7" w:rsidRPr="001164C7">
        <w:rPr>
          <w:rFonts w:ascii="Times New Roman" w:hAnsi="Times New Roman" w:cs="Times New Roman"/>
          <w:sz w:val="24"/>
          <w:szCs w:val="24"/>
        </w:rPr>
        <w:t xml:space="preserve">Immunofluorescence staining experiment </w:t>
      </w:r>
      <w:r w:rsidR="001164C7">
        <w:rPr>
          <w:rFonts w:ascii="Times New Roman" w:hAnsi="Times New Roman" w:cs="Times New Roman"/>
          <w:sz w:val="24"/>
          <w:szCs w:val="24"/>
        </w:rPr>
        <w:t xml:space="preserve">was performed with ChgA and PTHrP antibodies. ChgA and PTHrP expression were increased by castration. </w:t>
      </w:r>
    </w:p>
    <w:p w14:paraId="54EFF009" w14:textId="3A5E464A" w:rsidR="001164C7" w:rsidRDefault="00D650CD" w:rsidP="001164C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1245C">
        <w:rPr>
          <w:rFonts w:ascii="Times New Roman" w:hAnsi="Times New Roman" w:cs="Times New Roman"/>
          <w:b/>
          <w:sz w:val="24"/>
          <w:szCs w:val="24"/>
        </w:rPr>
        <w:t>2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 w:rsidR="001164C7">
        <w:rPr>
          <w:rFonts w:ascii="Times New Roman" w:hAnsi="Times New Roman" w:cs="Times New Roman"/>
          <w:b/>
          <w:sz w:val="24"/>
          <w:szCs w:val="24"/>
        </w:rPr>
        <w:t xml:space="preserve"> Effect of castration on androgen receptor expression in TRAMP-C2 xenograft mice. </w:t>
      </w:r>
      <w:r w:rsidR="001164C7" w:rsidRPr="001164C7">
        <w:rPr>
          <w:rFonts w:ascii="Times New Roman" w:hAnsi="Times New Roman" w:cs="Times New Roman"/>
          <w:sz w:val="24"/>
          <w:szCs w:val="24"/>
        </w:rPr>
        <w:t xml:space="preserve">Immunofluorescence staining experiment </w:t>
      </w:r>
      <w:r w:rsidR="001164C7">
        <w:rPr>
          <w:rFonts w:ascii="Times New Roman" w:hAnsi="Times New Roman" w:cs="Times New Roman"/>
          <w:sz w:val="24"/>
          <w:szCs w:val="24"/>
        </w:rPr>
        <w:t xml:space="preserve">was performed with AR antibody. AR expression was moderately decreased by castration. </w:t>
      </w:r>
    </w:p>
    <w:p w14:paraId="068FD3EB" w14:textId="4F35AABE" w:rsidR="001164C7" w:rsidRPr="001164C7" w:rsidRDefault="0021245C" w:rsidP="00212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TNF-α antibody array list 1.</w:t>
      </w:r>
    </w:p>
    <w:p w14:paraId="7B677357" w14:textId="51A590A1" w:rsidR="0021245C" w:rsidRPr="001164C7" w:rsidRDefault="0021245C" w:rsidP="00212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TNF-α antibody array list 2.</w:t>
      </w:r>
    </w:p>
    <w:p w14:paraId="48325482" w14:textId="432BEA6C" w:rsidR="0021245C" w:rsidRPr="001164C7" w:rsidRDefault="0021245C" w:rsidP="00212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TNF-α antibody array list 3.</w:t>
      </w:r>
    </w:p>
    <w:p w14:paraId="17113432" w14:textId="2D52EBCD" w:rsidR="0021245C" w:rsidRPr="001164C7" w:rsidRDefault="0021245C" w:rsidP="00212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0E58">
        <w:rPr>
          <w:rFonts w:ascii="Times New Roman" w:hAnsi="Times New Roman" w:cs="Times New Roman" w:hint="eastAsia"/>
          <w:b/>
          <w:sz w:val="24"/>
          <w:szCs w:val="24"/>
        </w:rPr>
        <w:t xml:space="preserve">Supplement </w:t>
      </w:r>
      <w:r w:rsidRPr="00D30E5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D30E58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92525">
        <w:rPr>
          <w:rFonts w:ascii="Times New Roman" w:hAnsi="Times New Roman" w:cs="Times New Roman"/>
          <w:b/>
          <w:sz w:val="24"/>
          <w:szCs w:val="24"/>
        </w:rPr>
        <w:t>6</w:t>
      </w:r>
      <w:r w:rsidRPr="00D30E5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TRAIL antibody array list 1.</w:t>
      </w:r>
    </w:p>
    <w:p w14:paraId="6FB8F04E" w14:textId="77F17E86" w:rsidR="00D650CD" w:rsidRPr="00913503" w:rsidRDefault="00D650CD" w:rsidP="00D650C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4E7C3FE" w14:textId="77777777" w:rsidR="00D650CD" w:rsidRPr="00913503" w:rsidRDefault="00D650CD" w:rsidP="00895C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A56B13A" w14:textId="77777777" w:rsidR="00895C8E" w:rsidRPr="00913503" w:rsidRDefault="00895C8E" w:rsidP="000D541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95C8E" w:rsidRPr="00913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BFB67" w14:textId="77777777" w:rsidR="00C82E00" w:rsidRDefault="00C82E00" w:rsidP="00444FE2">
      <w:pPr>
        <w:spacing w:after="0" w:line="240" w:lineRule="auto"/>
      </w:pPr>
      <w:r>
        <w:separator/>
      </w:r>
    </w:p>
  </w:endnote>
  <w:endnote w:type="continuationSeparator" w:id="0">
    <w:p w14:paraId="16470635" w14:textId="77777777" w:rsidR="00C82E00" w:rsidRDefault="00C82E00" w:rsidP="0044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73E38" w14:textId="77777777" w:rsidR="00C82E00" w:rsidRDefault="00C82E00" w:rsidP="00444FE2">
      <w:pPr>
        <w:spacing w:after="0" w:line="240" w:lineRule="auto"/>
      </w:pPr>
      <w:r>
        <w:separator/>
      </w:r>
    </w:p>
  </w:footnote>
  <w:footnote w:type="continuationSeparator" w:id="0">
    <w:p w14:paraId="2D9FE244" w14:textId="77777777" w:rsidR="00C82E00" w:rsidRDefault="00C82E00" w:rsidP="00444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FA"/>
    <w:rsid w:val="00046485"/>
    <w:rsid w:val="00054B4D"/>
    <w:rsid w:val="000642D5"/>
    <w:rsid w:val="0007697E"/>
    <w:rsid w:val="000B4A87"/>
    <w:rsid w:val="000D5411"/>
    <w:rsid w:val="000F7419"/>
    <w:rsid w:val="001164C7"/>
    <w:rsid w:val="00121D57"/>
    <w:rsid w:val="0016774D"/>
    <w:rsid w:val="001D4EA4"/>
    <w:rsid w:val="0021245C"/>
    <w:rsid w:val="00233C6F"/>
    <w:rsid w:val="002711BE"/>
    <w:rsid w:val="002B7BCC"/>
    <w:rsid w:val="002C2709"/>
    <w:rsid w:val="00381CA5"/>
    <w:rsid w:val="003A0833"/>
    <w:rsid w:val="003A13D7"/>
    <w:rsid w:val="003B17CA"/>
    <w:rsid w:val="003B2953"/>
    <w:rsid w:val="003D4A19"/>
    <w:rsid w:val="003E1538"/>
    <w:rsid w:val="00426096"/>
    <w:rsid w:val="00444FE2"/>
    <w:rsid w:val="004D27F4"/>
    <w:rsid w:val="004D7DB8"/>
    <w:rsid w:val="004E380D"/>
    <w:rsid w:val="004E65B2"/>
    <w:rsid w:val="0051385C"/>
    <w:rsid w:val="00585AF8"/>
    <w:rsid w:val="005C10B6"/>
    <w:rsid w:val="005C1452"/>
    <w:rsid w:val="005C4AB2"/>
    <w:rsid w:val="005E70AC"/>
    <w:rsid w:val="0064365B"/>
    <w:rsid w:val="00651ECD"/>
    <w:rsid w:val="006561A0"/>
    <w:rsid w:val="00664854"/>
    <w:rsid w:val="006725A0"/>
    <w:rsid w:val="006747AD"/>
    <w:rsid w:val="006F164A"/>
    <w:rsid w:val="007151B3"/>
    <w:rsid w:val="00724B56"/>
    <w:rsid w:val="00727B62"/>
    <w:rsid w:val="0078300D"/>
    <w:rsid w:val="007A2C66"/>
    <w:rsid w:val="007C227A"/>
    <w:rsid w:val="007D3510"/>
    <w:rsid w:val="007E6CC2"/>
    <w:rsid w:val="007F0453"/>
    <w:rsid w:val="00895C8E"/>
    <w:rsid w:val="008F5CBB"/>
    <w:rsid w:val="008F7DAE"/>
    <w:rsid w:val="00906CF6"/>
    <w:rsid w:val="00913503"/>
    <w:rsid w:val="009524AE"/>
    <w:rsid w:val="009A5983"/>
    <w:rsid w:val="009F3D72"/>
    <w:rsid w:val="00A87348"/>
    <w:rsid w:val="00A90366"/>
    <w:rsid w:val="00A935C8"/>
    <w:rsid w:val="00AB4C13"/>
    <w:rsid w:val="00AE69FA"/>
    <w:rsid w:val="00B14924"/>
    <w:rsid w:val="00B81CFE"/>
    <w:rsid w:val="00BF0951"/>
    <w:rsid w:val="00C51BC9"/>
    <w:rsid w:val="00C55EB7"/>
    <w:rsid w:val="00C56C2E"/>
    <w:rsid w:val="00C71F7E"/>
    <w:rsid w:val="00C7784A"/>
    <w:rsid w:val="00C82E00"/>
    <w:rsid w:val="00D07DC8"/>
    <w:rsid w:val="00D24CF7"/>
    <w:rsid w:val="00D30E58"/>
    <w:rsid w:val="00D650CD"/>
    <w:rsid w:val="00D777D8"/>
    <w:rsid w:val="00D82091"/>
    <w:rsid w:val="00DE4C0C"/>
    <w:rsid w:val="00E14B6E"/>
    <w:rsid w:val="00E155A3"/>
    <w:rsid w:val="00E71295"/>
    <w:rsid w:val="00ED688A"/>
    <w:rsid w:val="00F53633"/>
    <w:rsid w:val="00F9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D5C4E"/>
  <w15:docId w15:val="{11DC0552-3807-40A1-A02D-B22A72DA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FE2"/>
  </w:style>
  <w:style w:type="paragraph" w:styleId="Footer">
    <w:name w:val="footer"/>
    <w:basedOn w:val="Normal"/>
    <w:link w:val="FooterChar"/>
    <w:uiPriority w:val="99"/>
    <w:unhideWhenUsed/>
    <w:rsid w:val="00444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UMDNJ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UMDNJ</dc:creator>
  <cp:lastModifiedBy>Geuntaek Lee</cp:lastModifiedBy>
  <cp:revision>2</cp:revision>
  <dcterms:created xsi:type="dcterms:W3CDTF">2019-02-19T12:29:00Z</dcterms:created>
  <dcterms:modified xsi:type="dcterms:W3CDTF">2019-02-19T12:29:00Z</dcterms:modified>
</cp:coreProperties>
</file>