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35D6" w:rsidRPr="00823792" w:rsidRDefault="00EE2E9C" w:rsidP="00823792">
      <w:pPr>
        <w:jc w:val="center"/>
        <w:rPr>
          <w:rFonts w:ascii="Times New Roman" w:hAnsi="Times New Roman" w:cs="Times New Roman"/>
          <w:b/>
          <w:sz w:val="36"/>
          <w:szCs w:val="28"/>
        </w:rPr>
      </w:pPr>
      <w:bookmarkStart w:id="0" w:name="OLE_LINK53"/>
      <w:bookmarkStart w:id="1" w:name="OLE_LINK54"/>
      <w:r w:rsidRPr="00823792">
        <w:rPr>
          <w:rFonts w:ascii="Times New Roman" w:hAnsi="Times New Roman" w:cs="Times New Roman"/>
          <w:b/>
          <w:sz w:val="36"/>
          <w:szCs w:val="28"/>
        </w:rPr>
        <w:t>Sequence Capture using AFLP-generated Baits</w:t>
      </w:r>
    </w:p>
    <w:p w:rsidR="000D35D6" w:rsidRPr="00E95CB2" w:rsidRDefault="000D35D6" w:rsidP="000D35D6">
      <w:pPr>
        <w:jc w:val="left"/>
        <w:rPr>
          <w:rFonts w:ascii="Times New Roman" w:hAnsi="Times New Roman" w:cs="Times New Roman"/>
          <w:b/>
          <w:sz w:val="32"/>
          <w:szCs w:val="28"/>
        </w:rPr>
      </w:pPr>
      <w:r w:rsidRPr="00E95CB2">
        <w:rPr>
          <w:rFonts w:ascii="Times New Roman" w:hAnsi="Times New Roman" w:cs="Times New Roman"/>
          <w:b/>
          <w:sz w:val="32"/>
          <w:szCs w:val="28"/>
        </w:rPr>
        <w:t>Contents</w:t>
      </w:r>
    </w:p>
    <w:p w:rsidR="000D35D6" w:rsidRPr="00E95CB2" w:rsidRDefault="000D35D6" w:rsidP="000D35D6">
      <w:pPr>
        <w:jc w:val="left"/>
        <w:rPr>
          <w:rFonts w:ascii="Times New Roman" w:hAnsi="Times New Roman" w:cs="Times New Roman"/>
          <w:b/>
          <w:sz w:val="28"/>
          <w:szCs w:val="28"/>
        </w:rPr>
      </w:pPr>
      <w:r w:rsidRPr="00E95CB2">
        <w:rPr>
          <w:rFonts w:ascii="Times New Roman" w:hAnsi="Times New Roman" w:cs="Times New Roman"/>
          <w:b/>
          <w:sz w:val="28"/>
          <w:szCs w:val="24"/>
        </w:rPr>
        <w:t xml:space="preserve">1. </w:t>
      </w:r>
      <w:bookmarkStart w:id="2" w:name="OLE_LINK111"/>
      <w:bookmarkStart w:id="3" w:name="OLE_LINK112"/>
      <w:bookmarkStart w:id="4" w:name="OLE_LINK113"/>
      <w:bookmarkStart w:id="5" w:name="OLE_LINK412"/>
      <w:bookmarkStart w:id="6" w:name="OLE_LINK413"/>
      <w:r w:rsidRPr="00E95CB2">
        <w:rPr>
          <w:rFonts w:ascii="Times New Roman" w:hAnsi="Times New Roman" w:cs="Times New Roman"/>
          <w:b/>
          <w:sz w:val="28"/>
          <w:szCs w:val="28"/>
        </w:rPr>
        <w:t>AFLP Bait Preparation</w:t>
      </w:r>
      <w:bookmarkEnd w:id="2"/>
      <w:bookmarkEnd w:id="3"/>
      <w:bookmarkEnd w:id="4"/>
      <w:r w:rsidRPr="00E95CB2">
        <w:rPr>
          <w:rFonts w:ascii="Times New Roman" w:hAnsi="Times New Roman" w:cs="Times New Roman"/>
          <w:b/>
          <w:sz w:val="28"/>
          <w:szCs w:val="28"/>
        </w:rPr>
        <w:softHyphen/>
      </w:r>
      <w:bookmarkEnd w:id="5"/>
      <w:bookmarkEnd w:id="6"/>
    </w:p>
    <w:p w:rsidR="000D35D6" w:rsidRPr="00E95CB2" w:rsidRDefault="000D35D6" w:rsidP="000D35D6">
      <w:pPr>
        <w:jc w:val="left"/>
        <w:rPr>
          <w:rFonts w:ascii="Times New Roman" w:hAnsi="Times New Roman" w:cs="Times New Roman"/>
          <w:sz w:val="24"/>
          <w:szCs w:val="28"/>
        </w:rPr>
      </w:pPr>
      <w:r w:rsidRPr="00E95CB2">
        <w:rPr>
          <w:rFonts w:ascii="Times New Roman" w:hAnsi="Times New Roman" w:cs="Times New Roman"/>
          <w:sz w:val="24"/>
          <w:szCs w:val="28"/>
        </w:rPr>
        <w:t xml:space="preserve">1.1 </w:t>
      </w:r>
      <w:bookmarkStart w:id="7" w:name="OLE_LINK63"/>
      <w:bookmarkStart w:id="8" w:name="OLE_LINK64"/>
      <w:bookmarkStart w:id="9" w:name="OLE_LINK69"/>
      <w:r w:rsidRPr="00E95CB2">
        <w:rPr>
          <w:rFonts w:ascii="Times New Roman" w:hAnsi="Times New Roman" w:cs="Times New Roman"/>
          <w:sz w:val="24"/>
          <w:szCs w:val="28"/>
        </w:rPr>
        <w:t>Restriction digestion</w:t>
      </w:r>
      <w:bookmarkEnd w:id="7"/>
      <w:bookmarkEnd w:id="8"/>
      <w:bookmarkEnd w:id="9"/>
    </w:p>
    <w:p w:rsidR="000D35D6" w:rsidRPr="00E95CB2" w:rsidRDefault="000D35D6" w:rsidP="000D35D6">
      <w:pPr>
        <w:jc w:val="left"/>
        <w:rPr>
          <w:rFonts w:ascii="Times New Roman" w:hAnsi="Times New Roman" w:cs="Times New Roman"/>
          <w:sz w:val="24"/>
          <w:szCs w:val="28"/>
        </w:rPr>
      </w:pPr>
      <w:bookmarkStart w:id="10" w:name="OLE_LINK154"/>
      <w:bookmarkStart w:id="11" w:name="OLE_LINK155"/>
      <w:bookmarkStart w:id="12" w:name="OLE_LINK156"/>
      <w:r w:rsidRPr="00E95CB2">
        <w:rPr>
          <w:rFonts w:ascii="Times New Roman" w:hAnsi="Times New Roman" w:cs="Times New Roman"/>
          <w:sz w:val="24"/>
          <w:szCs w:val="28"/>
        </w:rPr>
        <w:t xml:space="preserve">1.2 </w:t>
      </w:r>
      <w:r w:rsidRPr="00E95CB2">
        <w:rPr>
          <w:rFonts w:ascii="Times New Roman" w:hAnsi="Times New Roman" w:cs="Times New Roman"/>
          <w:sz w:val="24"/>
          <w:szCs w:val="24"/>
        </w:rPr>
        <w:t>Cleanup Using AMPure XP Beads</w:t>
      </w:r>
    </w:p>
    <w:p w:rsidR="000D35D6" w:rsidRPr="00E95CB2" w:rsidRDefault="000D35D6" w:rsidP="000D35D6">
      <w:pPr>
        <w:jc w:val="left"/>
        <w:rPr>
          <w:rFonts w:ascii="Times New Roman" w:hAnsi="Times New Roman" w:cs="Times New Roman"/>
          <w:sz w:val="24"/>
          <w:szCs w:val="28"/>
        </w:rPr>
      </w:pPr>
      <w:bookmarkStart w:id="13" w:name="OLE_LINK71"/>
      <w:bookmarkEnd w:id="10"/>
      <w:bookmarkEnd w:id="11"/>
      <w:bookmarkEnd w:id="12"/>
      <w:r w:rsidRPr="00E95CB2">
        <w:rPr>
          <w:rFonts w:ascii="Times New Roman" w:hAnsi="Times New Roman" w:cs="Times New Roman"/>
          <w:sz w:val="24"/>
          <w:szCs w:val="28"/>
        </w:rPr>
        <w:t xml:space="preserve">1.3 </w:t>
      </w:r>
      <w:bookmarkStart w:id="14" w:name="OLE_LINK159"/>
      <w:bookmarkStart w:id="15" w:name="OLE_LINK160"/>
      <w:r w:rsidRPr="00E95CB2">
        <w:rPr>
          <w:rFonts w:ascii="Times New Roman" w:hAnsi="Times New Roman" w:cs="Times New Roman"/>
          <w:sz w:val="24"/>
          <w:szCs w:val="28"/>
        </w:rPr>
        <w:t>Y Adapter Ligation</w:t>
      </w:r>
      <w:bookmarkEnd w:id="13"/>
      <w:bookmarkEnd w:id="14"/>
      <w:bookmarkEnd w:id="15"/>
      <w:r w:rsidRPr="00E95CB2">
        <w:rPr>
          <w:rFonts w:ascii="Times New Roman" w:hAnsi="Times New Roman" w:cs="Times New Roman"/>
          <w:sz w:val="24"/>
          <w:szCs w:val="28"/>
        </w:rPr>
        <w:t xml:space="preserve"> </w:t>
      </w:r>
    </w:p>
    <w:p w:rsidR="000D35D6" w:rsidRPr="00E95CB2" w:rsidRDefault="000D35D6" w:rsidP="000D35D6">
      <w:pPr>
        <w:jc w:val="left"/>
        <w:rPr>
          <w:rFonts w:ascii="Times New Roman" w:hAnsi="Times New Roman" w:cs="Times New Roman"/>
          <w:sz w:val="24"/>
          <w:szCs w:val="28"/>
        </w:rPr>
      </w:pPr>
      <w:r w:rsidRPr="00E95CB2">
        <w:rPr>
          <w:rFonts w:ascii="Times New Roman" w:hAnsi="Times New Roman" w:cs="Times New Roman"/>
          <w:sz w:val="24"/>
          <w:szCs w:val="28"/>
        </w:rPr>
        <w:t>1.4 Size selection Adaptor Ligated DNA Using AMPure XP Beads</w:t>
      </w:r>
    </w:p>
    <w:p w:rsidR="000D35D6" w:rsidRPr="00E95CB2" w:rsidRDefault="000D35D6" w:rsidP="000D35D6">
      <w:pPr>
        <w:jc w:val="left"/>
        <w:rPr>
          <w:rFonts w:ascii="Times New Roman" w:hAnsi="Times New Roman" w:cs="Times New Roman"/>
          <w:sz w:val="24"/>
          <w:szCs w:val="28"/>
        </w:rPr>
      </w:pPr>
      <w:r w:rsidRPr="00E95CB2">
        <w:rPr>
          <w:rFonts w:ascii="Times New Roman" w:hAnsi="Times New Roman" w:cs="Times New Roman"/>
          <w:sz w:val="24"/>
          <w:szCs w:val="24"/>
        </w:rPr>
        <w:t xml:space="preserve">1.5 </w:t>
      </w:r>
      <w:bookmarkStart w:id="16" w:name="OLE_LINK213"/>
      <w:bookmarkStart w:id="17" w:name="OLE_LINK214"/>
      <w:bookmarkStart w:id="18" w:name="OLE_LINK215"/>
      <w:r w:rsidRPr="00E95CB2">
        <w:rPr>
          <w:rFonts w:ascii="Times New Roman" w:hAnsi="Times New Roman" w:cs="Times New Roman"/>
          <w:sz w:val="24"/>
          <w:szCs w:val="24"/>
        </w:rPr>
        <w:t>Preamplification</w:t>
      </w:r>
      <w:bookmarkEnd w:id="16"/>
      <w:bookmarkEnd w:id="17"/>
      <w:bookmarkEnd w:id="18"/>
    </w:p>
    <w:p w:rsidR="000D35D6" w:rsidRPr="00E95CB2" w:rsidRDefault="000D35D6" w:rsidP="000D35D6">
      <w:pPr>
        <w:jc w:val="left"/>
        <w:rPr>
          <w:rFonts w:ascii="Times New Roman" w:hAnsi="Times New Roman" w:cs="Times New Roman"/>
          <w:sz w:val="24"/>
          <w:szCs w:val="28"/>
        </w:rPr>
      </w:pPr>
      <w:r w:rsidRPr="00E95CB2">
        <w:rPr>
          <w:rFonts w:ascii="Times New Roman" w:hAnsi="Times New Roman" w:cs="Times New Roman"/>
          <w:sz w:val="24"/>
          <w:szCs w:val="28"/>
        </w:rPr>
        <w:t xml:space="preserve">1.6 </w:t>
      </w:r>
      <w:bookmarkStart w:id="19" w:name="OLE_LINK248"/>
      <w:bookmarkStart w:id="20" w:name="OLE_LINK249"/>
      <w:bookmarkStart w:id="21" w:name="OLE_LINK250"/>
      <w:r w:rsidRPr="00E95CB2">
        <w:rPr>
          <w:rFonts w:ascii="Times New Roman" w:hAnsi="Times New Roman" w:cs="Times New Roman"/>
          <w:sz w:val="24"/>
          <w:szCs w:val="28"/>
        </w:rPr>
        <w:t>Selective Amplification</w:t>
      </w:r>
    </w:p>
    <w:bookmarkEnd w:id="19"/>
    <w:bookmarkEnd w:id="20"/>
    <w:bookmarkEnd w:id="21"/>
    <w:p w:rsidR="000D35D6" w:rsidRPr="00E95CB2" w:rsidRDefault="000D35D6" w:rsidP="000D35D6">
      <w:pPr>
        <w:jc w:val="left"/>
        <w:rPr>
          <w:rFonts w:ascii="Times New Roman" w:hAnsi="Times New Roman" w:cs="Times New Roman"/>
          <w:sz w:val="24"/>
          <w:szCs w:val="24"/>
        </w:rPr>
      </w:pPr>
      <w:r w:rsidRPr="00E95CB2">
        <w:rPr>
          <w:rFonts w:ascii="Times New Roman" w:hAnsi="Times New Roman" w:cs="Times New Roman"/>
          <w:sz w:val="24"/>
          <w:szCs w:val="24"/>
        </w:rPr>
        <w:t xml:space="preserve">1.7 </w:t>
      </w:r>
      <w:bookmarkStart w:id="22" w:name="OLE_LINK299"/>
      <w:bookmarkStart w:id="23" w:name="OLE_LINK300"/>
      <w:bookmarkStart w:id="24" w:name="OLE_LINK301"/>
      <w:r w:rsidRPr="00E95CB2">
        <w:rPr>
          <w:rFonts w:ascii="Times New Roman" w:hAnsi="Times New Roman" w:cs="Times New Roman"/>
          <w:sz w:val="24"/>
          <w:szCs w:val="24"/>
        </w:rPr>
        <w:t>Cleanup Using AMPure XP Beads and Agarose Gel Electrophoresis</w:t>
      </w:r>
      <w:bookmarkEnd w:id="22"/>
      <w:bookmarkEnd w:id="23"/>
      <w:bookmarkEnd w:id="24"/>
    </w:p>
    <w:p w:rsidR="000D35D6" w:rsidRPr="00E95CB2" w:rsidRDefault="000D35D6" w:rsidP="000D35D6">
      <w:pPr>
        <w:jc w:val="left"/>
        <w:rPr>
          <w:rFonts w:ascii="Times New Roman" w:hAnsi="Times New Roman" w:cs="Times New Roman"/>
          <w:sz w:val="24"/>
          <w:szCs w:val="24"/>
        </w:rPr>
      </w:pPr>
      <w:r w:rsidRPr="00E95CB2">
        <w:rPr>
          <w:rFonts w:ascii="Times New Roman" w:hAnsi="Times New Roman" w:cs="Times New Roman"/>
          <w:sz w:val="24"/>
          <w:szCs w:val="24"/>
        </w:rPr>
        <w:t xml:space="preserve">1.8 </w:t>
      </w:r>
      <w:bookmarkStart w:id="25" w:name="OLE_LINK273"/>
      <w:bookmarkStart w:id="26" w:name="OLE_LINK292"/>
      <w:bookmarkStart w:id="27" w:name="OLE_LINK293"/>
      <w:r w:rsidRPr="00E95CB2">
        <w:rPr>
          <w:rFonts w:ascii="Times New Roman" w:hAnsi="Times New Roman" w:cs="Times New Roman"/>
          <w:sz w:val="24"/>
          <w:szCs w:val="24"/>
        </w:rPr>
        <w:t>Bait immobilization</w:t>
      </w:r>
      <w:bookmarkEnd w:id="25"/>
      <w:bookmarkEnd w:id="26"/>
      <w:bookmarkEnd w:id="27"/>
    </w:p>
    <w:p w:rsidR="000D35D6" w:rsidRPr="00E95CB2" w:rsidRDefault="000D35D6" w:rsidP="000D35D6">
      <w:pPr>
        <w:jc w:val="left"/>
        <w:rPr>
          <w:rFonts w:ascii="Times New Roman" w:hAnsi="Times New Roman" w:cs="Times New Roman"/>
          <w:b/>
          <w:sz w:val="28"/>
          <w:szCs w:val="24"/>
        </w:rPr>
      </w:pPr>
      <w:bookmarkStart w:id="28" w:name="OLE_LINK85"/>
      <w:bookmarkStart w:id="29" w:name="OLE_LINK86"/>
      <w:bookmarkStart w:id="30" w:name="OLE_LINK87"/>
    </w:p>
    <w:p w:rsidR="000D35D6" w:rsidRPr="00E95CB2" w:rsidRDefault="000D35D6" w:rsidP="000D35D6">
      <w:pPr>
        <w:jc w:val="left"/>
        <w:rPr>
          <w:rFonts w:ascii="Times New Roman" w:hAnsi="Times New Roman" w:cs="Times New Roman"/>
          <w:b/>
          <w:sz w:val="28"/>
          <w:szCs w:val="28"/>
        </w:rPr>
      </w:pPr>
      <w:r w:rsidRPr="00E95CB2">
        <w:rPr>
          <w:rFonts w:ascii="Times New Roman" w:hAnsi="Times New Roman" w:cs="Times New Roman"/>
          <w:b/>
          <w:sz w:val="28"/>
          <w:szCs w:val="24"/>
        </w:rPr>
        <w:t xml:space="preserve">2. </w:t>
      </w:r>
      <w:bookmarkStart w:id="31" w:name="OLE_LINK414"/>
      <w:bookmarkStart w:id="32" w:name="OLE_LINK415"/>
      <w:bookmarkStart w:id="33" w:name="OLE_LINK416"/>
      <w:r w:rsidRPr="00E95CB2">
        <w:rPr>
          <w:rFonts w:ascii="Times New Roman" w:hAnsi="Times New Roman" w:cs="Times New Roman"/>
          <w:b/>
          <w:sz w:val="28"/>
          <w:szCs w:val="24"/>
        </w:rPr>
        <w:t>Illumina Library Preparation</w:t>
      </w:r>
      <w:bookmarkEnd w:id="28"/>
      <w:bookmarkEnd w:id="29"/>
      <w:bookmarkEnd w:id="30"/>
      <w:bookmarkEnd w:id="31"/>
      <w:bookmarkEnd w:id="32"/>
      <w:bookmarkEnd w:id="33"/>
      <w:r w:rsidRPr="00E95CB2">
        <w:rPr>
          <w:rFonts w:ascii="Times New Roman" w:hAnsi="Times New Roman" w:cs="Times New Roman"/>
          <w:b/>
          <w:sz w:val="28"/>
          <w:szCs w:val="28"/>
        </w:rPr>
        <w:t xml:space="preserve"> </w:t>
      </w:r>
    </w:p>
    <w:p w:rsidR="000D35D6" w:rsidRPr="00E95CB2" w:rsidRDefault="000D35D6" w:rsidP="000D35D6">
      <w:pPr>
        <w:jc w:val="left"/>
        <w:rPr>
          <w:rFonts w:ascii="Times New Roman" w:hAnsi="Times New Roman" w:cs="Times New Roman"/>
          <w:sz w:val="24"/>
          <w:szCs w:val="28"/>
        </w:rPr>
      </w:pPr>
      <w:r w:rsidRPr="00E95CB2">
        <w:rPr>
          <w:rFonts w:ascii="Times New Roman" w:hAnsi="Times New Roman" w:cs="Times New Roman"/>
          <w:sz w:val="24"/>
          <w:szCs w:val="28"/>
        </w:rPr>
        <w:t>2.1 DNA Fragmentation</w:t>
      </w:r>
    </w:p>
    <w:p w:rsidR="000D35D6" w:rsidRPr="00E95CB2" w:rsidRDefault="000D35D6" w:rsidP="000D35D6">
      <w:pPr>
        <w:jc w:val="left"/>
        <w:rPr>
          <w:rFonts w:ascii="Times New Roman" w:hAnsi="Times New Roman" w:cs="Times New Roman"/>
          <w:sz w:val="24"/>
          <w:szCs w:val="28"/>
        </w:rPr>
      </w:pPr>
      <w:r w:rsidRPr="00E95CB2">
        <w:rPr>
          <w:rFonts w:ascii="Times New Roman" w:hAnsi="Times New Roman" w:cs="Times New Roman"/>
          <w:sz w:val="24"/>
          <w:szCs w:val="24"/>
        </w:rPr>
        <w:t>2.2 Cleanup Using AMPure</w:t>
      </w:r>
      <w:r w:rsidRPr="00E95CB2">
        <w:rPr>
          <w:rFonts w:ascii="Times New Roman" w:hAnsi="Times New Roman" w:cs="Times New Roman"/>
          <w:sz w:val="24"/>
          <w:szCs w:val="28"/>
          <w:vertAlign w:val="superscript"/>
        </w:rPr>
        <w:t>®</w:t>
      </w:r>
      <w:r w:rsidRPr="00E95CB2">
        <w:rPr>
          <w:rFonts w:ascii="Times New Roman" w:hAnsi="Times New Roman" w:cs="Times New Roman"/>
          <w:sz w:val="24"/>
          <w:szCs w:val="24"/>
        </w:rPr>
        <w:t xml:space="preserve"> XP Beads</w:t>
      </w:r>
    </w:p>
    <w:p w:rsidR="000D35D6" w:rsidRPr="00E95CB2" w:rsidRDefault="000D35D6" w:rsidP="000D35D6">
      <w:pPr>
        <w:jc w:val="left"/>
        <w:rPr>
          <w:rFonts w:ascii="Times New Roman" w:hAnsi="Times New Roman" w:cs="Times New Roman"/>
          <w:sz w:val="24"/>
          <w:szCs w:val="28"/>
        </w:rPr>
      </w:pPr>
      <w:r w:rsidRPr="00E95CB2">
        <w:rPr>
          <w:rFonts w:ascii="Times New Roman" w:hAnsi="Times New Roman" w:cs="Times New Roman"/>
          <w:sz w:val="24"/>
          <w:szCs w:val="28"/>
        </w:rPr>
        <w:t>2.3 Library preparation using NEBNext</w:t>
      </w:r>
      <w:bookmarkStart w:id="34" w:name="OLE_LINK133"/>
      <w:bookmarkStart w:id="35" w:name="OLE_LINK134"/>
      <w:bookmarkStart w:id="36" w:name="OLE_LINK135"/>
      <w:r w:rsidRPr="00E95CB2">
        <w:rPr>
          <w:rFonts w:ascii="Times New Roman" w:hAnsi="Times New Roman" w:cs="Times New Roman"/>
          <w:sz w:val="24"/>
          <w:szCs w:val="28"/>
          <w:vertAlign w:val="superscript"/>
        </w:rPr>
        <w:t>®</w:t>
      </w:r>
      <w:bookmarkEnd w:id="34"/>
      <w:bookmarkEnd w:id="35"/>
      <w:bookmarkEnd w:id="36"/>
      <w:r w:rsidRPr="00E95CB2">
        <w:rPr>
          <w:rFonts w:ascii="Times New Roman" w:hAnsi="Times New Roman" w:cs="Times New Roman"/>
          <w:sz w:val="24"/>
          <w:szCs w:val="28"/>
        </w:rPr>
        <w:t xml:space="preserve"> DNA Library Prep Reagent Set for Illumina </w:t>
      </w:r>
    </w:p>
    <w:p w:rsidR="000D35D6" w:rsidRPr="00E95CB2" w:rsidRDefault="000D35D6" w:rsidP="000D35D6">
      <w:pPr>
        <w:jc w:val="left"/>
        <w:rPr>
          <w:rFonts w:ascii="Times New Roman" w:hAnsi="Times New Roman" w:cs="Times New Roman"/>
          <w:b/>
          <w:sz w:val="28"/>
          <w:szCs w:val="24"/>
        </w:rPr>
      </w:pPr>
      <w:bookmarkStart w:id="37" w:name="OLE_LINK6"/>
    </w:p>
    <w:p w:rsidR="000D35D6" w:rsidRPr="00E95CB2" w:rsidRDefault="000D35D6" w:rsidP="000D35D6">
      <w:pPr>
        <w:jc w:val="left"/>
        <w:rPr>
          <w:rFonts w:ascii="Times New Roman" w:hAnsi="Times New Roman" w:cs="Times New Roman"/>
          <w:b/>
          <w:sz w:val="28"/>
          <w:szCs w:val="24"/>
        </w:rPr>
      </w:pPr>
      <w:r w:rsidRPr="00E95CB2">
        <w:rPr>
          <w:rFonts w:ascii="Times New Roman" w:hAnsi="Times New Roman" w:cs="Times New Roman"/>
          <w:b/>
          <w:sz w:val="28"/>
          <w:szCs w:val="24"/>
        </w:rPr>
        <w:t xml:space="preserve">3. </w:t>
      </w:r>
      <w:bookmarkStart w:id="38" w:name="OLE_LINK251"/>
      <w:bookmarkStart w:id="39" w:name="OLE_LINK252"/>
      <w:bookmarkStart w:id="40" w:name="OLE_LINK417"/>
      <w:bookmarkStart w:id="41" w:name="OLE_LINK418"/>
      <w:bookmarkEnd w:id="37"/>
      <w:r w:rsidRPr="00E95CB2">
        <w:rPr>
          <w:rFonts w:ascii="Times New Roman" w:hAnsi="Times New Roman" w:cs="Times New Roman"/>
          <w:b/>
          <w:sz w:val="28"/>
          <w:szCs w:val="24"/>
        </w:rPr>
        <w:t>Capture Hybridization on Beads</w:t>
      </w:r>
      <w:bookmarkEnd w:id="38"/>
      <w:bookmarkEnd w:id="39"/>
      <w:bookmarkEnd w:id="40"/>
      <w:bookmarkEnd w:id="41"/>
    </w:p>
    <w:p w:rsidR="000D35D6" w:rsidRPr="00E95CB2" w:rsidRDefault="000D35D6" w:rsidP="000D35D6">
      <w:pPr>
        <w:jc w:val="left"/>
        <w:rPr>
          <w:rFonts w:ascii="Times New Roman" w:hAnsi="Times New Roman" w:cs="Times New Roman"/>
          <w:sz w:val="24"/>
          <w:szCs w:val="28"/>
        </w:rPr>
      </w:pPr>
      <w:r w:rsidRPr="00E95CB2">
        <w:rPr>
          <w:rFonts w:ascii="Times New Roman" w:hAnsi="Times New Roman" w:cs="Times New Roman"/>
          <w:sz w:val="24"/>
          <w:szCs w:val="28"/>
        </w:rPr>
        <w:t xml:space="preserve">3.1 Prepare Library Mix &amp; Hybridization Buffer </w:t>
      </w:r>
    </w:p>
    <w:p w:rsidR="000D35D6" w:rsidRPr="00E95CB2" w:rsidRDefault="000D35D6" w:rsidP="000D35D6">
      <w:pPr>
        <w:jc w:val="left"/>
        <w:rPr>
          <w:rFonts w:ascii="Times New Roman" w:hAnsi="Times New Roman" w:cs="Times New Roman"/>
          <w:sz w:val="24"/>
          <w:szCs w:val="28"/>
        </w:rPr>
      </w:pPr>
      <w:r w:rsidRPr="00E95CB2">
        <w:rPr>
          <w:rFonts w:ascii="Times New Roman" w:hAnsi="Times New Roman" w:cs="Times New Roman"/>
          <w:sz w:val="24"/>
          <w:szCs w:val="28"/>
        </w:rPr>
        <w:t>3.2 Beads Washing and Elution</w:t>
      </w:r>
    </w:p>
    <w:p w:rsidR="000D35D6" w:rsidRPr="00E95CB2" w:rsidRDefault="000D35D6" w:rsidP="000D35D6">
      <w:pPr>
        <w:jc w:val="left"/>
        <w:rPr>
          <w:rFonts w:ascii="Times New Roman" w:hAnsi="Times New Roman" w:cs="Times New Roman"/>
          <w:sz w:val="24"/>
          <w:szCs w:val="28"/>
        </w:rPr>
      </w:pPr>
      <w:r w:rsidRPr="00E95CB2">
        <w:rPr>
          <w:rFonts w:ascii="Times New Roman" w:hAnsi="Times New Roman" w:cs="Times New Roman"/>
          <w:sz w:val="24"/>
          <w:szCs w:val="28"/>
        </w:rPr>
        <w:t>3.3 Pre-hybridization PCR (off-beads amplification)</w:t>
      </w:r>
    </w:p>
    <w:p w:rsidR="000D35D6" w:rsidRPr="00E95CB2" w:rsidRDefault="000D35D6" w:rsidP="000D35D6">
      <w:pPr>
        <w:jc w:val="left"/>
        <w:rPr>
          <w:rFonts w:ascii="Times New Roman" w:hAnsi="Times New Roman" w:cs="Times New Roman"/>
          <w:sz w:val="24"/>
          <w:szCs w:val="28"/>
        </w:rPr>
      </w:pPr>
      <w:r w:rsidRPr="00E95CB2">
        <w:rPr>
          <w:rFonts w:ascii="Times New Roman" w:hAnsi="Times New Roman" w:cs="Times New Roman"/>
          <w:sz w:val="24"/>
          <w:szCs w:val="28"/>
        </w:rPr>
        <w:t>3.4 Cleanup of PCR amplification</w:t>
      </w:r>
    </w:p>
    <w:p w:rsidR="000D35D6" w:rsidRPr="00E95CB2" w:rsidRDefault="000D35D6" w:rsidP="000D35D6">
      <w:pPr>
        <w:jc w:val="left"/>
        <w:rPr>
          <w:rFonts w:ascii="Times New Roman" w:hAnsi="Times New Roman" w:cs="Times New Roman"/>
          <w:b/>
          <w:sz w:val="28"/>
          <w:szCs w:val="24"/>
        </w:rPr>
      </w:pPr>
    </w:p>
    <w:p w:rsidR="000D35D6" w:rsidRPr="00E95CB2" w:rsidRDefault="000D35D6" w:rsidP="000D35D6">
      <w:pPr>
        <w:jc w:val="left"/>
        <w:rPr>
          <w:rFonts w:ascii="Times New Roman" w:hAnsi="Times New Roman" w:cs="Times New Roman"/>
          <w:b/>
          <w:sz w:val="28"/>
          <w:szCs w:val="24"/>
        </w:rPr>
      </w:pPr>
      <w:r w:rsidRPr="00E95CB2">
        <w:rPr>
          <w:rFonts w:ascii="Times New Roman" w:hAnsi="Times New Roman" w:cs="Times New Roman"/>
          <w:b/>
          <w:sz w:val="28"/>
          <w:szCs w:val="24"/>
        </w:rPr>
        <w:t>4. Pooling multiple samples for sequencing</w:t>
      </w:r>
    </w:p>
    <w:p w:rsidR="000D35D6" w:rsidRPr="00E95CB2" w:rsidRDefault="000D35D6" w:rsidP="000D35D6">
      <w:pPr>
        <w:jc w:val="left"/>
        <w:rPr>
          <w:rFonts w:ascii="Times New Roman" w:hAnsi="Times New Roman" w:cs="Times New Roman"/>
          <w:sz w:val="24"/>
          <w:szCs w:val="28"/>
        </w:rPr>
      </w:pPr>
    </w:p>
    <w:p w:rsidR="000D35D6" w:rsidRPr="00E95CB2" w:rsidRDefault="000D35D6" w:rsidP="000D35D6">
      <w:pPr>
        <w:jc w:val="left"/>
        <w:rPr>
          <w:rFonts w:ascii="Times New Roman" w:hAnsi="Times New Roman" w:cs="Times New Roman"/>
          <w:sz w:val="24"/>
          <w:szCs w:val="28"/>
        </w:rPr>
      </w:pPr>
    </w:p>
    <w:p w:rsidR="000D35D6" w:rsidRPr="00E95CB2" w:rsidRDefault="000D35D6" w:rsidP="000D35D6">
      <w:pPr>
        <w:jc w:val="left"/>
        <w:rPr>
          <w:rFonts w:ascii="Times New Roman" w:hAnsi="Times New Roman" w:cs="Times New Roman"/>
          <w:sz w:val="24"/>
          <w:szCs w:val="28"/>
        </w:rPr>
      </w:pPr>
    </w:p>
    <w:p w:rsidR="000D35D6" w:rsidRPr="00E95CB2" w:rsidRDefault="000D35D6" w:rsidP="000D35D6">
      <w:pPr>
        <w:jc w:val="left"/>
        <w:rPr>
          <w:rFonts w:ascii="Times New Roman" w:hAnsi="Times New Roman" w:cs="Times New Roman"/>
          <w:sz w:val="24"/>
          <w:szCs w:val="28"/>
        </w:rPr>
      </w:pPr>
    </w:p>
    <w:p w:rsidR="000D35D6" w:rsidRPr="00E95CB2" w:rsidRDefault="000D35D6" w:rsidP="000D35D6">
      <w:pPr>
        <w:jc w:val="left"/>
        <w:rPr>
          <w:rFonts w:ascii="Times New Roman" w:hAnsi="Times New Roman" w:cs="Times New Roman"/>
          <w:sz w:val="24"/>
          <w:szCs w:val="28"/>
        </w:rPr>
      </w:pPr>
    </w:p>
    <w:p w:rsidR="000D35D6" w:rsidRPr="00E95CB2" w:rsidRDefault="000D35D6" w:rsidP="000D35D6">
      <w:pPr>
        <w:jc w:val="left"/>
        <w:rPr>
          <w:rFonts w:ascii="Times New Roman" w:hAnsi="Times New Roman" w:cs="Times New Roman"/>
          <w:sz w:val="24"/>
          <w:szCs w:val="28"/>
        </w:rPr>
      </w:pPr>
    </w:p>
    <w:p w:rsidR="000D35D6" w:rsidRPr="00E95CB2" w:rsidRDefault="000D35D6" w:rsidP="000D35D6">
      <w:pPr>
        <w:jc w:val="left"/>
        <w:rPr>
          <w:rFonts w:ascii="Times New Roman" w:hAnsi="Times New Roman" w:cs="Times New Roman"/>
          <w:sz w:val="24"/>
          <w:szCs w:val="28"/>
        </w:rPr>
      </w:pPr>
    </w:p>
    <w:p w:rsidR="000D35D6" w:rsidRPr="00E95CB2" w:rsidRDefault="000D35D6" w:rsidP="000D35D6">
      <w:pPr>
        <w:jc w:val="left"/>
        <w:rPr>
          <w:rFonts w:ascii="Times New Roman" w:hAnsi="Times New Roman" w:cs="Times New Roman"/>
          <w:sz w:val="24"/>
          <w:szCs w:val="28"/>
        </w:rPr>
      </w:pPr>
    </w:p>
    <w:p w:rsidR="000D35D6" w:rsidRPr="00E95CB2" w:rsidRDefault="000D35D6" w:rsidP="000D35D6">
      <w:pPr>
        <w:jc w:val="left"/>
        <w:rPr>
          <w:rFonts w:ascii="Times New Roman" w:hAnsi="Times New Roman" w:cs="Times New Roman"/>
          <w:sz w:val="24"/>
          <w:szCs w:val="28"/>
        </w:rPr>
      </w:pPr>
    </w:p>
    <w:bookmarkEnd w:id="0"/>
    <w:bookmarkEnd w:id="1"/>
    <w:p w:rsidR="00A60325" w:rsidRPr="00FF6E0C" w:rsidRDefault="00A60325" w:rsidP="00A60325">
      <w:pPr>
        <w:pStyle w:val="a7"/>
        <w:numPr>
          <w:ilvl w:val="0"/>
          <w:numId w:val="5"/>
        </w:numPr>
        <w:ind w:firstLineChars="0"/>
        <w:jc w:val="left"/>
        <w:rPr>
          <w:rFonts w:ascii="Times New Roman" w:hAnsi="Times New Roman" w:cs="Times New Roman"/>
          <w:b/>
          <w:bCs/>
          <w:sz w:val="32"/>
          <w:szCs w:val="32"/>
        </w:rPr>
      </w:pPr>
      <w:r w:rsidRPr="00FF6E0C">
        <w:rPr>
          <w:rFonts w:ascii="Times New Roman" w:hAnsi="Times New Roman" w:cs="Times New Roman"/>
          <w:b/>
          <w:bCs/>
          <w:sz w:val="32"/>
          <w:szCs w:val="32"/>
        </w:rPr>
        <w:lastRenderedPageBreak/>
        <w:t>AFLP Bait Preparation</w:t>
      </w:r>
    </w:p>
    <w:p w:rsidR="00A60325" w:rsidRPr="00E95CB2" w:rsidRDefault="00A60325" w:rsidP="00A60325">
      <w:pPr>
        <w:jc w:val="left"/>
        <w:rPr>
          <w:rFonts w:ascii="Times New Roman" w:hAnsi="Times New Roman" w:cs="Times New Roman"/>
          <w:b/>
          <w:bCs/>
          <w:sz w:val="24"/>
          <w:szCs w:val="24"/>
        </w:rPr>
      </w:pPr>
    </w:p>
    <w:p w:rsidR="00A60325" w:rsidRPr="00E95CB2" w:rsidRDefault="00A60325" w:rsidP="00A60325">
      <w:pPr>
        <w:jc w:val="left"/>
        <w:rPr>
          <w:rFonts w:ascii="Times New Roman" w:hAnsi="Times New Roman" w:cs="Times New Roman"/>
          <w:b/>
          <w:sz w:val="28"/>
          <w:szCs w:val="28"/>
        </w:rPr>
      </w:pPr>
      <w:bookmarkStart w:id="42" w:name="OLE_LINK42"/>
      <w:r w:rsidRPr="00E95CB2">
        <w:rPr>
          <w:rFonts w:ascii="Times New Roman" w:hAnsi="Times New Roman" w:cs="Times New Roman"/>
          <w:b/>
          <w:bCs/>
          <w:kern w:val="0"/>
          <w:sz w:val="28"/>
          <w:szCs w:val="24"/>
        </w:rPr>
        <w:t>1.1</w:t>
      </w:r>
      <w:r w:rsidRPr="00E95CB2">
        <w:rPr>
          <w:rFonts w:ascii="Times New Roman" w:hAnsi="Times New Roman" w:cs="Times New Roman"/>
          <w:b/>
          <w:bCs/>
          <w:kern w:val="0"/>
          <w:sz w:val="24"/>
          <w:szCs w:val="24"/>
        </w:rPr>
        <w:t xml:space="preserve"> </w:t>
      </w:r>
      <w:r w:rsidRPr="00E95CB2">
        <w:rPr>
          <w:rFonts w:ascii="Times New Roman" w:hAnsi="Times New Roman" w:cs="Times New Roman"/>
          <w:b/>
          <w:bCs/>
          <w:kern w:val="0"/>
          <w:sz w:val="28"/>
          <w:szCs w:val="28"/>
        </w:rPr>
        <w:t>Restriction digestion</w:t>
      </w:r>
    </w:p>
    <w:bookmarkEnd w:id="42"/>
    <w:p w:rsidR="00A60325" w:rsidRPr="00E95CB2" w:rsidRDefault="00A60325" w:rsidP="00A60325">
      <w:pPr>
        <w:ind w:firstLine="555"/>
        <w:jc w:val="left"/>
        <w:rPr>
          <w:rFonts w:ascii="Times New Roman" w:hAnsi="Times New Roman" w:cs="Times New Roman"/>
          <w:b/>
          <w:szCs w:val="21"/>
        </w:rPr>
      </w:pPr>
    </w:p>
    <w:p w:rsidR="00A60325" w:rsidRPr="00E95CB2" w:rsidRDefault="00A60325" w:rsidP="00A60325">
      <w:pPr>
        <w:pStyle w:val="a7"/>
        <w:numPr>
          <w:ilvl w:val="0"/>
          <w:numId w:val="8"/>
        </w:numPr>
        <w:ind w:firstLineChars="0"/>
        <w:jc w:val="left"/>
        <w:rPr>
          <w:rFonts w:ascii="Times New Roman" w:hAnsi="Times New Roman" w:cs="Times New Roman"/>
          <w:sz w:val="24"/>
          <w:szCs w:val="24"/>
        </w:rPr>
      </w:pPr>
      <w:bookmarkStart w:id="43" w:name="OLE_LINK32"/>
      <w:bookmarkStart w:id="44" w:name="OLE_LINK33"/>
      <w:r w:rsidRPr="00E95CB2">
        <w:rPr>
          <w:rFonts w:ascii="Times New Roman" w:hAnsi="Times New Roman" w:cs="Times New Roman"/>
          <w:sz w:val="24"/>
          <w:szCs w:val="24"/>
        </w:rPr>
        <w:t xml:space="preserve">Start with </w:t>
      </w:r>
      <w:r w:rsidRPr="00E95CB2">
        <w:rPr>
          <w:rFonts w:ascii="Times New Roman" w:hAnsi="Times New Roman" w:cs="Times New Roman"/>
          <w:color w:val="000000" w:themeColor="text1"/>
          <w:sz w:val="24"/>
          <w:szCs w:val="24"/>
        </w:rPr>
        <w:t xml:space="preserve">1 </w:t>
      </w:r>
      <w:bookmarkStart w:id="45" w:name="OLE_LINK174"/>
      <w:bookmarkStart w:id="46" w:name="OLE_LINK175"/>
      <w:bookmarkStart w:id="47" w:name="OLE_LINK176"/>
      <w:bookmarkStart w:id="48" w:name="OLE_LINK177"/>
      <w:bookmarkStart w:id="49" w:name="OLE_LINK178"/>
      <w:bookmarkStart w:id="50" w:name="OLE_LINK179"/>
      <w:r w:rsidRPr="00E95CB2">
        <w:rPr>
          <w:rFonts w:ascii="Times New Roman" w:hAnsi="Times New Roman" w:cs="Times New Roman"/>
          <w:bCs/>
          <w:color w:val="000000" w:themeColor="text1"/>
          <w:sz w:val="24"/>
          <w:szCs w:val="24"/>
        </w:rPr>
        <w:t>μ</w:t>
      </w:r>
      <w:bookmarkEnd w:id="45"/>
      <w:bookmarkEnd w:id="46"/>
      <w:bookmarkEnd w:id="47"/>
      <w:r w:rsidRPr="00E95CB2">
        <w:rPr>
          <w:rFonts w:ascii="Times New Roman" w:hAnsi="Times New Roman" w:cs="Times New Roman"/>
          <w:color w:val="000000" w:themeColor="text1"/>
          <w:sz w:val="24"/>
          <w:szCs w:val="24"/>
        </w:rPr>
        <w:t>g</w:t>
      </w:r>
      <w:bookmarkEnd w:id="48"/>
      <w:bookmarkEnd w:id="49"/>
      <w:bookmarkEnd w:id="50"/>
      <w:r w:rsidRPr="00E95CB2">
        <w:rPr>
          <w:rFonts w:ascii="Times New Roman" w:hAnsi="Times New Roman" w:cs="Times New Roman"/>
          <w:sz w:val="24"/>
          <w:szCs w:val="24"/>
        </w:rPr>
        <w:t xml:space="preserve"> high molecular weight DNA and digest it using the </w:t>
      </w:r>
      <w:bookmarkStart w:id="51" w:name="OLE_LINK117"/>
      <w:bookmarkStart w:id="52" w:name="OLE_LINK118"/>
      <w:r w:rsidRPr="00E95CB2">
        <w:rPr>
          <w:rFonts w:ascii="Times New Roman" w:hAnsi="Times New Roman" w:cs="Times New Roman"/>
          <w:sz w:val="24"/>
          <w:szCs w:val="24"/>
        </w:rPr>
        <w:t xml:space="preserve">FastDigest </w:t>
      </w:r>
      <w:bookmarkStart w:id="53" w:name="OLE_LINK121"/>
      <w:bookmarkStart w:id="54" w:name="OLE_LINK122"/>
      <w:bookmarkStart w:id="55" w:name="OLE_LINK123"/>
      <w:r w:rsidRPr="00E95CB2">
        <w:rPr>
          <w:rFonts w:ascii="Times New Roman" w:hAnsi="Times New Roman" w:cs="Times New Roman"/>
          <w:sz w:val="24"/>
          <w:szCs w:val="24"/>
        </w:rPr>
        <w:t>Mlu</w:t>
      </w:r>
      <w:bookmarkEnd w:id="53"/>
      <w:bookmarkEnd w:id="54"/>
      <w:bookmarkEnd w:id="55"/>
      <w:r w:rsidRPr="00E95CB2">
        <w:rPr>
          <w:rFonts w:ascii="Times New Roman" w:hAnsi="Times New Roman" w:cs="Times New Roman"/>
          <w:sz w:val="24"/>
          <w:szCs w:val="24"/>
        </w:rPr>
        <w:t>I</w:t>
      </w:r>
      <w:bookmarkEnd w:id="51"/>
      <w:bookmarkEnd w:id="52"/>
      <w:r w:rsidRPr="00E95CB2">
        <w:rPr>
          <w:rFonts w:ascii="Times New Roman" w:hAnsi="Times New Roman" w:cs="Times New Roman"/>
          <w:sz w:val="24"/>
          <w:szCs w:val="24"/>
        </w:rPr>
        <w:t xml:space="preserve"> </w:t>
      </w:r>
      <w:bookmarkStart w:id="56" w:name="OLE_LINK70"/>
      <w:bookmarkStart w:id="57" w:name="OLE_LINK72"/>
      <w:bookmarkStart w:id="58" w:name="OLE_LINK73"/>
      <w:r w:rsidRPr="00E95CB2">
        <w:rPr>
          <w:rFonts w:ascii="Times New Roman" w:hAnsi="Times New Roman" w:cs="Times New Roman"/>
          <w:sz w:val="24"/>
          <w:szCs w:val="24"/>
        </w:rPr>
        <w:t>(Thermo Scientific)</w:t>
      </w:r>
      <w:bookmarkEnd w:id="56"/>
      <w:bookmarkEnd w:id="57"/>
      <w:bookmarkEnd w:id="58"/>
      <w:r w:rsidRPr="00E95CB2">
        <w:rPr>
          <w:rFonts w:ascii="Times New Roman" w:hAnsi="Times New Roman" w:cs="Times New Roman"/>
          <w:sz w:val="24"/>
          <w:szCs w:val="24"/>
        </w:rPr>
        <w:t xml:space="preserve"> and FastDigest </w:t>
      </w:r>
      <w:bookmarkStart w:id="59" w:name="OLE_LINK124"/>
      <w:bookmarkStart w:id="60" w:name="OLE_LINK125"/>
      <w:r w:rsidRPr="00E95CB2">
        <w:rPr>
          <w:rFonts w:ascii="Times New Roman" w:hAnsi="Times New Roman" w:cs="Times New Roman"/>
          <w:sz w:val="24"/>
          <w:szCs w:val="24"/>
        </w:rPr>
        <w:t>Sbf</w:t>
      </w:r>
      <w:bookmarkEnd w:id="59"/>
      <w:bookmarkEnd w:id="60"/>
      <w:r w:rsidRPr="00E95CB2">
        <w:rPr>
          <w:rFonts w:ascii="Times New Roman" w:hAnsi="Times New Roman" w:cs="Times New Roman"/>
          <w:sz w:val="24"/>
          <w:szCs w:val="24"/>
        </w:rPr>
        <w:t>I (Thermo Scientific).</w:t>
      </w:r>
      <w:bookmarkEnd w:id="43"/>
      <w:bookmarkEnd w:id="44"/>
      <w:r w:rsidRPr="00E95CB2">
        <w:rPr>
          <w:rFonts w:ascii="Times New Roman" w:hAnsi="Times New Roman" w:cs="Times New Roman"/>
          <w:sz w:val="24"/>
          <w:szCs w:val="24"/>
        </w:rPr>
        <w:t xml:space="preserve"> To do so, prepare a reaction on ice as the follow.</w:t>
      </w:r>
    </w:p>
    <w:p w:rsidR="00A60325" w:rsidRPr="00E95CB2" w:rsidRDefault="00A60325" w:rsidP="00A60325">
      <w:pPr>
        <w:pStyle w:val="a7"/>
        <w:ind w:left="570" w:firstLineChars="0" w:firstLine="0"/>
        <w:rPr>
          <w:rFonts w:ascii="Times New Roman" w:hAnsi="Times New Roman" w:cs="Times New Roman"/>
          <w:szCs w:val="21"/>
        </w:rPr>
      </w:pPr>
    </w:p>
    <w:tbl>
      <w:tblPr>
        <w:tblStyle w:val="a6"/>
        <w:tblW w:w="7259" w:type="dxa"/>
        <w:jc w:val="center"/>
        <w:tblBorders>
          <w:top w:val="single" w:sz="4" w:space="0" w:color="auto"/>
          <w:left w:val="none" w:sz="0" w:space="0" w:color="auto"/>
          <w:bottom w:val="single" w:sz="4" w:space="0" w:color="auto"/>
          <w:right w:val="none" w:sz="0" w:space="0" w:color="auto"/>
          <w:insideH w:val="single" w:sz="4" w:space="0" w:color="auto"/>
          <w:insideV w:val="none" w:sz="0" w:space="0" w:color="auto"/>
        </w:tblBorders>
        <w:tblLayout w:type="fixed"/>
        <w:tblLook w:val="04A0" w:firstRow="1" w:lastRow="0" w:firstColumn="1" w:lastColumn="0" w:noHBand="0" w:noVBand="1"/>
      </w:tblPr>
      <w:tblGrid>
        <w:gridCol w:w="2863"/>
        <w:gridCol w:w="1923"/>
        <w:gridCol w:w="2473"/>
      </w:tblGrid>
      <w:tr w:rsidR="00A60325" w:rsidRPr="00E8575E" w:rsidTr="00BE22F9">
        <w:trPr>
          <w:trHeight w:val="629"/>
          <w:jc w:val="center"/>
        </w:trPr>
        <w:tc>
          <w:tcPr>
            <w:tcW w:w="2863" w:type="dxa"/>
            <w:tcBorders>
              <w:bottom w:val="single" w:sz="4" w:space="0" w:color="auto"/>
            </w:tcBorders>
            <w:shd w:val="clear" w:color="auto" w:fill="auto"/>
          </w:tcPr>
          <w:p w:rsidR="00A60325" w:rsidRPr="00BE22F9" w:rsidRDefault="00A60325" w:rsidP="00C0647F">
            <w:pPr>
              <w:autoSpaceDE w:val="0"/>
              <w:autoSpaceDN w:val="0"/>
              <w:adjustRightInd w:val="0"/>
              <w:jc w:val="left"/>
              <w:rPr>
                <w:b/>
                <w:bCs/>
                <w:sz w:val="24"/>
                <w:szCs w:val="24"/>
              </w:rPr>
            </w:pPr>
            <w:bookmarkStart w:id="61" w:name="OLE_LINK161"/>
            <w:r w:rsidRPr="00BE22F9">
              <w:rPr>
                <w:b/>
                <w:bCs/>
                <w:sz w:val="24"/>
                <w:szCs w:val="24"/>
              </w:rPr>
              <w:t>Reagent</w:t>
            </w:r>
          </w:p>
          <w:p w:rsidR="00A60325" w:rsidRPr="00BE22F9" w:rsidRDefault="00A60325" w:rsidP="00C0647F">
            <w:pPr>
              <w:autoSpaceDE w:val="0"/>
              <w:autoSpaceDN w:val="0"/>
              <w:adjustRightInd w:val="0"/>
              <w:jc w:val="left"/>
              <w:rPr>
                <w:b/>
                <w:bCs/>
                <w:sz w:val="24"/>
                <w:szCs w:val="24"/>
              </w:rPr>
            </w:pPr>
          </w:p>
        </w:tc>
        <w:tc>
          <w:tcPr>
            <w:tcW w:w="1923" w:type="dxa"/>
            <w:tcBorders>
              <w:bottom w:val="single" w:sz="4" w:space="0" w:color="auto"/>
            </w:tcBorders>
            <w:shd w:val="clear" w:color="auto" w:fill="auto"/>
          </w:tcPr>
          <w:p w:rsidR="00A60325" w:rsidRPr="00BE22F9" w:rsidRDefault="00A60325" w:rsidP="00C0647F">
            <w:pPr>
              <w:autoSpaceDE w:val="0"/>
              <w:autoSpaceDN w:val="0"/>
              <w:adjustRightInd w:val="0"/>
              <w:jc w:val="left"/>
              <w:rPr>
                <w:b/>
                <w:bCs/>
                <w:sz w:val="24"/>
                <w:szCs w:val="24"/>
              </w:rPr>
            </w:pPr>
            <w:r w:rsidRPr="00BE22F9">
              <w:rPr>
                <w:b/>
                <w:bCs/>
                <w:sz w:val="24"/>
                <w:szCs w:val="24"/>
              </w:rPr>
              <w:t>Volume (μL)</w:t>
            </w:r>
          </w:p>
          <w:p w:rsidR="00A60325" w:rsidRPr="00BE22F9" w:rsidRDefault="00A60325" w:rsidP="00C0647F">
            <w:pPr>
              <w:autoSpaceDE w:val="0"/>
              <w:autoSpaceDN w:val="0"/>
              <w:adjustRightInd w:val="0"/>
              <w:jc w:val="left"/>
              <w:rPr>
                <w:b/>
                <w:bCs/>
                <w:sz w:val="24"/>
                <w:szCs w:val="24"/>
              </w:rPr>
            </w:pPr>
            <w:r w:rsidRPr="00BE22F9">
              <w:rPr>
                <w:b/>
                <w:bCs/>
                <w:sz w:val="24"/>
                <w:szCs w:val="24"/>
              </w:rPr>
              <w:t>per sample</w:t>
            </w:r>
          </w:p>
        </w:tc>
        <w:tc>
          <w:tcPr>
            <w:tcW w:w="2473" w:type="dxa"/>
            <w:tcBorders>
              <w:bottom w:val="single" w:sz="4" w:space="0" w:color="auto"/>
            </w:tcBorders>
            <w:shd w:val="clear" w:color="auto" w:fill="auto"/>
          </w:tcPr>
          <w:p w:rsidR="00A60325" w:rsidRPr="00BE22F9" w:rsidRDefault="00A60325" w:rsidP="00C0647F">
            <w:pPr>
              <w:autoSpaceDE w:val="0"/>
              <w:autoSpaceDN w:val="0"/>
              <w:adjustRightInd w:val="0"/>
              <w:jc w:val="left"/>
              <w:rPr>
                <w:b/>
                <w:bCs/>
                <w:sz w:val="24"/>
                <w:szCs w:val="24"/>
              </w:rPr>
            </w:pPr>
            <w:r w:rsidRPr="00BE22F9">
              <w:rPr>
                <w:b/>
                <w:bCs/>
                <w:sz w:val="24"/>
                <w:szCs w:val="24"/>
              </w:rPr>
              <w:t>Final concentration</w:t>
            </w:r>
          </w:p>
          <w:p w:rsidR="00A60325" w:rsidRPr="00BE22F9" w:rsidRDefault="00A60325" w:rsidP="00C0647F">
            <w:pPr>
              <w:autoSpaceDE w:val="0"/>
              <w:autoSpaceDN w:val="0"/>
              <w:adjustRightInd w:val="0"/>
              <w:jc w:val="left"/>
              <w:rPr>
                <w:b/>
                <w:bCs/>
                <w:sz w:val="24"/>
                <w:szCs w:val="24"/>
              </w:rPr>
            </w:pPr>
            <w:r w:rsidRPr="00BE22F9">
              <w:rPr>
                <w:b/>
                <w:bCs/>
                <w:sz w:val="24"/>
                <w:szCs w:val="24"/>
              </w:rPr>
              <w:t>in 20-μL reaction</w:t>
            </w:r>
          </w:p>
        </w:tc>
      </w:tr>
      <w:tr w:rsidR="00A60325" w:rsidRPr="00E8575E" w:rsidTr="00BE22F9">
        <w:trPr>
          <w:trHeight w:val="313"/>
          <w:jc w:val="center"/>
        </w:trPr>
        <w:tc>
          <w:tcPr>
            <w:tcW w:w="2863" w:type="dxa"/>
            <w:tcBorders>
              <w:bottom w:val="nil"/>
            </w:tcBorders>
            <w:shd w:val="clear" w:color="auto" w:fill="auto"/>
            <w:vAlign w:val="bottom"/>
          </w:tcPr>
          <w:p w:rsidR="00A60325" w:rsidRPr="00E8575E" w:rsidRDefault="00A60325" w:rsidP="00C0647F">
            <w:pPr>
              <w:autoSpaceDE w:val="0"/>
              <w:autoSpaceDN w:val="0"/>
              <w:adjustRightInd w:val="0"/>
              <w:rPr>
                <w:bCs/>
                <w:sz w:val="24"/>
                <w:szCs w:val="24"/>
              </w:rPr>
            </w:pPr>
            <w:r w:rsidRPr="00E8575E">
              <w:rPr>
                <w:sz w:val="24"/>
                <w:szCs w:val="24"/>
              </w:rPr>
              <w:t xml:space="preserve">FastDigest </w:t>
            </w:r>
            <w:r w:rsidRPr="00E8575E">
              <w:rPr>
                <w:bCs/>
                <w:sz w:val="24"/>
                <w:szCs w:val="24"/>
              </w:rPr>
              <w:t>Buffer (10</w:t>
            </w:r>
            <w:r w:rsidRPr="00E8575E">
              <w:rPr>
                <w:sz w:val="24"/>
                <w:szCs w:val="24"/>
              </w:rPr>
              <w:sym w:font="Symbol" w:char="F0B4"/>
            </w:r>
            <w:r w:rsidRPr="00E8575E">
              <w:rPr>
                <w:bCs/>
                <w:sz w:val="24"/>
                <w:szCs w:val="24"/>
              </w:rPr>
              <w:t>)</w:t>
            </w:r>
          </w:p>
        </w:tc>
        <w:tc>
          <w:tcPr>
            <w:tcW w:w="1923" w:type="dxa"/>
            <w:tcBorders>
              <w:bottom w:val="nil"/>
            </w:tcBorders>
            <w:shd w:val="clear" w:color="auto" w:fill="auto"/>
          </w:tcPr>
          <w:p w:rsidR="00A60325" w:rsidRPr="00E8575E" w:rsidRDefault="00A60325" w:rsidP="00C0647F">
            <w:pPr>
              <w:autoSpaceDE w:val="0"/>
              <w:autoSpaceDN w:val="0"/>
              <w:adjustRightInd w:val="0"/>
              <w:rPr>
                <w:bCs/>
                <w:sz w:val="24"/>
                <w:szCs w:val="24"/>
              </w:rPr>
            </w:pPr>
            <w:r w:rsidRPr="00E8575E">
              <w:rPr>
                <w:bCs/>
                <w:sz w:val="24"/>
                <w:szCs w:val="24"/>
              </w:rPr>
              <w:t>2</w:t>
            </w:r>
          </w:p>
        </w:tc>
        <w:tc>
          <w:tcPr>
            <w:tcW w:w="2473" w:type="dxa"/>
            <w:tcBorders>
              <w:bottom w:val="nil"/>
            </w:tcBorders>
            <w:shd w:val="clear" w:color="auto" w:fill="auto"/>
          </w:tcPr>
          <w:p w:rsidR="00A60325" w:rsidRPr="00E8575E" w:rsidRDefault="00A60325" w:rsidP="00C0647F">
            <w:pPr>
              <w:autoSpaceDE w:val="0"/>
              <w:autoSpaceDN w:val="0"/>
              <w:adjustRightInd w:val="0"/>
              <w:rPr>
                <w:bCs/>
                <w:sz w:val="24"/>
                <w:szCs w:val="24"/>
              </w:rPr>
            </w:pPr>
            <w:r w:rsidRPr="00E8575E">
              <w:rPr>
                <w:bCs/>
                <w:sz w:val="24"/>
                <w:szCs w:val="24"/>
              </w:rPr>
              <w:t>1</w:t>
            </w:r>
            <w:r w:rsidRPr="00E8575E">
              <w:rPr>
                <w:sz w:val="24"/>
                <w:szCs w:val="24"/>
              </w:rPr>
              <w:sym w:font="Symbol" w:char="F0B4"/>
            </w:r>
          </w:p>
        </w:tc>
      </w:tr>
      <w:tr w:rsidR="00A60325" w:rsidRPr="00E8575E" w:rsidTr="00BE22F9">
        <w:trPr>
          <w:trHeight w:val="313"/>
          <w:jc w:val="center"/>
        </w:trPr>
        <w:tc>
          <w:tcPr>
            <w:tcW w:w="2863" w:type="dxa"/>
            <w:tcBorders>
              <w:top w:val="nil"/>
              <w:bottom w:val="nil"/>
            </w:tcBorders>
            <w:shd w:val="clear" w:color="auto" w:fill="auto"/>
            <w:vAlign w:val="bottom"/>
          </w:tcPr>
          <w:p w:rsidR="00A60325" w:rsidRPr="00E8575E" w:rsidRDefault="00A60325" w:rsidP="00C0647F">
            <w:pPr>
              <w:autoSpaceDE w:val="0"/>
              <w:autoSpaceDN w:val="0"/>
              <w:adjustRightInd w:val="0"/>
              <w:rPr>
                <w:bCs/>
                <w:sz w:val="24"/>
                <w:szCs w:val="24"/>
              </w:rPr>
            </w:pPr>
            <w:r w:rsidRPr="00E8575E">
              <w:rPr>
                <w:sz w:val="24"/>
                <w:szCs w:val="24"/>
              </w:rPr>
              <w:t>FastDigest MluI</w:t>
            </w:r>
          </w:p>
        </w:tc>
        <w:tc>
          <w:tcPr>
            <w:tcW w:w="1923" w:type="dxa"/>
            <w:tcBorders>
              <w:top w:val="nil"/>
              <w:bottom w:val="nil"/>
            </w:tcBorders>
            <w:shd w:val="clear" w:color="auto" w:fill="auto"/>
          </w:tcPr>
          <w:p w:rsidR="00A60325" w:rsidRPr="00E8575E" w:rsidRDefault="00A60325" w:rsidP="00C0647F">
            <w:pPr>
              <w:autoSpaceDE w:val="0"/>
              <w:autoSpaceDN w:val="0"/>
              <w:adjustRightInd w:val="0"/>
              <w:rPr>
                <w:bCs/>
                <w:sz w:val="24"/>
                <w:szCs w:val="24"/>
              </w:rPr>
            </w:pPr>
            <w:r w:rsidRPr="00E8575E">
              <w:rPr>
                <w:bCs/>
                <w:sz w:val="24"/>
                <w:szCs w:val="24"/>
              </w:rPr>
              <w:t>1</w:t>
            </w:r>
          </w:p>
        </w:tc>
        <w:tc>
          <w:tcPr>
            <w:tcW w:w="2473" w:type="dxa"/>
            <w:tcBorders>
              <w:top w:val="nil"/>
              <w:bottom w:val="nil"/>
            </w:tcBorders>
            <w:shd w:val="clear" w:color="auto" w:fill="auto"/>
          </w:tcPr>
          <w:p w:rsidR="00A60325" w:rsidRPr="00E8575E" w:rsidRDefault="00A60325" w:rsidP="00C0647F">
            <w:pPr>
              <w:autoSpaceDE w:val="0"/>
              <w:autoSpaceDN w:val="0"/>
              <w:adjustRightInd w:val="0"/>
              <w:rPr>
                <w:bCs/>
                <w:sz w:val="24"/>
                <w:szCs w:val="24"/>
              </w:rPr>
            </w:pPr>
          </w:p>
        </w:tc>
      </w:tr>
      <w:tr w:rsidR="00A60325" w:rsidRPr="00E8575E" w:rsidTr="00BE22F9">
        <w:trPr>
          <w:trHeight w:val="313"/>
          <w:jc w:val="center"/>
        </w:trPr>
        <w:tc>
          <w:tcPr>
            <w:tcW w:w="2863" w:type="dxa"/>
            <w:tcBorders>
              <w:top w:val="nil"/>
              <w:bottom w:val="nil"/>
            </w:tcBorders>
            <w:shd w:val="clear" w:color="auto" w:fill="auto"/>
            <w:vAlign w:val="bottom"/>
          </w:tcPr>
          <w:p w:rsidR="00A60325" w:rsidRPr="00E8575E" w:rsidRDefault="00A60325" w:rsidP="00C0647F">
            <w:pPr>
              <w:autoSpaceDE w:val="0"/>
              <w:autoSpaceDN w:val="0"/>
              <w:adjustRightInd w:val="0"/>
              <w:rPr>
                <w:bCs/>
                <w:sz w:val="24"/>
                <w:szCs w:val="24"/>
              </w:rPr>
            </w:pPr>
            <w:r w:rsidRPr="00E8575E">
              <w:rPr>
                <w:bCs/>
                <w:sz w:val="24"/>
                <w:szCs w:val="24"/>
              </w:rPr>
              <w:t>FastDigest SbfI</w:t>
            </w:r>
          </w:p>
        </w:tc>
        <w:tc>
          <w:tcPr>
            <w:tcW w:w="1923" w:type="dxa"/>
            <w:tcBorders>
              <w:top w:val="nil"/>
              <w:bottom w:val="nil"/>
            </w:tcBorders>
            <w:shd w:val="clear" w:color="auto" w:fill="auto"/>
          </w:tcPr>
          <w:p w:rsidR="00A60325" w:rsidRPr="00E8575E" w:rsidRDefault="00A60325" w:rsidP="00C0647F">
            <w:pPr>
              <w:autoSpaceDE w:val="0"/>
              <w:autoSpaceDN w:val="0"/>
              <w:adjustRightInd w:val="0"/>
              <w:rPr>
                <w:bCs/>
                <w:sz w:val="24"/>
                <w:szCs w:val="24"/>
              </w:rPr>
            </w:pPr>
            <w:r w:rsidRPr="00E8575E">
              <w:rPr>
                <w:bCs/>
                <w:sz w:val="24"/>
                <w:szCs w:val="24"/>
              </w:rPr>
              <w:t>1</w:t>
            </w:r>
          </w:p>
        </w:tc>
        <w:tc>
          <w:tcPr>
            <w:tcW w:w="2473" w:type="dxa"/>
            <w:tcBorders>
              <w:top w:val="nil"/>
              <w:bottom w:val="nil"/>
            </w:tcBorders>
            <w:shd w:val="clear" w:color="auto" w:fill="auto"/>
          </w:tcPr>
          <w:p w:rsidR="00A60325" w:rsidRPr="00E8575E" w:rsidRDefault="00A60325" w:rsidP="00C0647F">
            <w:pPr>
              <w:autoSpaceDE w:val="0"/>
              <w:autoSpaceDN w:val="0"/>
              <w:adjustRightInd w:val="0"/>
              <w:rPr>
                <w:bCs/>
                <w:sz w:val="24"/>
                <w:szCs w:val="24"/>
              </w:rPr>
            </w:pPr>
          </w:p>
        </w:tc>
      </w:tr>
      <w:tr w:rsidR="00A60325" w:rsidRPr="00E8575E" w:rsidTr="00BE22F9">
        <w:trPr>
          <w:trHeight w:val="313"/>
          <w:jc w:val="center"/>
        </w:trPr>
        <w:tc>
          <w:tcPr>
            <w:tcW w:w="2863" w:type="dxa"/>
            <w:tcBorders>
              <w:top w:val="nil"/>
              <w:bottom w:val="nil"/>
            </w:tcBorders>
            <w:shd w:val="clear" w:color="auto" w:fill="auto"/>
            <w:vAlign w:val="bottom"/>
          </w:tcPr>
          <w:p w:rsidR="00A60325" w:rsidRPr="00E8575E" w:rsidRDefault="00A60325" w:rsidP="00C0647F">
            <w:pPr>
              <w:autoSpaceDE w:val="0"/>
              <w:autoSpaceDN w:val="0"/>
              <w:adjustRightInd w:val="0"/>
              <w:rPr>
                <w:bCs/>
                <w:sz w:val="24"/>
                <w:szCs w:val="24"/>
              </w:rPr>
            </w:pPr>
            <w:r w:rsidRPr="00E8575E">
              <w:rPr>
                <w:bCs/>
                <w:sz w:val="24"/>
                <w:szCs w:val="24"/>
              </w:rPr>
              <w:t>DNA + ddH2O</w:t>
            </w:r>
          </w:p>
        </w:tc>
        <w:tc>
          <w:tcPr>
            <w:tcW w:w="1923" w:type="dxa"/>
            <w:tcBorders>
              <w:top w:val="nil"/>
              <w:bottom w:val="nil"/>
            </w:tcBorders>
            <w:shd w:val="clear" w:color="auto" w:fill="auto"/>
          </w:tcPr>
          <w:p w:rsidR="00A60325" w:rsidRPr="00E8575E" w:rsidRDefault="00A60325" w:rsidP="00C0647F">
            <w:pPr>
              <w:autoSpaceDE w:val="0"/>
              <w:autoSpaceDN w:val="0"/>
              <w:adjustRightInd w:val="0"/>
              <w:rPr>
                <w:bCs/>
                <w:sz w:val="24"/>
                <w:szCs w:val="24"/>
              </w:rPr>
            </w:pPr>
            <w:r w:rsidRPr="00E8575E">
              <w:rPr>
                <w:bCs/>
                <w:sz w:val="24"/>
                <w:szCs w:val="24"/>
              </w:rPr>
              <w:t>16</w:t>
            </w:r>
          </w:p>
        </w:tc>
        <w:tc>
          <w:tcPr>
            <w:tcW w:w="2473" w:type="dxa"/>
            <w:tcBorders>
              <w:top w:val="nil"/>
              <w:bottom w:val="nil"/>
            </w:tcBorders>
            <w:shd w:val="clear" w:color="auto" w:fill="auto"/>
          </w:tcPr>
          <w:p w:rsidR="00A60325" w:rsidRPr="00E8575E" w:rsidRDefault="00A60325" w:rsidP="00C0647F">
            <w:pPr>
              <w:autoSpaceDE w:val="0"/>
              <w:autoSpaceDN w:val="0"/>
              <w:adjustRightInd w:val="0"/>
              <w:rPr>
                <w:bCs/>
                <w:sz w:val="24"/>
                <w:szCs w:val="24"/>
              </w:rPr>
            </w:pPr>
          </w:p>
        </w:tc>
      </w:tr>
      <w:tr w:rsidR="00A60325" w:rsidRPr="00E95CB2" w:rsidTr="00BE22F9">
        <w:trPr>
          <w:trHeight w:val="313"/>
          <w:jc w:val="center"/>
        </w:trPr>
        <w:tc>
          <w:tcPr>
            <w:tcW w:w="2863" w:type="dxa"/>
            <w:tcBorders>
              <w:top w:val="nil"/>
            </w:tcBorders>
            <w:shd w:val="clear" w:color="auto" w:fill="auto"/>
            <w:vAlign w:val="bottom"/>
          </w:tcPr>
          <w:p w:rsidR="00A60325" w:rsidRPr="00E8575E" w:rsidRDefault="00A60325" w:rsidP="00C0647F">
            <w:pPr>
              <w:autoSpaceDE w:val="0"/>
              <w:autoSpaceDN w:val="0"/>
              <w:adjustRightInd w:val="0"/>
              <w:rPr>
                <w:bCs/>
                <w:sz w:val="24"/>
                <w:szCs w:val="24"/>
              </w:rPr>
            </w:pPr>
            <w:r w:rsidRPr="00E8575E">
              <w:rPr>
                <w:bCs/>
                <w:sz w:val="24"/>
                <w:szCs w:val="24"/>
              </w:rPr>
              <w:t>Total</w:t>
            </w:r>
          </w:p>
        </w:tc>
        <w:tc>
          <w:tcPr>
            <w:tcW w:w="1923" w:type="dxa"/>
            <w:tcBorders>
              <w:top w:val="nil"/>
            </w:tcBorders>
            <w:shd w:val="clear" w:color="auto" w:fill="auto"/>
          </w:tcPr>
          <w:p w:rsidR="00A60325" w:rsidRPr="00E95CB2" w:rsidRDefault="00A60325" w:rsidP="00C0647F">
            <w:pPr>
              <w:autoSpaceDE w:val="0"/>
              <w:autoSpaceDN w:val="0"/>
              <w:adjustRightInd w:val="0"/>
              <w:rPr>
                <w:bCs/>
                <w:sz w:val="24"/>
                <w:szCs w:val="24"/>
              </w:rPr>
            </w:pPr>
            <w:r w:rsidRPr="00E8575E">
              <w:rPr>
                <w:bCs/>
                <w:sz w:val="24"/>
                <w:szCs w:val="24"/>
              </w:rPr>
              <w:t>20</w:t>
            </w:r>
          </w:p>
        </w:tc>
        <w:tc>
          <w:tcPr>
            <w:tcW w:w="2473" w:type="dxa"/>
            <w:tcBorders>
              <w:top w:val="nil"/>
            </w:tcBorders>
            <w:shd w:val="clear" w:color="auto" w:fill="auto"/>
          </w:tcPr>
          <w:p w:rsidR="00A60325" w:rsidRPr="00E95CB2" w:rsidRDefault="00A60325" w:rsidP="00C0647F">
            <w:pPr>
              <w:autoSpaceDE w:val="0"/>
              <w:autoSpaceDN w:val="0"/>
              <w:adjustRightInd w:val="0"/>
              <w:rPr>
                <w:bCs/>
                <w:sz w:val="24"/>
                <w:szCs w:val="24"/>
              </w:rPr>
            </w:pPr>
          </w:p>
        </w:tc>
      </w:tr>
      <w:bookmarkEnd w:id="61"/>
    </w:tbl>
    <w:p w:rsidR="00A60325" w:rsidRPr="00E95CB2" w:rsidRDefault="00A60325" w:rsidP="00A60325">
      <w:pPr>
        <w:jc w:val="left"/>
        <w:rPr>
          <w:rFonts w:ascii="Times New Roman" w:hAnsi="Times New Roman" w:cs="Times New Roman"/>
          <w:sz w:val="24"/>
          <w:szCs w:val="24"/>
        </w:rPr>
      </w:pPr>
    </w:p>
    <w:p w:rsidR="00A60325" w:rsidRPr="00E95CB2" w:rsidRDefault="00A60325" w:rsidP="00A60325">
      <w:pPr>
        <w:ind w:leftChars="108" w:left="467" w:hangingChars="100" w:hanging="240"/>
        <w:jc w:val="left"/>
        <w:rPr>
          <w:rFonts w:ascii="Times New Roman" w:hAnsi="Times New Roman" w:cs="Times New Roman"/>
          <w:sz w:val="24"/>
          <w:szCs w:val="24"/>
        </w:rPr>
      </w:pPr>
      <w:r w:rsidRPr="00E95CB2">
        <w:rPr>
          <w:rFonts w:ascii="Times New Roman" w:hAnsi="Times New Roman" w:cs="Times New Roman"/>
          <w:sz w:val="24"/>
          <w:szCs w:val="24"/>
        </w:rPr>
        <w:t>2) Mix by pipetting followed by a quick spin to collect all liquid from the sides of the tube.</w:t>
      </w:r>
    </w:p>
    <w:p w:rsidR="00A60325" w:rsidRPr="00E95CB2" w:rsidRDefault="00A60325" w:rsidP="00A60325">
      <w:pPr>
        <w:ind w:firstLineChars="100" w:firstLine="240"/>
        <w:jc w:val="left"/>
        <w:rPr>
          <w:rFonts w:ascii="Times New Roman" w:hAnsi="Times New Roman" w:cs="Times New Roman"/>
          <w:sz w:val="24"/>
          <w:szCs w:val="24"/>
        </w:rPr>
      </w:pPr>
    </w:p>
    <w:p w:rsidR="00A60325" w:rsidRPr="00E95CB2" w:rsidRDefault="00A60325" w:rsidP="00A60325">
      <w:pPr>
        <w:ind w:firstLineChars="100" w:firstLine="240"/>
        <w:jc w:val="left"/>
        <w:rPr>
          <w:rFonts w:ascii="Times New Roman" w:hAnsi="Times New Roman" w:cs="Times New Roman"/>
          <w:sz w:val="24"/>
          <w:szCs w:val="24"/>
        </w:rPr>
      </w:pPr>
      <w:r w:rsidRPr="00E95CB2">
        <w:rPr>
          <w:rFonts w:ascii="Times New Roman" w:hAnsi="Times New Roman" w:cs="Times New Roman"/>
          <w:sz w:val="24"/>
          <w:szCs w:val="24"/>
        </w:rPr>
        <w:t xml:space="preserve">3) Incubate at </w:t>
      </w:r>
      <w:bookmarkStart w:id="62" w:name="OLE_LINK108"/>
      <w:bookmarkStart w:id="63" w:name="OLE_LINK109"/>
      <w:bookmarkStart w:id="64" w:name="OLE_LINK110"/>
      <w:r w:rsidRPr="00E95CB2">
        <w:rPr>
          <w:rFonts w:ascii="Times New Roman" w:hAnsi="Times New Roman" w:cs="Times New Roman"/>
          <w:sz w:val="24"/>
          <w:szCs w:val="24"/>
        </w:rPr>
        <w:t>37</w:t>
      </w:r>
      <w:bookmarkStart w:id="65" w:name="OLE_LINK105"/>
      <w:bookmarkStart w:id="66" w:name="OLE_LINK106"/>
      <w:bookmarkStart w:id="67" w:name="OLE_LINK107"/>
      <w:bookmarkStart w:id="68" w:name="OLE_LINK136"/>
      <w:bookmarkStart w:id="69" w:name="OLE_LINK137"/>
      <w:r w:rsidRPr="00E95CB2">
        <w:rPr>
          <w:rFonts w:ascii="Times New Roman" w:hAnsi="Times New Roman" w:cs="Times New Roman"/>
          <w:sz w:val="24"/>
          <w:szCs w:val="24"/>
        </w:rPr>
        <w:t>°C</w:t>
      </w:r>
      <w:bookmarkEnd w:id="62"/>
      <w:bookmarkEnd w:id="63"/>
      <w:bookmarkEnd w:id="64"/>
      <w:bookmarkEnd w:id="65"/>
      <w:bookmarkEnd w:id="66"/>
      <w:bookmarkEnd w:id="67"/>
      <w:bookmarkEnd w:id="68"/>
      <w:bookmarkEnd w:id="69"/>
      <w:r w:rsidRPr="00E95CB2">
        <w:rPr>
          <w:rFonts w:ascii="Times New Roman" w:hAnsi="Times New Roman" w:cs="Times New Roman"/>
          <w:sz w:val="24"/>
          <w:szCs w:val="24"/>
        </w:rPr>
        <w:t xml:space="preserve"> in a water bath for 20 minutes.</w:t>
      </w:r>
    </w:p>
    <w:p w:rsidR="00A60325" w:rsidRPr="00E95CB2" w:rsidRDefault="00A60325" w:rsidP="00A60325">
      <w:pPr>
        <w:jc w:val="left"/>
        <w:rPr>
          <w:rFonts w:ascii="Times New Roman" w:hAnsi="Times New Roman" w:cs="Times New Roman"/>
          <w:i/>
          <w:szCs w:val="21"/>
        </w:rPr>
      </w:pPr>
    </w:p>
    <w:p w:rsidR="00A60325" w:rsidRPr="00E95CB2" w:rsidRDefault="00A60325" w:rsidP="00A60325">
      <w:pPr>
        <w:jc w:val="left"/>
        <w:rPr>
          <w:rFonts w:ascii="Times New Roman" w:hAnsi="Times New Roman" w:cs="Times New Roman"/>
          <w:b/>
          <w:sz w:val="28"/>
          <w:szCs w:val="28"/>
        </w:rPr>
      </w:pPr>
      <w:r w:rsidRPr="00E95CB2">
        <w:rPr>
          <w:rFonts w:ascii="Times New Roman" w:hAnsi="Times New Roman" w:cs="Times New Roman"/>
          <w:b/>
          <w:bCs/>
          <w:kern w:val="0"/>
          <w:sz w:val="28"/>
          <w:szCs w:val="28"/>
        </w:rPr>
        <w:t xml:space="preserve">1.2 </w:t>
      </w:r>
      <w:r w:rsidRPr="00E95CB2">
        <w:rPr>
          <w:rFonts w:ascii="Times New Roman" w:hAnsi="Times New Roman" w:cs="Times New Roman"/>
          <w:b/>
          <w:bCs/>
          <w:kern w:val="0"/>
          <w:sz w:val="28"/>
          <w:szCs w:val="24"/>
        </w:rPr>
        <w:t>Cleanup Using AMPure XP</w:t>
      </w:r>
      <w:r w:rsidRPr="00E95CB2">
        <w:rPr>
          <w:rFonts w:ascii="Times New Roman" w:hAnsi="Times New Roman" w:cs="Times New Roman"/>
          <w:b/>
          <w:bCs/>
          <w:kern w:val="0"/>
          <w:sz w:val="28"/>
          <w:szCs w:val="24"/>
          <w:vertAlign w:val="superscript"/>
        </w:rPr>
        <w:t>®</w:t>
      </w:r>
      <w:r w:rsidRPr="00E95CB2">
        <w:rPr>
          <w:rFonts w:ascii="Times New Roman" w:hAnsi="Times New Roman" w:cs="Times New Roman"/>
          <w:b/>
          <w:bCs/>
          <w:kern w:val="0"/>
          <w:sz w:val="28"/>
          <w:szCs w:val="24"/>
        </w:rPr>
        <w:t xml:space="preserve"> Beads</w:t>
      </w:r>
      <w:bookmarkStart w:id="70" w:name="OLE_LINK432"/>
      <w:bookmarkStart w:id="71" w:name="OLE_LINK433"/>
      <w:bookmarkStart w:id="72" w:name="OLE_LINK434"/>
      <w:r w:rsidRPr="00E95CB2">
        <w:rPr>
          <w:rFonts w:ascii="Times New Roman" w:hAnsi="Times New Roman" w:cs="Times New Roman"/>
          <w:b/>
          <w:bCs/>
          <w:kern w:val="0"/>
          <w:sz w:val="28"/>
          <w:szCs w:val="24"/>
        </w:rPr>
        <w:t xml:space="preserve"> (Beckman Coulter, Inc.)</w:t>
      </w:r>
      <w:bookmarkEnd w:id="70"/>
      <w:bookmarkEnd w:id="71"/>
      <w:bookmarkEnd w:id="72"/>
    </w:p>
    <w:p w:rsidR="00A60325" w:rsidRPr="00E95CB2" w:rsidRDefault="00A60325" w:rsidP="00A60325">
      <w:pPr>
        <w:jc w:val="left"/>
        <w:rPr>
          <w:rFonts w:ascii="Times New Roman" w:hAnsi="Times New Roman" w:cs="Times New Roman"/>
          <w:b/>
          <w:sz w:val="24"/>
          <w:szCs w:val="24"/>
        </w:rPr>
      </w:pPr>
    </w:p>
    <w:p w:rsidR="00A60325" w:rsidRPr="00E95CB2" w:rsidRDefault="00A60325" w:rsidP="00A60325">
      <w:pPr>
        <w:ind w:firstLineChars="100" w:firstLine="240"/>
        <w:jc w:val="left"/>
        <w:rPr>
          <w:rFonts w:ascii="Times New Roman" w:hAnsi="Times New Roman" w:cs="Times New Roman"/>
          <w:sz w:val="24"/>
          <w:szCs w:val="24"/>
        </w:rPr>
      </w:pPr>
      <w:bookmarkStart w:id="73" w:name="OLE_LINK231"/>
      <w:bookmarkStart w:id="74" w:name="OLE_LINK232"/>
      <w:r w:rsidRPr="00E95CB2">
        <w:rPr>
          <w:rFonts w:ascii="Times New Roman" w:hAnsi="Times New Roman" w:cs="Times New Roman"/>
          <w:sz w:val="24"/>
          <w:szCs w:val="24"/>
        </w:rPr>
        <w:t>1) Vortex AMPure XP Beads to resuspend.</w:t>
      </w:r>
    </w:p>
    <w:p w:rsidR="00A60325" w:rsidRPr="00E95CB2" w:rsidRDefault="00A60325" w:rsidP="00A60325">
      <w:pPr>
        <w:rPr>
          <w:rFonts w:ascii="Times New Roman" w:hAnsi="Times New Roman" w:cs="Times New Roman"/>
          <w:sz w:val="24"/>
          <w:szCs w:val="24"/>
        </w:rPr>
      </w:pPr>
      <w:r w:rsidRPr="00E95CB2">
        <w:rPr>
          <w:rFonts w:ascii="Times New Roman" w:hAnsi="Times New Roman" w:cs="Times New Roman"/>
          <w:sz w:val="24"/>
          <w:szCs w:val="24"/>
        </w:rPr>
        <w:t xml:space="preserve">   </w:t>
      </w:r>
    </w:p>
    <w:p w:rsidR="00A60325" w:rsidRPr="00E95CB2" w:rsidRDefault="00A60325" w:rsidP="00A60325">
      <w:pPr>
        <w:ind w:left="600" w:hangingChars="250" w:hanging="600"/>
        <w:jc w:val="left"/>
        <w:rPr>
          <w:rFonts w:ascii="Times New Roman" w:hAnsi="Times New Roman" w:cs="Times New Roman"/>
          <w:sz w:val="24"/>
          <w:szCs w:val="24"/>
        </w:rPr>
      </w:pPr>
      <w:bookmarkStart w:id="75" w:name="OLE_LINK167"/>
      <w:bookmarkStart w:id="76" w:name="OLE_LINK168"/>
      <w:bookmarkStart w:id="77" w:name="OLE_LINK169"/>
      <w:r w:rsidRPr="00E95CB2">
        <w:rPr>
          <w:rFonts w:ascii="Times New Roman" w:hAnsi="Times New Roman" w:cs="Times New Roman"/>
          <w:sz w:val="24"/>
          <w:szCs w:val="24"/>
        </w:rPr>
        <w:t xml:space="preserve">  2) Add 36 μL (1.8X) of resuspended AMPure XP Beads to the reaction. </w:t>
      </w:r>
      <w:bookmarkStart w:id="78" w:name="OLE_LINK149"/>
      <w:bookmarkStart w:id="79" w:name="OLE_LINK150"/>
      <w:r w:rsidRPr="00E95CB2">
        <w:rPr>
          <w:rFonts w:ascii="Times New Roman" w:hAnsi="Times New Roman" w:cs="Times New Roman"/>
          <w:sz w:val="24"/>
          <w:szCs w:val="24"/>
        </w:rPr>
        <w:t xml:space="preserve">Mix </w:t>
      </w:r>
    </w:p>
    <w:p w:rsidR="00A60325" w:rsidRPr="00E95CB2" w:rsidRDefault="00A60325" w:rsidP="00A60325">
      <w:pPr>
        <w:ind w:firstLineChars="200" w:firstLine="480"/>
        <w:jc w:val="left"/>
        <w:rPr>
          <w:rFonts w:ascii="Times New Roman" w:hAnsi="Times New Roman" w:cs="Times New Roman"/>
          <w:sz w:val="24"/>
          <w:szCs w:val="24"/>
        </w:rPr>
      </w:pPr>
      <w:r w:rsidRPr="00E95CB2">
        <w:rPr>
          <w:rFonts w:ascii="Times New Roman" w:hAnsi="Times New Roman" w:cs="Times New Roman"/>
          <w:sz w:val="24"/>
          <w:szCs w:val="24"/>
        </w:rPr>
        <w:t>thoroughly on a vortex mixer or by pipetting up and down at least 10 times.</w:t>
      </w:r>
      <w:bookmarkEnd w:id="78"/>
      <w:bookmarkEnd w:id="79"/>
    </w:p>
    <w:bookmarkEnd w:id="75"/>
    <w:bookmarkEnd w:id="76"/>
    <w:bookmarkEnd w:id="77"/>
    <w:p w:rsidR="00A60325" w:rsidRPr="00E95CB2" w:rsidRDefault="00A60325" w:rsidP="00A60325">
      <w:pPr>
        <w:ind w:left="600" w:hangingChars="250" w:hanging="600"/>
        <w:rPr>
          <w:rFonts w:ascii="Times New Roman" w:hAnsi="Times New Roman" w:cs="Times New Roman"/>
          <w:sz w:val="24"/>
          <w:szCs w:val="24"/>
        </w:rPr>
      </w:pPr>
    </w:p>
    <w:p w:rsidR="00A60325" w:rsidRPr="00E95CB2" w:rsidRDefault="00A60325" w:rsidP="00A60325">
      <w:pPr>
        <w:ind w:left="600" w:hangingChars="250" w:hanging="600"/>
        <w:rPr>
          <w:rFonts w:ascii="Times New Roman" w:hAnsi="Times New Roman" w:cs="Times New Roman"/>
          <w:sz w:val="24"/>
          <w:szCs w:val="24"/>
        </w:rPr>
      </w:pPr>
      <w:r w:rsidRPr="00E95CB2">
        <w:rPr>
          <w:rFonts w:ascii="Times New Roman" w:hAnsi="Times New Roman" w:cs="Times New Roman"/>
          <w:sz w:val="24"/>
          <w:szCs w:val="24"/>
        </w:rPr>
        <w:t xml:space="preserve">  3) Incubate for 5 minutes at room temperature.</w:t>
      </w:r>
    </w:p>
    <w:p w:rsidR="00A60325" w:rsidRPr="00E95CB2" w:rsidRDefault="00A60325" w:rsidP="00A60325">
      <w:pPr>
        <w:ind w:left="600" w:hangingChars="250" w:hanging="600"/>
        <w:rPr>
          <w:rFonts w:ascii="Times New Roman" w:hAnsi="Times New Roman" w:cs="Times New Roman"/>
          <w:sz w:val="24"/>
          <w:szCs w:val="24"/>
        </w:rPr>
      </w:pPr>
    </w:p>
    <w:p w:rsidR="00A60325" w:rsidRPr="00E95CB2" w:rsidRDefault="00A60325" w:rsidP="00A60325">
      <w:pPr>
        <w:ind w:left="600" w:hangingChars="250" w:hanging="600"/>
        <w:jc w:val="left"/>
        <w:rPr>
          <w:rFonts w:ascii="Times New Roman" w:hAnsi="Times New Roman" w:cs="Times New Roman"/>
          <w:sz w:val="24"/>
          <w:szCs w:val="24"/>
        </w:rPr>
      </w:pPr>
      <w:bookmarkStart w:id="80" w:name="OLE_LINK151"/>
      <w:bookmarkStart w:id="81" w:name="OLE_LINK152"/>
      <w:bookmarkStart w:id="82" w:name="OLE_LINK153"/>
      <w:r w:rsidRPr="00E95CB2">
        <w:rPr>
          <w:rFonts w:ascii="Times New Roman" w:hAnsi="Times New Roman" w:cs="Times New Roman"/>
          <w:sz w:val="24"/>
          <w:szCs w:val="24"/>
        </w:rPr>
        <w:t xml:space="preserve">  4) Quickly spin the tube and place the tube on an appropriate magnetic stand to </w:t>
      </w:r>
    </w:p>
    <w:p w:rsidR="00A60325" w:rsidRPr="00E95CB2" w:rsidRDefault="00A60325" w:rsidP="00A60325">
      <w:pPr>
        <w:ind w:leftChars="250" w:left="525"/>
        <w:jc w:val="left"/>
        <w:rPr>
          <w:rFonts w:ascii="Times New Roman" w:hAnsi="Times New Roman" w:cs="Times New Roman"/>
          <w:sz w:val="24"/>
          <w:szCs w:val="24"/>
        </w:rPr>
      </w:pPr>
      <w:r w:rsidRPr="00E95CB2">
        <w:rPr>
          <w:rFonts w:ascii="Times New Roman" w:hAnsi="Times New Roman" w:cs="Times New Roman"/>
          <w:sz w:val="24"/>
          <w:szCs w:val="24"/>
        </w:rPr>
        <w:t xml:space="preserve">separate the beads from the supernatant. After the solution is clear (about 5 minutes), </w:t>
      </w:r>
      <w:bookmarkStart w:id="83" w:name="OLE_LINK191"/>
      <w:bookmarkStart w:id="84" w:name="OLE_LINK192"/>
      <w:bookmarkStart w:id="85" w:name="OLE_LINK193"/>
      <w:r w:rsidRPr="00E95CB2">
        <w:rPr>
          <w:rFonts w:ascii="Times New Roman" w:hAnsi="Times New Roman" w:cs="Times New Roman"/>
          <w:sz w:val="24"/>
          <w:szCs w:val="24"/>
        </w:rPr>
        <w:t>carefully remove and discard the supernatant. Be careful not to disturb the beads that contain the DNA targets.</w:t>
      </w:r>
      <w:bookmarkEnd w:id="83"/>
      <w:bookmarkEnd w:id="84"/>
      <w:bookmarkEnd w:id="85"/>
    </w:p>
    <w:bookmarkEnd w:id="80"/>
    <w:bookmarkEnd w:id="81"/>
    <w:bookmarkEnd w:id="82"/>
    <w:p w:rsidR="00A60325" w:rsidRPr="00E95CB2" w:rsidRDefault="00A60325" w:rsidP="00A60325">
      <w:pPr>
        <w:jc w:val="left"/>
        <w:rPr>
          <w:rFonts w:ascii="Times New Roman" w:hAnsi="Times New Roman" w:cs="Times New Roman"/>
          <w:sz w:val="24"/>
          <w:szCs w:val="24"/>
        </w:rPr>
      </w:pPr>
    </w:p>
    <w:p w:rsidR="00A60325" w:rsidRPr="00E95CB2" w:rsidRDefault="00A60325" w:rsidP="00A60325">
      <w:pPr>
        <w:ind w:left="600" w:hangingChars="250" w:hanging="600"/>
        <w:jc w:val="left"/>
        <w:rPr>
          <w:rFonts w:ascii="Times New Roman" w:hAnsi="Times New Roman" w:cs="Times New Roman"/>
          <w:sz w:val="24"/>
          <w:szCs w:val="24"/>
        </w:rPr>
      </w:pPr>
      <w:bookmarkStart w:id="86" w:name="OLE_LINK194"/>
      <w:bookmarkStart w:id="87" w:name="OLE_LINK195"/>
      <w:bookmarkStart w:id="88" w:name="OLE_LINK196"/>
      <w:r w:rsidRPr="00E95CB2">
        <w:rPr>
          <w:rFonts w:ascii="Times New Roman" w:hAnsi="Times New Roman" w:cs="Times New Roman"/>
          <w:sz w:val="24"/>
          <w:szCs w:val="24"/>
        </w:rPr>
        <w:t xml:space="preserve">  5) Add 200μL of 80% freshly prepared ethanol to the tube while in the magnetic </w:t>
      </w:r>
    </w:p>
    <w:p w:rsidR="00A60325" w:rsidRPr="00E95CB2" w:rsidRDefault="00A60325" w:rsidP="00A60325">
      <w:pPr>
        <w:ind w:leftChars="250" w:left="525"/>
        <w:jc w:val="left"/>
        <w:rPr>
          <w:rFonts w:ascii="Times New Roman" w:hAnsi="Times New Roman" w:cs="Times New Roman"/>
          <w:sz w:val="24"/>
          <w:szCs w:val="24"/>
        </w:rPr>
      </w:pPr>
      <w:r w:rsidRPr="00E95CB2">
        <w:rPr>
          <w:rFonts w:ascii="Times New Roman" w:hAnsi="Times New Roman" w:cs="Times New Roman"/>
          <w:sz w:val="24"/>
          <w:szCs w:val="24"/>
        </w:rPr>
        <w:t>stand. Incubate at room temperature for 30 seconds, and then carefully remove and discard the supernatant.</w:t>
      </w:r>
    </w:p>
    <w:bookmarkEnd w:id="86"/>
    <w:bookmarkEnd w:id="87"/>
    <w:bookmarkEnd w:id="88"/>
    <w:p w:rsidR="00A60325" w:rsidRPr="00E95CB2" w:rsidRDefault="00A60325" w:rsidP="00A60325">
      <w:pPr>
        <w:ind w:left="600" w:hangingChars="250" w:hanging="600"/>
        <w:jc w:val="left"/>
        <w:rPr>
          <w:rFonts w:ascii="Times New Roman" w:hAnsi="Times New Roman" w:cs="Times New Roman"/>
          <w:sz w:val="24"/>
          <w:szCs w:val="24"/>
        </w:rPr>
      </w:pPr>
    </w:p>
    <w:p w:rsidR="00A60325" w:rsidRPr="00E95CB2" w:rsidRDefault="00A60325" w:rsidP="00A60325">
      <w:pPr>
        <w:ind w:left="600" w:hangingChars="250" w:hanging="600"/>
        <w:jc w:val="left"/>
        <w:rPr>
          <w:rFonts w:ascii="Times New Roman" w:hAnsi="Times New Roman" w:cs="Times New Roman"/>
          <w:sz w:val="24"/>
          <w:szCs w:val="24"/>
        </w:rPr>
      </w:pPr>
      <w:r w:rsidRPr="00E95CB2">
        <w:rPr>
          <w:rFonts w:ascii="Times New Roman" w:hAnsi="Times New Roman" w:cs="Times New Roman"/>
          <w:sz w:val="24"/>
          <w:szCs w:val="24"/>
        </w:rPr>
        <w:t xml:space="preserve">  6) Repeat Step 5) once</w:t>
      </w:r>
    </w:p>
    <w:p w:rsidR="00A60325" w:rsidRPr="00E95CB2" w:rsidRDefault="00A60325" w:rsidP="00A60325">
      <w:pPr>
        <w:pStyle w:val="1"/>
        <w:autoSpaceDE w:val="0"/>
        <w:autoSpaceDN w:val="0"/>
        <w:adjustRightInd w:val="0"/>
        <w:ind w:leftChars="80" w:left="408" w:hangingChars="100" w:hanging="240"/>
        <w:rPr>
          <w:rFonts w:ascii="Times New Roman" w:eastAsiaTheme="minorEastAsia" w:hAnsi="Times New Roman" w:cs="Times New Roman"/>
          <w:lang w:eastAsia="zh-CN"/>
        </w:rPr>
      </w:pPr>
      <w:bookmarkStart w:id="89" w:name="OLE_LINK233"/>
      <w:bookmarkStart w:id="90" w:name="OLE_LINK234"/>
      <w:bookmarkEnd w:id="73"/>
      <w:bookmarkEnd w:id="74"/>
      <w:r w:rsidRPr="00E95CB2">
        <w:rPr>
          <w:rFonts w:ascii="Times New Roman" w:hAnsi="Times New Roman" w:cs="Times New Roman"/>
        </w:rPr>
        <w:lastRenderedPageBreak/>
        <w:t xml:space="preserve">7) </w:t>
      </w:r>
      <w:r w:rsidRPr="00E95CB2">
        <w:rPr>
          <w:rFonts w:ascii="Times New Roman" w:eastAsiaTheme="minorEastAsia" w:hAnsi="Times New Roman" w:cs="Times New Roman"/>
          <w:lang w:eastAsia="zh-CN"/>
        </w:rPr>
        <w:t>Air dry the beads for 5 minutes while the tube is on the magnetic stand with the lid open.</w:t>
      </w:r>
      <w:r w:rsidRPr="00E95CB2">
        <w:rPr>
          <w:rFonts w:ascii="Times New Roman" w:hAnsi="Times New Roman" w:cs="Times New Roman"/>
          <w:b/>
          <w:bCs/>
          <w:color w:val="FF0000"/>
        </w:rPr>
        <w:t>! CAUTION</w:t>
      </w:r>
      <w:r w:rsidRPr="00E95CB2">
        <w:rPr>
          <w:rFonts w:ascii="Times New Roman" w:hAnsi="Times New Roman" w:cs="Times New Roman"/>
          <w:b/>
          <w:bCs/>
        </w:rPr>
        <w:t xml:space="preserve"> </w:t>
      </w:r>
      <w:r w:rsidRPr="00E95CB2">
        <w:rPr>
          <w:rFonts w:ascii="Times New Roman" w:eastAsiaTheme="minorEastAsia" w:hAnsi="Times New Roman" w:cs="Times New Roman"/>
          <w:b/>
          <w:lang w:eastAsia="zh-CN"/>
        </w:rPr>
        <w:t>Do not overdry the beads. This may result in lower recovery of DNA target</w:t>
      </w:r>
    </w:p>
    <w:p w:rsidR="00A60325" w:rsidRPr="00E95CB2" w:rsidRDefault="00A60325" w:rsidP="00A60325">
      <w:pPr>
        <w:ind w:left="600" w:hangingChars="250" w:hanging="600"/>
        <w:jc w:val="left"/>
        <w:rPr>
          <w:rFonts w:ascii="Times New Roman" w:hAnsi="Times New Roman" w:cs="Times New Roman"/>
          <w:sz w:val="24"/>
          <w:szCs w:val="24"/>
        </w:rPr>
      </w:pPr>
    </w:p>
    <w:p w:rsidR="00A60325" w:rsidRPr="00E95CB2" w:rsidRDefault="00A60325" w:rsidP="009979B9">
      <w:pPr>
        <w:pStyle w:val="1"/>
        <w:autoSpaceDE w:val="0"/>
        <w:autoSpaceDN w:val="0"/>
        <w:adjustRightInd w:val="0"/>
        <w:ind w:leftChars="80" w:left="408" w:hangingChars="100" w:hanging="240"/>
        <w:rPr>
          <w:rFonts w:ascii="Times New Roman" w:eastAsiaTheme="minorEastAsia" w:hAnsi="Times New Roman" w:cs="Times New Roman"/>
          <w:lang w:eastAsia="zh-CN"/>
        </w:rPr>
      </w:pPr>
      <w:r w:rsidRPr="00E95CB2">
        <w:rPr>
          <w:rFonts w:ascii="Times New Roman" w:eastAsiaTheme="minorEastAsia" w:hAnsi="Times New Roman" w:cs="Times New Roman"/>
          <w:bCs/>
          <w:lang w:eastAsia="zh-CN"/>
        </w:rPr>
        <w:t xml:space="preserve">8) </w:t>
      </w:r>
      <w:r w:rsidRPr="00E95CB2">
        <w:rPr>
          <w:rFonts w:ascii="Times New Roman" w:eastAsiaTheme="minorEastAsia" w:hAnsi="Times New Roman" w:cs="Times New Roman"/>
          <w:lang w:eastAsia="zh-CN"/>
        </w:rPr>
        <w:t>Remove the tube from the magnet. Elute the DNA target from the beads into</w:t>
      </w:r>
      <w:r w:rsidRPr="00E95CB2">
        <w:rPr>
          <w:rFonts w:ascii="Times New Roman" w:eastAsiaTheme="minorEastAsia" w:hAnsi="Times New Roman" w:cs="Times New Roman"/>
          <w:b/>
          <w:lang w:eastAsia="zh-CN"/>
        </w:rPr>
        <w:t xml:space="preserve"> </w:t>
      </w:r>
      <w:r w:rsidRPr="00E95CB2">
        <w:rPr>
          <w:rFonts w:ascii="Times New Roman" w:eastAsiaTheme="minorEastAsia" w:hAnsi="Times New Roman" w:cs="Times New Roman"/>
          <w:lang w:eastAsia="zh-CN"/>
        </w:rPr>
        <w:t xml:space="preserve">50 </w:t>
      </w:r>
      <w:r w:rsidR="009979B9">
        <w:rPr>
          <w:rFonts w:ascii="Times New Roman" w:eastAsiaTheme="minorEastAsia" w:hAnsi="Times New Roman" w:cs="Times New Roman"/>
          <w:lang w:eastAsia="zh-CN"/>
        </w:rPr>
        <w:t xml:space="preserve">μL of </w:t>
      </w:r>
      <w:r w:rsidRPr="00E95CB2">
        <w:rPr>
          <w:rFonts w:ascii="Times New Roman" w:eastAsiaTheme="minorEastAsia" w:hAnsi="Times New Roman" w:cs="Times New Roman"/>
          <w:lang w:eastAsia="zh-CN"/>
        </w:rPr>
        <w:t>ddH</w:t>
      </w:r>
      <w:r w:rsidRPr="00E95CB2">
        <w:rPr>
          <w:rFonts w:ascii="Times New Roman" w:eastAsiaTheme="minorEastAsia" w:hAnsi="Times New Roman" w:cs="Times New Roman"/>
          <w:vertAlign w:val="subscript"/>
          <w:lang w:eastAsia="zh-CN"/>
        </w:rPr>
        <w:t>2</w:t>
      </w:r>
      <w:r w:rsidRPr="00E95CB2">
        <w:rPr>
          <w:rFonts w:ascii="Times New Roman" w:eastAsiaTheme="minorEastAsia" w:hAnsi="Times New Roman" w:cs="Times New Roman"/>
          <w:lang w:eastAsia="zh-CN"/>
        </w:rPr>
        <w:t>O. Mix well on a vortex mixer or by pipetting up and down. Incubate for 2 minutes at room temperature.</w:t>
      </w:r>
    </w:p>
    <w:p w:rsidR="00A60325" w:rsidRPr="00E95CB2" w:rsidRDefault="00A60325" w:rsidP="00A60325">
      <w:pPr>
        <w:pStyle w:val="1"/>
        <w:widowControl w:val="0"/>
        <w:autoSpaceDE w:val="0"/>
        <w:autoSpaceDN w:val="0"/>
        <w:adjustRightInd w:val="0"/>
        <w:ind w:left="602" w:hangingChars="250" w:hanging="602"/>
        <w:rPr>
          <w:rFonts w:ascii="Times New Roman" w:eastAsiaTheme="minorEastAsia" w:hAnsi="Times New Roman" w:cs="Times New Roman"/>
          <w:b/>
          <w:lang w:eastAsia="zh-CN"/>
        </w:rPr>
      </w:pPr>
      <w:r w:rsidRPr="00E95CB2">
        <w:rPr>
          <w:rFonts w:ascii="Times New Roman" w:eastAsiaTheme="minorEastAsia" w:hAnsi="Times New Roman" w:cs="Times New Roman"/>
          <w:b/>
          <w:lang w:eastAsia="zh-CN"/>
        </w:rPr>
        <w:t xml:space="preserve">   </w:t>
      </w:r>
    </w:p>
    <w:p w:rsidR="00A60325" w:rsidRPr="00E95CB2" w:rsidRDefault="00A60325" w:rsidP="0017388A">
      <w:pPr>
        <w:pStyle w:val="1"/>
        <w:autoSpaceDE w:val="0"/>
        <w:autoSpaceDN w:val="0"/>
        <w:adjustRightInd w:val="0"/>
        <w:ind w:leftChars="80" w:left="408" w:hangingChars="100" w:hanging="240"/>
        <w:rPr>
          <w:rFonts w:ascii="Times New Roman" w:eastAsiaTheme="minorEastAsia" w:hAnsi="Times New Roman" w:cs="Times New Roman"/>
          <w:lang w:eastAsia="zh-CN"/>
        </w:rPr>
      </w:pPr>
      <w:bookmarkStart w:id="91" w:name="OLE_LINK211"/>
      <w:bookmarkStart w:id="92" w:name="OLE_LINK212"/>
      <w:r w:rsidRPr="00E95CB2">
        <w:rPr>
          <w:rFonts w:ascii="Times New Roman" w:eastAsiaTheme="minorEastAsia" w:hAnsi="Times New Roman" w:cs="Times New Roman"/>
          <w:lang w:eastAsia="zh-CN"/>
        </w:rPr>
        <w:t xml:space="preserve">9) Quickly spin the tube and place it on a magnetic stand. After the solution is clear (about 5 minutes), transfer 50 </w:t>
      </w:r>
      <w:bookmarkStart w:id="93" w:name="OLE_LINK218"/>
      <w:bookmarkStart w:id="94" w:name="OLE_LINK219"/>
      <w:r w:rsidRPr="00E95CB2">
        <w:rPr>
          <w:rFonts w:ascii="Times New Roman" w:eastAsiaTheme="minorEastAsia" w:hAnsi="Times New Roman" w:cs="Times New Roman"/>
          <w:lang w:eastAsia="zh-CN"/>
        </w:rPr>
        <w:t>μL of the supernatant to a fresh, sterile PCR tube.</w:t>
      </w:r>
      <w:bookmarkEnd w:id="93"/>
      <w:bookmarkEnd w:id="94"/>
    </w:p>
    <w:bookmarkEnd w:id="89"/>
    <w:bookmarkEnd w:id="90"/>
    <w:bookmarkEnd w:id="91"/>
    <w:bookmarkEnd w:id="92"/>
    <w:p w:rsidR="00A60325" w:rsidRPr="00E95CB2" w:rsidRDefault="00A60325" w:rsidP="00A60325">
      <w:pPr>
        <w:jc w:val="left"/>
        <w:rPr>
          <w:rFonts w:ascii="Times New Roman" w:hAnsi="Times New Roman" w:cs="Times New Roman"/>
          <w:bCs/>
          <w:szCs w:val="21"/>
        </w:rPr>
      </w:pPr>
    </w:p>
    <w:p w:rsidR="00A60325" w:rsidRPr="00E95CB2" w:rsidRDefault="00A60325" w:rsidP="00A60325">
      <w:pPr>
        <w:jc w:val="left"/>
        <w:rPr>
          <w:rFonts w:ascii="Times New Roman" w:hAnsi="Times New Roman" w:cs="Times New Roman"/>
          <w:b/>
          <w:color w:val="000000" w:themeColor="text1"/>
          <w:sz w:val="28"/>
          <w:szCs w:val="28"/>
        </w:rPr>
      </w:pPr>
      <w:r w:rsidRPr="00E95CB2">
        <w:rPr>
          <w:rFonts w:ascii="Times New Roman" w:hAnsi="Times New Roman" w:cs="Times New Roman"/>
          <w:b/>
          <w:sz w:val="28"/>
          <w:szCs w:val="28"/>
        </w:rPr>
        <w:t>1.3</w:t>
      </w:r>
      <w:r w:rsidRPr="00E95CB2">
        <w:rPr>
          <w:rFonts w:ascii="Times New Roman" w:hAnsi="Times New Roman" w:cs="Times New Roman"/>
          <w:b/>
          <w:color w:val="000000" w:themeColor="text1"/>
          <w:sz w:val="28"/>
          <w:szCs w:val="28"/>
        </w:rPr>
        <w:t xml:space="preserve"> Y adapter Ligation</w:t>
      </w:r>
    </w:p>
    <w:p w:rsidR="00A60325" w:rsidRPr="00E95CB2" w:rsidRDefault="00A60325" w:rsidP="00A60325">
      <w:pPr>
        <w:jc w:val="left"/>
        <w:rPr>
          <w:rFonts w:ascii="Times New Roman" w:hAnsi="Times New Roman" w:cs="Times New Roman"/>
          <w:bCs/>
          <w:szCs w:val="21"/>
        </w:rPr>
      </w:pPr>
    </w:p>
    <w:p w:rsidR="00A60325" w:rsidRPr="00E95CB2" w:rsidRDefault="00A60325" w:rsidP="00A60325">
      <w:pPr>
        <w:pStyle w:val="a7"/>
        <w:numPr>
          <w:ilvl w:val="0"/>
          <w:numId w:val="9"/>
        </w:numPr>
        <w:ind w:firstLineChars="0"/>
        <w:rPr>
          <w:rFonts w:ascii="Times New Roman" w:hAnsi="Times New Roman" w:cs="Times New Roman"/>
          <w:sz w:val="24"/>
          <w:szCs w:val="24"/>
        </w:rPr>
      </w:pPr>
      <w:r w:rsidRPr="00E95CB2">
        <w:rPr>
          <w:rFonts w:ascii="Times New Roman" w:hAnsi="Times New Roman" w:cs="Times New Roman"/>
          <w:sz w:val="24"/>
          <w:szCs w:val="24"/>
        </w:rPr>
        <w:t>Mix the following components in a sterile tube.</w:t>
      </w:r>
    </w:p>
    <w:p w:rsidR="00A60325" w:rsidRPr="00E95CB2" w:rsidRDefault="00A60325" w:rsidP="00A60325">
      <w:pPr>
        <w:pStyle w:val="a7"/>
        <w:ind w:left="578" w:firstLineChars="0" w:firstLine="0"/>
        <w:rPr>
          <w:rFonts w:ascii="Times New Roman" w:hAnsi="Times New Roman" w:cs="Times New Roman"/>
          <w:sz w:val="24"/>
          <w:szCs w:val="24"/>
        </w:rPr>
      </w:pPr>
    </w:p>
    <w:tbl>
      <w:tblPr>
        <w:tblStyle w:val="a6"/>
        <w:tblW w:w="7537" w:type="dxa"/>
        <w:jc w:val="center"/>
        <w:tblBorders>
          <w:top w:val="single" w:sz="4" w:space="0" w:color="auto"/>
          <w:left w:val="none" w:sz="0" w:space="0" w:color="auto"/>
          <w:bottom w:val="single" w:sz="4" w:space="0" w:color="auto"/>
          <w:right w:val="none" w:sz="0" w:space="0" w:color="auto"/>
          <w:insideH w:val="single" w:sz="4" w:space="0" w:color="auto"/>
          <w:insideV w:val="none" w:sz="0" w:space="0" w:color="auto"/>
        </w:tblBorders>
        <w:tblLayout w:type="fixed"/>
        <w:tblLook w:val="04A0" w:firstRow="1" w:lastRow="0" w:firstColumn="1" w:lastColumn="0" w:noHBand="0" w:noVBand="1"/>
      </w:tblPr>
      <w:tblGrid>
        <w:gridCol w:w="3589"/>
        <w:gridCol w:w="1684"/>
        <w:gridCol w:w="2264"/>
      </w:tblGrid>
      <w:tr w:rsidR="00A60325" w:rsidRPr="00E95CB2" w:rsidTr="00294AC1">
        <w:trPr>
          <w:trHeight w:val="586"/>
          <w:jc w:val="center"/>
        </w:trPr>
        <w:tc>
          <w:tcPr>
            <w:tcW w:w="3589" w:type="dxa"/>
            <w:tcBorders>
              <w:bottom w:val="single" w:sz="4" w:space="0" w:color="auto"/>
            </w:tcBorders>
            <w:shd w:val="clear" w:color="auto" w:fill="auto"/>
          </w:tcPr>
          <w:p w:rsidR="00A60325" w:rsidRPr="00294AC1" w:rsidRDefault="00A60325" w:rsidP="00C0647F">
            <w:pPr>
              <w:autoSpaceDE w:val="0"/>
              <w:autoSpaceDN w:val="0"/>
              <w:adjustRightInd w:val="0"/>
              <w:jc w:val="left"/>
              <w:rPr>
                <w:b/>
                <w:bCs/>
                <w:sz w:val="24"/>
                <w:szCs w:val="24"/>
              </w:rPr>
            </w:pPr>
            <w:bookmarkStart w:id="95" w:name="OLE_LINK216"/>
            <w:bookmarkStart w:id="96" w:name="OLE_LINK217"/>
            <w:r w:rsidRPr="00294AC1">
              <w:rPr>
                <w:b/>
                <w:bCs/>
                <w:sz w:val="24"/>
                <w:szCs w:val="24"/>
              </w:rPr>
              <w:t>Reagent</w:t>
            </w:r>
          </w:p>
          <w:p w:rsidR="00A60325" w:rsidRPr="00294AC1" w:rsidRDefault="00A60325" w:rsidP="00C0647F">
            <w:pPr>
              <w:autoSpaceDE w:val="0"/>
              <w:autoSpaceDN w:val="0"/>
              <w:adjustRightInd w:val="0"/>
              <w:jc w:val="left"/>
              <w:rPr>
                <w:b/>
                <w:bCs/>
                <w:sz w:val="24"/>
                <w:szCs w:val="24"/>
              </w:rPr>
            </w:pPr>
          </w:p>
        </w:tc>
        <w:tc>
          <w:tcPr>
            <w:tcW w:w="1684" w:type="dxa"/>
            <w:tcBorders>
              <w:bottom w:val="single" w:sz="4" w:space="0" w:color="auto"/>
            </w:tcBorders>
            <w:shd w:val="clear" w:color="auto" w:fill="auto"/>
          </w:tcPr>
          <w:p w:rsidR="00A60325" w:rsidRPr="00294AC1" w:rsidRDefault="00A60325" w:rsidP="00C0647F">
            <w:pPr>
              <w:autoSpaceDE w:val="0"/>
              <w:autoSpaceDN w:val="0"/>
              <w:adjustRightInd w:val="0"/>
              <w:jc w:val="left"/>
              <w:rPr>
                <w:b/>
                <w:bCs/>
                <w:sz w:val="24"/>
                <w:szCs w:val="24"/>
              </w:rPr>
            </w:pPr>
            <w:r w:rsidRPr="00294AC1">
              <w:rPr>
                <w:b/>
                <w:bCs/>
                <w:sz w:val="24"/>
                <w:szCs w:val="24"/>
              </w:rPr>
              <w:t>Volume (μL)</w:t>
            </w:r>
          </w:p>
          <w:p w:rsidR="00A60325" w:rsidRPr="00294AC1" w:rsidRDefault="00A60325" w:rsidP="00C0647F">
            <w:pPr>
              <w:autoSpaceDE w:val="0"/>
              <w:autoSpaceDN w:val="0"/>
              <w:adjustRightInd w:val="0"/>
              <w:jc w:val="left"/>
              <w:rPr>
                <w:b/>
                <w:bCs/>
                <w:sz w:val="24"/>
                <w:szCs w:val="24"/>
              </w:rPr>
            </w:pPr>
            <w:r w:rsidRPr="00294AC1">
              <w:rPr>
                <w:b/>
                <w:bCs/>
                <w:sz w:val="24"/>
                <w:szCs w:val="24"/>
              </w:rPr>
              <w:t>per sample</w:t>
            </w:r>
          </w:p>
        </w:tc>
        <w:tc>
          <w:tcPr>
            <w:tcW w:w="2264" w:type="dxa"/>
            <w:tcBorders>
              <w:bottom w:val="single" w:sz="4" w:space="0" w:color="auto"/>
            </w:tcBorders>
            <w:shd w:val="clear" w:color="auto" w:fill="auto"/>
          </w:tcPr>
          <w:p w:rsidR="00A60325" w:rsidRPr="00294AC1" w:rsidRDefault="00A60325" w:rsidP="00C0647F">
            <w:pPr>
              <w:autoSpaceDE w:val="0"/>
              <w:autoSpaceDN w:val="0"/>
              <w:adjustRightInd w:val="0"/>
              <w:jc w:val="left"/>
              <w:rPr>
                <w:b/>
                <w:bCs/>
                <w:sz w:val="24"/>
                <w:szCs w:val="24"/>
              </w:rPr>
            </w:pPr>
            <w:r w:rsidRPr="00294AC1">
              <w:rPr>
                <w:b/>
                <w:bCs/>
                <w:sz w:val="24"/>
                <w:szCs w:val="24"/>
              </w:rPr>
              <w:t>Final concentration</w:t>
            </w:r>
          </w:p>
          <w:p w:rsidR="00A60325" w:rsidRPr="00294AC1" w:rsidRDefault="00A60325" w:rsidP="00C0647F">
            <w:pPr>
              <w:autoSpaceDE w:val="0"/>
              <w:autoSpaceDN w:val="0"/>
              <w:adjustRightInd w:val="0"/>
              <w:jc w:val="left"/>
              <w:rPr>
                <w:b/>
                <w:bCs/>
                <w:sz w:val="24"/>
                <w:szCs w:val="24"/>
              </w:rPr>
            </w:pPr>
            <w:r w:rsidRPr="00294AC1">
              <w:rPr>
                <w:b/>
                <w:bCs/>
                <w:sz w:val="24"/>
                <w:szCs w:val="24"/>
              </w:rPr>
              <w:t>in 60-μL reaction</w:t>
            </w:r>
          </w:p>
        </w:tc>
      </w:tr>
      <w:tr w:rsidR="00A60325" w:rsidRPr="00E95CB2" w:rsidTr="00294AC1">
        <w:trPr>
          <w:trHeight w:val="292"/>
          <w:jc w:val="center"/>
        </w:trPr>
        <w:tc>
          <w:tcPr>
            <w:tcW w:w="3589" w:type="dxa"/>
            <w:tcBorders>
              <w:bottom w:val="nil"/>
            </w:tcBorders>
            <w:shd w:val="clear" w:color="auto" w:fill="auto"/>
            <w:vAlign w:val="bottom"/>
          </w:tcPr>
          <w:p w:rsidR="00A60325" w:rsidRPr="00E95CB2" w:rsidRDefault="00A60325" w:rsidP="00C0647F">
            <w:pPr>
              <w:autoSpaceDE w:val="0"/>
              <w:autoSpaceDN w:val="0"/>
              <w:adjustRightInd w:val="0"/>
              <w:rPr>
                <w:bCs/>
                <w:sz w:val="24"/>
                <w:szCs w:val="24"/>
              </w:rPr>
            </w:pPr>
            <w:r w:rsidRPr="00E95CB2">
              <w:rPr>
                <w:sz w:val="24"/>
                <w:szCs w:val="24"/>
              </w:rPr>
              <w:t>T4 DNA ligase buffer (10x)</w:t>
            </w:r>
          </w:p>
        </w:tc>
        <w:tc>
          <w:tcPr>
            <w:tcW w:w="1684" w:type="dxa"/>
            <w:tcBorders>
              <w:bottom w:val="nil"/>
            </w:tcBorders>
            <w:shd w:val="clear" w:color="auto" w:fill="auto"/>
          </w:tcPr>
          <w:p w:rsidR="00A60325" w:rsidRPr="00E95CB2" w:rsidRDefault="00A60325" w:rsidP="00C0647F">
            <w:pPr>
              <w:autoSpaceDE w:val="0"/>
              <w:autoSpaceDN w:val="0"/>
              <w:adjustRightInd w:val="0"/>
              <w:rPr>
                <w:bCs/>
                <w:sz w:val="24"/>
                <w:szCs w:val="24"/>
              </w:rPr>
            </w:pPr>
            <w:r w:rsidRPr="00E95CB2">
              <w:rPr>
                <w:bCs/>
                <w:sz w:val="24"/>
                <w:szCs w:val="24"/>
              </w:rPr>
              <w:t>6</w:t>
            </w:r>
          </w:p>
        </w:tc>
        <w:tc>
          <w:tcPr>
            <w:tcW w:w="2264" w:type="dxa"/>
            <w:tcBorders>
              <w:bottom w:val="nil"/>
            </w:tcBorders>
            <w:shd w:val="clear" w:color="auto" w:fill="auto"/>
          </w:tcPr>
          <w:p w:rsidR="00A60325" w:rsidRPr="00E95CB2" w:rsidRDefault="00A60325" w:rsidP="00C0647F">
            <w:pPr>
              <w:autoSpaceDE w:val="0"/>
              <w:autoSpaceDN w:val="0"/>
              <w:adjustRightInd w:val="0"/>
              <w:rPr>
                <w:bCs/>
                <w:sz w:val="24"/>
                <w:szCs w:val="24"/>
              </w:rPr>
            </w:pPr>
            <w:r w:rsidRPr="00E95CB2">
              <w:rPr>
                <w:bCs/>
                <w:sz w:val="24"/>
                <w:szCs w:val="24"/>
              </w:rPr>
              <w:t>1</w:t>
            </w:r>
            <w:r w:rsidRPr="00E95CB2">
              <w:rPr>
                <w:sz w:val="24"/>
                <w:szCs w:val="24"/>
              </w:rPr>
              <w:sym w:font="Symbol" w:char="F0B4"/>
            </w:r>
          </w:p>
        </w:tc>
      </w:tr>
      <w:tr w:rsidR="00A60325" w:rsidRPr="00E95CB2" w:rsidTr="00294AC1">
        <w:trPr>
          <w:trHeight w:val="292"/>
          <w:jc w:val="center"/>
        </w:trPr>
        <w:tc>
          <w:tcPr>
            <w:tcW w:w="3589" w:type="dxa"/>
            <w:tcBorders>
              <w:top w:val="nil"/>
              <w:bottom w:val="nil"/>
            </w:tcBorders>
            <w:shd w:val="clear" w:color="auto" w:fill="auto"/>
            <w:vAlign w:val="bottom"/>
          </w:tcPr>
          <w:p w:rsidR="00A60325" w:rsidRPr="00E95CB2" w:rsidRDefault="00A60325" w:rsidP="00C0647F">
            <w:pPr>
              <w:autoSpaceDE w:val="0"/>
              <w:autoSpaceDN w:val="0"/>
              <w:adjustRightInd w:val="0"/>
              <w:rPr>
                <w:bCs/>
                <w:sz w:val="24"/>
                <w:szCs w:val="24"/>
              </w:rPr>
            </w:pPr>
            <w:bookmarkStart w:id="97" w:name="OLE_LINK435"/>
            <w:bookmarkStart w:id="98" w:name="OLE_LINK436"/>
            <w:r w:rsidRPr="00E95CB2">
              <w:rPr>
                <w:bCs/>
                <w:sz w:val="24"/>
                <w:szCs w:val="24"/>
              </w:rPr>
              <w:t>ATP (100 mM)</w:t>
            </w:r>
            <w:bookmarkEnd w:id="97"/>
            <w:bookmarkEnd w:id="98"/>
          </w:p>
        </w:tc>
        <w:tc>
          <w:tcPr>
            <w:tcW w:w="1684" w:type="dxa"/>
            <w:tcBorders>
              <w:top w:val="nil"/>
              <w:bottom w:val="nil"/>
            </w:tcBorders>
            <w:shd w:val="clear" w:color="auto" w:fill="auto"/>
          </w:tcPr>
          <w:p w:rsidR="00A60325" w:rsidRPr="00E95CB2" w:rsidRDefault="00A60325" w:rsidP="00C0647F">
            <w:pPr>
              <w:autoSpaceDE w:val="0"/>
              <w:autoSpaceDN w:val="0"/>
              <w:adjustRightInd w:val="0"/>
              <w:rPr>
                <w:bCs/>
                <w:sz w:val="24"/>
                <w:szCs w:val="24"/>
              </w:rPr>
            </w:pPr>
            <w:r w:rsidRPr="00E95CB2">
              <w:rPr>
                <w:bCs/>
                <w:sz w:val="24"/>
                <w:szCs w:val="24"/>
              </w:rPr>
              <w:t>0.6</w:t>
            </w:r>
          </w:p>
        </w:tc>
        <w:tc>
          <w:tcPr>
            <w:tcW w:w="2264" w:type="dxa"/>
            <w:tcBorders>
              <w:top w:val="nil"/>
              <w:bottom w:val="nil"/>
            </w:tcBorders>
            <w:shd w:val="clear" w:color="auto" w:fill="auto"/>
          </w:tcPr>
          <w:p w:rsidR="00A60325" w:rsidRPr="00E95CB2" w:rsidRDefault="00A60325" w:rsidP="00C0647F">
            <w:pPr>
              <w:autoSpaceDE w:val="0"/>
              <w:autoSpaceDN w:val="0"/>
              <w:adjustRightInd w:val="0"/>
              <w:rPr>
                <w:bCs/>
                <w:sz w:val="24"/>
                <w:szCs w:val="24"/>
              </w:rPr>
            </w:pPr>
            <w:r w:rsidRPr="00E95CB2">
              <w:rPr>
                <w:bCs/>
                <w:sz w:val="24"/>
                <w:szCs w:val="24"/>
              </w:rPr>
              <w:t>1 mM</w:t>
            </w:r>
          </w:p>
        </w:tc>
      </w:tr>
      <w:tr w:rsidR="00A60325" w:rsidRPr="00E95CB2" w:rsidTr="00294AC1">
        <w:trPr>
          <w:trHeight w:val="292"/>
          <w:jc w:val="center"/>
        </w:trPr>
        <w:tc>
          <w:tcPr>
            <w:tcW w:w="3589" w:type="dxa"/>
            <w:tcBorders>
              <w:top w:val="nil"/>
              <w:bottom w:val="nil"/>
            </w:tcBorders>
            <w:shd w:val="clear" w:color="auto" w:fill="auto"/>
            <w:vAlign w:val="bottom"/>
          </w:tcPr>
          <w:p w:rsidR="00A60325" w:rsidRPr="00E95CB2" w:rsidRDefault="00A60325" w:rsidP="00C0647F">
            <w:pPr>
              <w:autoSpaceDE w:val="0"/>
              <w:autoSpaceDN w:val="0"/>
              <w:adjustRightInd w:val="0"/>
              <w:rPr>
                <w:bCs/>
                <w:sz w:val="24"/>
                <w:szCs w:val="24"/>
              </w:rPr>
            </w:pPr>
            <w:bookmarkStart w:id="99" w:name="OLE_LINK226"/>
            <w:bookmarkStart w:id="100" w:name="OLE_LINK227"/>
            <w:bookmarkStart w:id="101" w:name="OLE_LINK228"/>
            <w:r w:rsidRPr="00E95CB2">
              <w:rPr>
                <w:sz w:val="24"/>
                <w:szCs w:val="24"/>
              </w:rPr>
              <w:t xml:space="preserve">MluI </w:t>
            </w:r>
            <w:bookmarkEnd w:id="99"/>
            <w:bookmarkEnd w:id="100"/>
            <w:bookmarkEnd w:id="101"/>
            <w:r w:rsidRPr="00E95CB2">
              <w:rPr>
                <w:sz w:val="24"/>
                <w:szCs w:val="24"/>
              </w:rPr>
              <w:t xml:space="preserve">adapter (10 </w:t>
            </w:r>
            <w:bookmarkStart w:id="102" w:name="OLE_LINK180"/>
            <w:bookmarkStart w:id="103" w:name="OLE_LINK181"/>
            <w:bookmarkStart w:id="104" w:name="OLE_LINK182"/>
            <w:bookmarkStart w:id="105" w:name="OLE_LINK183"/>
            <w:bookmarkStart w:id="106" w:name="OLE_LINK184"/>
            <w:r w:rsidRPr="00E95CB2">
              <w:rPr>
                <w:bCs/>
                <w:color w:val="000000" w:themeColor="text1"/>
                <w:sz w:val="24"/>
                <w:szCs w:val="24"/>
              </w:rPr>
              <w:t>μ</w:t>
            </w:r>
            <w:bookmarkEnd w:id="102"/>
            <w:bookmarkEnd w:id="103"/>
            <w:bookmarkEnd w:id="104"/>
            <w:r w:rsidRPr="00E95CB2">
              <w:rPr>
                <w:sz w:val="24"/>
                <w:szCs w:val="24"/>
              </w:rPr>
              <w:t>M</w:t>
            </w:r>
            <w:bookmarkEnd w:id="105"/>
            <w:bookmarkEnd w:id="106"/>
            <w:r w:rsidRPr="00E95CB2">
              <w:rPr>
                <w:sz w:val="24"/>
                <w:szCs w:val="24"/>
              </w:rPr>
              <w:t>)</w:t>
            </w:r>
          </w:p>
        </w:tc>
        <w:tc>
          <w:tcPr>
            <w:tcW w:w="1684" w:type="dxa"/>
            <w:tcBorders>
              <w:top w:val="nil"/>
              <w:bottom w:val="nil"/>
            </w:tcBorders>
            <w:shd w:val="clear" w:color="auto" w:fill="auto"/>
          </w:tcPr>
          <w:p w:rsidR="00A60325" w:rsidRPr="00E95CB2" w:rsidRDefault="00A60325" w:rsidP="00C0647F">
            <w:pPr>
              <w:autoSpaceDE w:val="0"/>
              <w:autoSpaceDN w:val="0"/>
              <w:adjustRightInd w:val="0"/>
              <w:rPr>
                <w:bCs/>
                <w:sz w:val="24"/>
                <w:szCs w:val="24"/>
              </w:rPr>
            </w:pPr>
            <w:r w:rsidRPr="00E95CB2">
              <w:rPr>
                <w:bCs/>
                <w:sz w:val="24"/>
                <w:szCs w:val="24"/>
              </w:rPr>
              <w:t>1</w:t>
            </w:r>
          </w:p>
        </w:tc>
        <w:tc>
          <w:tcPr>
            <w:tcW w:w="2264" w:type="dxa"/>
            <w:tcBorders>
              <w:top w:val="nil"/>
              <w:bottom w:val="nil"/>
            </w:tcBorders>
            <w:shd w:val="clear" w:color="auto" w:fill="auto"/>
          </w:tcPr>
          <w:p w:rsidR="00A60325" w:rsidRPr="00E95CB2" w:rsidRDefault="00A60325" w:rsidP="00C0647F">
            <w:pPr>
              <w:autoSpaceDE w:val="0"/>
              <w:autoSpaceDN w:val="0"/>
              <w:adjustRightInd w:val="0"/>
              <w:rPr>
                <w:bCs/>
                <w:sz w:val="24"/>
                <w:szCs w:val="24"/>
              </w:rPr>
            </w:pPr>
            <w:bookmarkStart w:id="107" w:name="OLE_LINK185"/>
            <w:bookmarkStart w:id="108" w:name="OLE_LINK186"/>
            <w:r w:rsidRPr="00E95CB2">
              <w:rPr>
                <w:bCs/>
                <w:sz w:val="24"/>
                <w:szCs w:val="24"/>
              </w:rPr>
              <w:t xml:space="preserve">0.167 </w:t>
            </w:r>
            <w:r w:rsidRPr="00E95CB2">
              <w:rPr>
                <w:bCs/>
                <w:color w:val="000000" w:themeColor="text1"/>
                <w:sz w:val="24"/>
                <w:szCs w:val="24"/>
              </w:rPr>
              <w:t>μ</w:t>
            </w:r>
            <w:r w:rsidRPr="00E95CB2">
              <w:rPr>
                <w:sz w:val="24"/>
                <w:szCs w:val="24"/>
              </w:rPr>
              <w:t>M</w:t>
            </w:r>
            <w:bookmarkEnd w:id="107"/>
            <w:bookmarkEnd w:id="108"/>
          </w:p>
        </w:tc>
      </w:tr>
      <w:tr w:rsidR="00A60325" w:rsidRPr="00E95CB2" w:rsidTr="00294AC1">
        <w:trPr>
          <w:trHeight w:val="292"/>
          <w:jc w:val="center"/>
        </w:trPr>
        <w:tc>
          <w:tcPr>
            <w:tcW w:w="3589" w:type="dxa"/>
            <w:tcBorders>
              <w:top w:val="nil"/>
              <w:bottom w:val="nil"/>
            </w:tcBorders>
            <w:shd w:val="clear" w:color="auto" w:fill="auto"/>
            <w:vAlign w:val="bottom"/>
          </w:tcPr>
          <w:p w:rsidR="00A60325" w:rsidRPr="00E95CB2" w:rsidRDefault="00A60325" w:rsidP="00C0647F">
            <w:pPr>
              <w:autoSpaceDE w:val="0"/>
              <w:autoSpaceDN w:val="0"/>
              <w:adjustRightInd w:val="0"/>
              <w:rPr>
                <w:bCs/>
                <w:sz w:val="24"/>
                <w:szCs w:val="24"/>
              </w:rPr>
            </w:pPr>
            <w:r w:rsidRPr="00E95CB2">
              <w:rPr>
                <w:bCs/>
                <w:sz w:val="24"/>
                <w:szCs w:val="24"/>
              </w:rPr>
              <w:t xml:space="preserve">SbfI adapter (10 </w:t>
            </w:r>
            <w:r w:rsidRPr="00E95CB2">
              <w:rPr>
                <w:bCs/>
                <w:color w:val="000000" w:themeColor="text1"/>
                <w:sz w:val="24"/>
                <w:szCs w:val="24"/>
              </w:rPr>
              <w:t>μ</w:t>
            </w:r>
            <w:r w:rsidRPr="00E95CB2">
              <w:rPr>
                <w:sz w:val="24"/>
                <w:szCs w:val="24"/>
              </w:rPr>
              <w:t>M</w:t>
            </w:r>
            <w:r w:rsidRPr="00E95CB2">
              <w:rPr>
                <w:bCs/>
                <w:sz w:val="24"/>
                <w:szCs w:val="24"/>
              </w:rPr>
              <w:t xml:space="preserve"> ) </w:t>
            </w:r>
          </w:p>
        </w:tc>
        <w:tc>
          <w:tcPr>
            <w:tcW w:w="1684" w:type="dxa"/>
            <w:tcBorders>
              <w:top w:val="nil"/>
              <w:bottom w:val="nil"/>
            </w:tcBorders>
            <w:shd w:val="clear" w:color="auto" w:fill="auto"/>
          </w:tcPr>
          <w:p w:rsidR="00A60325" w:rsidRPr="00E95CB2" w:rsidRDefault="00A60325" w:rsidP="00C0647F">
            <w:pPr>
              <w:autoSpaceDE w:val="0"/>
              <w:autoSpaceDN w:val="0"/>
              <w:adjustRightInd w:val="0"/>
              <w:rPr>
                <w:bCs/>
                <w:sz w:val="24"/>
                <w:szCs w:val="24"/>
              </w:rPr>
            </w:pPr>
            <w:r w:rsidRPr="00E95CB2">
              <w:rPr>
                <w:bCs/>
                <w:sz w:val="24"/>
                <w:szCs w:val="24"/>
              </w:rPr>
              <w:t>1</w:t>
            </w:r>
          </w:p>
        </w:tc>
        <w:tc>
          <w:tcPr>
            <w:tcW w:w="2264" w:type="dxa"/>
            <w:tcBorders>
              <w:top w:val="nil"/>
              <w:bottom w:val="nil"/>
            </w:tcBorders>
            <w:shd w:val="clear" w:color="auto" w:fill="auto"/>
          </w:tcPr>
          <w:p w:rsidR="00A60325" w:rsidRPr="00E95CB2" w:rsidRDefault="00A60325" w:rsidP="00C0647F">
            <w:pPr>
              <w:autoSpaceDE w:val="0"/>
              <w:autoSpaceDN w:val="0"/>
              <w:adjustRightInd w:val="0"/>
              <w:rPr>
                <w:bCs/>
                <w:sz w:val="24"/>
                <w:szCs w:val="24"/>
              </w:rPr>
            </w:pPr>
            <w:r w:rsidRPr="00E95CB2">
              <w:rPr>
                <w:bCs/>
                <w:sz w:val="24"/>
                <w:szCs w:val="24"/>
              </w:rPr>
              <w:t xml:space="preserve">0.167 </w:t>
            </w:r>
            <w:r w:rsidRPr="00E95CB2">
              <w:rPr>
                <w:bCs/>
                <w:color w:val="000000" w:themeColor="text1"/>
                <w:sz w:val="24"/>
                <w:szCs w:val="24"/>
              </w:rPr>
              <w:t>μ</w:t>
            </w:r>
            <w:r w:rsidRPr="00E95CB2">
              <w:rPr>
                <w:sz w:val="24"/>
                <w:szCs w:val="24"/>
              </w:rPr>
              <w:t>M</w:t>
            </w:r>
          </w:p>
        </w:tc>
      </w:tr>
      <w:tr w:rsidR="00A60325" w:rsidRPr="00E95CB2" w:rsidTr="00294AC1">
        <w:trPr>
          <w:trHeight w:val="292"/>
          <w:jc w:val="center"/>
        </w:trPr>
        <w:tc>
          <w:tcPr>
            <w:tcW w:w="3589" w:type="dxa"/>
            <w:tcBorders>
              <w:top w:val="nil"/>
              <w:bottom w:val="nil"/>
            </w:tcBorders>
            <w:shd w:val="clear" w:color="auto" w:fill="auto"/>
            <w:vAlign w:val="bottom"/>
          </w:tcPr>
          <w:p w:rsidR="00A60325" w:rsidRPr="00E95CB2" w:rsidRDefault="00A60325" w:rsidP="00C0647F">
            <w:pPr>
              <w:autoSpaceDE w:val="0"/>
              <w:autoSpaceDN w:val="0"/>
              <w:adjustRightInd w:val="0"/>
              <w:rPr>
                <w:bCs/>
                <w:sz w:val="24"/>
                <w:szCs w:val="24"/>
              </w:rPr>
            </w:pPr>
            <w:r w:rsidRPr="00E95CB2">
              <w:rPr>
                <w:bCs/>
                <w:sz w:val="24"/>
                <w:szCs w:val="24"/>
              </w:rPr>
              <w:t>DNA fragment + ddH</w:t>
            </w:r>
            <w:r w:rsidRPr="00E95CB2">
              <w:rPr>
                <w:bCs/>
                <w:sz w:val="24"/>
                <w:szCs w:val="24"/>
                <w:vertAlign w:val="subscript"/>
              </w:rPr>
              <w:t>2</w:t>
            </w:r>
            <w:r w:rsidRPr="00E95CB2">
              <w:rPr>
                <w:bCs/>
                <w:sz w:val="24"/>
                <w:szCs w:val="24"/>
              </w:rPr>
              <w:t>O</w:t>
            </w:r>
          </w:p>
        </w:tc>
        <w:tc>
          <w:tcPr>
            <w:tcW w:w="1684" w:type="dxa"/>
            <w:tcBorders>
              <w:top w:val="nil"/>
              <w:bottom w:val="nil"/>
            </w:tcBorders>
            <w:shd w:val="clear" w:color="auto" w:fill="auto"/>
          </w:tcPr>
          <w:p w:rsidR="00A60325" w:rsidRPr="00E95CB2" w:rsidRDefault="00A60325" w:rsidP="00C0647F">
            <w:pPr>
              <w:autoSpaceDE w:val="0"/>
              <w:autoSpaceDN w:val="0"/>
              <w:adjustRightInd w:val="0"/>
              <w:rPr>
                <w:bCs/>
                <w:sz w:val="24"/>
                <w:szCs w:val="24"/>
              </w:rPr>
            </w:pPr>
            <w:r w:rsidRPr="00E95CB2">
              <w:rPr>
                <w:bCs/>
                <w:sz w:val="24"/>
                <w:szCs w:val="24"/>
              </w:rPr>
              <w:t>50.4</w:t>
            </w:r>
          </w:p>
        </w:tc>
        <w:tc>
          <w:tcPr>
            <w:tcW w:w="2264" w:type="dxa"/>
            <w:tcBorders>
              <w:top w:val="nil"/>
              <w:bottom w:val="nil"/>
            </w:tcBorders>
            <w:shd w:val="clear" w:color="auto" w:fill="auto"/>
          </w:tcPr>
          <w:p w:rsidR="00A60325" w:rsidRPr="00E95CB2" w:rsidRDefault="00A60325" w:rsidP="00C0647F">
            <w:pPr>
              <w:autoSpaceDE w:val="0"/>
              <w:autoSpaceDN w:val="0"/>
              <w:adjustRightInd w:val="0"/>
              <w:rPr>
                <w:bCs/>
                <w:sz w:val="24"/>
                <w:szCs w:val="24"/>
              </w:rPr>
            </w:pPr>
          </w:p>
        </w:tc>
      </w:tr>
      <w:tr w:rsidR="00A60325" w:rsidRPr="00E95CB2" w:rsidTr="00294AC1">
        <w:trPr>
          <w:trHeight w:val="292"/>
          <w:jc w:val="center"/>
        </w:trPr>
        <w:tc>
          <w:tcPr>
            <w:tcW w:w="3589" w:type="dxa"/>
            <w:tcBorders>
              <w:top w:val="nil"/>
            </w:tcBorders>
            <w:shd w:val="clear" w:color="auto" w:fill="auto"/>
            <w:vAlign w:val="bottom"/>
          </w:tcPr>
          <w:p w:rsidR="00A60325" w:rsidRPr="00E95CB2" w:rsidRDefault="00A60325" w:rsidP="00C0647F">
            <w:pPr>
              <w:autoSpaceDE w:val="0"/>
              <w:autoSpaceDN w:val="0"/>
              <w:adjustRightInd w:val="0"/>
              <w:rPr>
                <w:bCs/>
                <w:sz w:val="24"/>
                <w:szCs w:val="24"/>
              </w:rPr>
            </w:pPr>
            <w:r w:rsidRPr="00E95CB2">
              <w:rPr>
                <w:bCs/>
                <w:sz w:val="24"/>
                <w:szCs w:val="24"/>
              </w:rPr>
              <w:t>Total</w:t>
            </w:r>
          </w:p>
        </w:tc>
        <w:tc>
          <w:tcPr>
            <w:tcW w:w="1684" w:type="dxa"/>
            <w:tcBorders>
              <w:top w:val="nil"/>
            </w:tcBorders>
            <w:shd w:val="clear" w:color="auto" w:fill="auto"/>
          </w:tcPr>
          <w:p w:rsidR="00A60325" w:rsidRPr="00E95CB2" w:rsidRDefault="00A60325" w:rsidP="00C0647F">
            <w:pPr>
              <w:autoSpaceDE w:val="0"/>
              <w:autoSpaceDN w:val="0"/>
              <w:adjustRightInd w:val="0"/>
              <w:rPr>
                <w:bCs/>
                <w:sz w:val="24"/>
                <w:szCs w:val="24"/>
              </w:rPr>
            </w:pPr>
            <w:r w:rsidRPr="00E95CB2">
              <w:rPr>
                <w:bCs/>
                <w:sz w:val="24"/>
                <w:szCs w:val="24"/>
              </w:rPr>
              <w:t>59</w:t>
            </w:r>
          </w:p>
        </w:tc>
        <w:tc>
          <w:tcPr>
            <w:tcW w:w="2264" w:type="dxa"/>
            <w:tcBorders>
              <w:top w:val="nil"/>
            </w:tcBorders>
            <w:shd w:val="clear" w:color="auto" w:fill="auto"/>
          </w:tcPr>
          <w:p w:rsidR="00A60325" w:rsidRPr="00E95CB2" w:rsidRDefault="00A60325" w:rsidP="00C0647F">
            <w:pPr>
              <w:autoSpaceDE w:val="0"/>
              <w:autoSpaceDN w:val="0"/>
              <w:adjustRightInd w:val="0"/>
              <w:rPr>
                <w:bCs/>
                <w:sz w:val="24"/>
                <w:szCs w:val="24"/>
              </w:rPr>
            </w:pPr>
          </w:p>
        </w:tc>
      </w:tr>
      <w:bookmarkEnd w:id="95"/>
      <w:bookmarkEnd w:id="96"/>
    </w:tbl>
    <w:p w:rsidR="00A60325" w:rsidRPr="00E95CB2" w:rsidRDefault="00A60325" w:rsidP="00A60325">
      <w:pPr>
        <w:ind w:left="218"/>
        <w:rPr>
          <w:rFonts w:ascii="Times New Roman" w:hAnsi="Times New Roman" w:cs="Times New Roman"/>
          <w:sz w:val="24"/>
          <w:szCs w:val="24"/>
        </w:rPr>
      </w:pPr>
    </w:p>
    <w:p w:rsidR="00A60325" w:rsidRPr="00E95CB2" w:rsidRDefault="00A60325" w:rsidP="00A60325">
      <w:pPr>
        <w:pStyle w:val="1"/>
        <w:widowControl w:val="0"/>
        <w:autoSpaceDE w:val="0"/>
        <w:autoSpaceDN w:val="0"/>
        <w:adjustRightInd w:val="0"/>
        <w:ind w:leftChars="100" w:left="450" w:hangingChars="100" w:hanging="240"/>
        <w:rPr>
          <w:rFonts w:ascii="Times New Roman" w:hAnsi="Times New Roman" w:cs="Times New Roman"/>
        </w:rPr>
      </w:pPr>
      <w:r w:rsidRPr="00E95CB2">
        <w:rPr>
          <w:rFonts w:ascii="Times New Roman" w:eastAsiaTheme="minorEastAsia" w:hAnsi="Times New Roman" w:cs="Times New Roman"/>
          <w:lang w:eastAsia="zh-CN"/>
        </w:rPr>
        <w:t xml:space="preserve">2) </w:t>
      </w:r>
      <w:r w:rsidRPr="00E95CB2">
        <w:rPr>
          <w:rFonts w:ascii="Times New Roman" w:hAnsi="Times New Roman" w:cs="Times New Roman"/>
        </w:rPr>
        <w:t>Spin down the liquid by brief centrifugation, then incubate for 5 min at 45 °C in a thermal cycler.</w:t>
      </w:r>
    </w:p>
    <w:p w:rsidR="00A60325" w:rsidRPr="00E95CB2" w:rsidRDefault="00A60325" w:rsidP="00A60325">
      <w:pPr>
        <w:pStyle w:val="1"/>
        <w:widowControl w:val="0"/>
        <w:autoSpaceDE w:val="0"/>
        <w:autoSpaceDN w:val="0"/>
        <w:adjustRightInd w:val="0"/>
        <w:ind w:leftChars="100" w:left="450" w:hangingChars="100" w:hanging="240"/>
        <w:rPr>
          <w:rFonts w:ascii="Times New Roman" w:hAnsi="Times New Roman" w:cs="Times New Roman"/>
        </w:rPr>
      </w:pPr>
    </w:p>
    <w:p w:rsidR="00A60325" w:rsidRPr="00E95CB2" w:rsidRDefault="00A60325" w:rsidP="00A60325">
      <w:pPr>
        <w:pStyle w:val="1"/>
        <w:widowControl w:val="0"/>
        <w:autoSpaceDE w:val="0"/>
        <w:autoSpaceDN w:val="0"/>
        <w:adjustRightInd w:val="0"/>
        <w:ind w:leftChars="100" w:left="330" w:hangingChars="50" w:hanging="120"/>
        <w:jc w:val="both"/>
        <w:rPr>
          <w:rFonts w:ascii="Times New Roman" w:eastAsiaTheme="minorEastAsia" w:hAnsi="Times New Roman" w:cs="Times New Roman"/>
          <w:i/>
          <w:lang w:eastAsia="zh-CN"/>
        </w:rPr>
      </w:pPr>
      <w:r w:rsidRPr="00E95CB2">
        <w:rPr>
          <w:rFonts w:ascii="Times New Roman" w:eastAsiaTheme="minorEastAsia" w:hAnsi="Times New Roman" w:cs="Times New Roman"/>
          <w:i/>
          <w:lang w:eastAsia="zh-CN"/>
        </w:rPr>
        <w:t>*It is necessary to improve the efficiency of cohesive end ligation by making two adapters separate in 45</w:t>
      </w:r>
      <w:r w:rsidRPr="00E95CB2">
        <w:rPr>
          <w:rFonts w:ascii="宋体" w:eastAsia="宋体" w:hAnsi="宋体" w:cs="宋体" w:hint="eastAsia"/>
          <w:i/>
          <w:lang w:eastAsia="ja-JP"/>
        </w:rPr>
        <w:t>℃</w:t>
      </w:r>
      <w:r w:rsidRPr="00E95CB2">
        <w:rPr>
          <w:rFonts w:ascii="Times New Roman" w:eastAsiaTheme="minorEastAsia" w:hAnsi="Times New Roman" w:cs="Times New Roman"/>
          <w:i/>
          <w:lang w:eastAsia="zh-CN"/>
        </w:rPr>
        <w:t>.</w:t>
      </w:r>
    </w:p>
    <w:p w:rsidR="00A60325" w:rsidRPr="00E95CB2" w:rsidRDefault="00A60325" w:rsidP="00A60325">
      <w:pPr>
        <w:pStyle w:val="1"/>
        <w:widowControl w:val="0"/>
        <w:autoSpaceDE w:val="0"/>
        <w:autoSpaceDN w:val="0"/>
        <w:adjustRightInd w:val="0"/>
        <w:ind w:left="0"/>
        <w:jc w:val="both"/>
        <w:rPr>
          <w:rFonts w:ascii="Times New Roman" w:eastAsiaTheme="minorEastAsia" w:hAnsi="Times New Roman" w:cs="Times New Roman"/>
          <w:i/>
          <w:lang w:eastAsia="zh-CN"/>
        </w:rPr>
      </w:pPr>
    </w:p>
    <w:p w:rsidR="00A60325" w:rsidRPr="00E95CB2" w:rsidRDefault="00A60325" w:rsidP="00A60325">
      <w:pPr>
        <w:pStyle w:val="1"/>
        <w:widowControl w:val="0"/>
        <w:autoSpaceDE w:val="0"/>
        <w:autoSpaceDN w:val="0"/>
        <w:adjustRightInd w:val="0"/>
        <w:ind w:leftChars="100" w:left="450" w:hangingChars="100" w:hanging="240"/>
        <w:rPr>
          <w:rFonts w:ascii="Times New Roman" w:eastAsiaTheme="minorEastAsia" w:hAnsi="Times New Roman" w:cs="Times New Roman"/>
          <w:lang w:eastAsia="zh-CN"/>
        </w:rPr>
      </w:pPr>
      <w:r w:rsidRPr="00E95CB2">
        <w:rPr>
          <w:rFonts w:ascii="Times New Roman" w:eastAsiaTheme="minorEastAsia" w:hAnsi="Times New Roman" w:cs="Times New Roman"/>
          <w:lang w:eastAsia="zh-CN"/>
        </w:rPr>
        <w:t>3) Quickly transfer the reactions to ice bath, add 1</w:t>
      </w:r>
      <w:r w:rsidRPr="00E95CB2">
        <w:rPr>
          <w:rFonts w:ascii="Times New Roman" w:hAnsi="Times New Roman" w:cs="Times New Roman"/>
          <w:bCs/>
        </w:rPr>
        <w:t>μL</w:t>
      </w:r>
      <w:r w:rsidRPr="00E95CB2">
        <w:rPr>
          <w:rFonts w:ascii="Times New Roman" w:eastAsiaTheme="minorEastAsia" w:hAnsi="Times New Roman" w:cs="Times New Roman"/>
          <w:lang w:eastAsia="zh-CN"/>
        </w:rPr>
        <w:t xml:space="preserve"> of </w:t>
      </w:r>
      <w:r w:rsidRPr="007809DA">
        <w:rPr>
          <w:rFonts w:ascii="Times New Roman" w:hAnsi="Times New Roman" w:cs="Times New Roman"/>
          <w:b/>
          <w:bCs/>
        </w:rPr>
        <w:t>T4 DNA ligase (5U/μL)</w:t>
      </w:r>
      <w:r w:rsidRPr="00E95CB2">
        <w:rPr>
          <w:rFonts w:ascii="Times New Roman" w:eastAsiaTheme="minorEastAsia" w:hAnsi="Times New Roman" w:cs="Times New Roman"/>
          <w:lang w:eastAsia="zh-CN"/>
        </w:rPr>
        <w:t xml:space="preserve"> to the reaction and mix well, take the reaction back to the thermocycler, with the heated lid on, and run the following program 30 minutes @ 25</w:t>
      </w:r>
      <w:r w:rsidRPr="00E95CB2">
        <w:rPr>
          <w:rFonts w:ascii="宋体" w:eastAsia="宋体" w:hAnsi="宋体" w:cs="宋体" w:hint="eastAsia"/>
          <w:lang w:eastAsia="zh-CN"/>
        </w:rPr>
        <w:t>℃</w:t>
      </w:r>
      <w:r w:rsidRPr="00E95CB2">
        <w:rPr>
          <w:rFonts w:ascii="Times New Roman" w:eastAsia="宋体" w:hAnsi="Times New Roman" w:cs="Times New Roman"/>
          <w:lang w:eastAsia="zh-CN"/>
        </w:rPr>
        <w:t>.</w:t>
      </w:r>
    </w:p>
    <w:p w:rsidR="00A60325" w:rsidRPr="00E95CB2" w:rsidRDefault="00A60325" w:rsidP="00A60325">
      <w:pPr>
        <w:ind w:firstLineChars="100" w:firstLine="210"/>
        <w:jc w:val="left"/>
        <w:rPr>
          <w:rFonts w:ascii="Times New Roman" w:hAnsi="Times New Roman" w:cs="Times New Roman"/>
          <w:szCs w:val="21"/>
        </w:rPr>
      </w:pPr>
    </w:p>
    <w:p w:rsidR="00A60325" w:rsidRPr="00E95CB2" w:rsidRDefault="00A60325" w:rsidP="00A60325">
      <w:pPr>
        <w:jc w:val="left"/>
        <w:rPr>
          <w:rFonts w:ascii="Times New Roman" w:hAnsi="Times New Roman" w:cs="Times New Roman"/>
          <w:b/>
          <w:color w:val="000000" w:themeColor="text1"/>
          <w:sz w:val="24"/>
          <w:szCs w:val="24"/>
        </w:rPr>
      </w:pPr>
      <w:r w:rsidRPr="00E95CB2">
        <w:rPr>
          <w:rFonts w:ascii="Times New Roman" w:hAnsi="Times New Roman" w:cs="Times New Roman"/>
          <w:b/>
          <w:sz w:val="28"/>
          <w:szCs w:val="24"/>
        </w:rPr>
        <w:t>1.4</w:t>
      </w:r>
      <w:bookmarkStart w:id="109" w:name="OLE_LINK119"/>
      <w:bookmarkStart w:id="110" w:name="OLE_LINK120"/>
      <w:r w:rsidRPr="00E95CB2">
        <w:rPr>
          <w:rFonts w:ascii="Times New Roman" w:hAnsi="Times New Roman" w:cs="Times New Roman"/>
          <w:b/>
          <w:sz w:val="28"/>
          <w:szCs w:val="24"/>
        </w:rPr>
        <w:t xml:space="preserve"> Size selection Adaptor Ligated DNA Using AMPure XP Beads</w:t>
      </w:r>
      <w:bookmarkEnd w:id="109"/>
      <w:bookmarkEnd w:id="110"/>
    </w:p>
    <w:p w:rsidR="00A60325" w:rsidRPr="00E95CB2" w:rsidRDefault="00A60325" w:rsidP="00A60325">
      <w:pPr>
        <w:jc w:val="left"/>
        <w:rPr>
          <w:rFonts w:ascii="Times New Roman" w:hAnsi="Times New Roman" w:cs="Times New Roman"/>
          <w:szCs w:val="21"/>
        </w:rPr>
      </w:pPr>
    </w:p>
    <w:p w:rsidR="00A60325" w:rsidRPr="00E95CB2" w:rsidRDefault="00A60325" w:rsidP="00A60325">
      <w:pPr>
        <w:pStyle w:val="1"/>
        <w:widowControl w:val="0"/>
        <w:autoSpaceDE w:val="0"/>
        <w:autoSpaceDN w:val="0"/>
        <w:adjustRightInd w:val="0"/>
        <w:ind w:left="0" w:firstLineChars="100" w:firstLine="240"/>
        <w:jc w:val="both"/>
        <w:rPr>
          <w:rFonts w:ascii="Times New Roman" w:hAnsi="Times New Roman" w:cs="Times New Roman"/>
          <w:bCs/>
          <w:i/>
          <w:iCs/>
        </w:rPr>
      </w:pPr>
      <w:r w:rsidRPr="00E95CB2">
        <w:rPr>
          <w:rFonts w:ascii="Times New Roman" w:hAnsi="Times New Roman" w:cs="Times New Roman"/>
          <w:bCs/>
          <w:i/>
          <w:iCs/>
        </w:rPr>
        <w:t xml:space="preserve">The following size selection protocol is for resulting fragments with a target ranged between </w:t>
      </w:r>
      <w:r w:rsidRPr="00E95CB2">
        <w:rPr>
          <w:rFonts w:ascii="Times New Roman" w:eastAsiaTheme="minorEastAsia" w:hAnsi="Times New Roman" w:cs="Times New Roman"/>
          <w:bCs/>
          <w:i/>
          <w:iCs/>
          <w:lang w:eastAsia="zh-CN"/>
        </w:rPr>
        <w:t>500bp and 2000</w:t>
      </w:r>
      <w:r w:rsidRPr="00E95CB2">
        <w:rPr>
          <w:rFonts w:ascii="Times New Roman" w:hAnsi="Times New Roman" w:cs="Times New Roman"/>
          <w:bCs/>
          <w:i/>
          <w:iCs/>
        </w:rPr>
        <w:t xml:space="preserve"> bp. The size selection protocol is based on a starting volume of </w:t>
      </w:r>
      <w:r w:rsidRPr="00E95CB2">
        <w:rPr>
          <w:rFonts w:ascii="Times New Roman" w:eastAsiaTheme="minorEastAsia" w:hAnsi="Times New Roman" w:cs="Times New Roman"/>
          <w:bCs/>
          <w:i/>
          <w:iCs/>
          <w:lang w:eastAsia="zh-CN"/>
        </w:rPr>
        <w:t>6</w:t>
      </w:r>
      <w:r w:rsidRPr="00E95CB2">
        <w:rPr>
          <w:rFonts w:ascii="Times New Roman" w:hAnsi="Times New Roman" w:cs="Times New Roman"/>
          <w:bCs/>
          <w:i/>
          <w:iCs/>
        </w:rPr>
        <w:t>0 μL.</w:t>
      </w:r>
    </w:p>
    <w:p w:rsidR="00A60325" w:rsidRPr="00E95CB2" w:rsidRDefault="00A60325" w:rsidP="00A60325">
      <w:pPr>
        <w:pStyle w:val="1"/>
        <w:widowControl w:val="0"/>
        <w:autoSpaceDE w:val="0"/>
        <w:autoSpaceDN w:val="0"/>
        <w:adjustRightInd w:val="0"/>
        <w:ind w:left="0"/>
        <w:jc w:val="both"/>
        <w:rPr>
          <w:rFonts w:ascii="Times New Roman" w:hAnsi="Times New Roman" w:cs="Times New Roman"/>
          <w:sz w:val="21"/>
          <w:szCs w:val="21"/>
        </w:rPr>
      </w:pPr>
    </w:p>
    <w:p w:rsidR="00A60325" w:rsidRPr="00E95CB2" w:rsidRDefault="00A60325" w:rsidP="00A60325">
      <w:pPr>
        <w:pStyle w:val="1"/>
        <w:widowControl w:val="0"/>
        <w:numPr>
          <w:ilvl w:val="0"/>
          <w:numId w:val="1"/>
        </w:numPr>
        <w:autoSpaceDE w:val="0"/>
        <w:autoSpaceDN w:val="0"/>
        <w:adjustRightInd w:val="0"/>
        <w:ind w:leftChars="100" w:left="450" w:hanging="240"/>
        <w:rPr>
          <w:rFonts w:ascii="Times New Roman" w:hAnsi="Times New Roman" w:cs="Times New Roman"/>
        </w:rPr>
      </w:pPr>
      <w:r w:rsidRPr="00E95CB2">
        <w:rPr>
          <w:rFonts w:ascii="Times New Roman" w:hAnsi="Times New Roman" w:cs="Times New Roman"/>
        </w:rPr>
        <w:t>Vortex AMPure XP Beads to resuspend.</w:t>
      </w:r>
    </w:p>
    <w:p w:rsidR="00A60325" w:rsidRPr="00E95CB2" w:rsidRDefault="00A60325" w:rsidP="00A60325">
      <w:pPr>
        <w:pStyle w:val="1"/>
        <w:widowControl w:val="0"/>
        <w:autoSpaceDE w:val="0"/>
        <w:autoSpaceDN w:val="0"/>
        <w:adjustRightInd w:val="0"/>
        <w:ind w:left="210"/>
        <w:rPr>
          <w:rFonts w:ascii="Times New Roman" w:hAnsi="Times New Roman" w:cs="Times New Roman"/>
        </w:rPr>
      </w:pPr>
    </w:p>
    <w:p w:rsidR="00A60325" w:rsidRPr="00E95CB2" w:rsidRDefault="00A60325" w:rsidP="00A60325">
      <w:pPr>
        <w:pStyle w:val="1"/>
        <w:autoSpaceDE w:val="0"/>
        <w:autoSpaceDN w:val="0"/>
        <w:adjustRightInd w:val="0"/>
        <w:ind w:left="0" w:firstLineChars="100" w:firstLine="240"/>
        <w:rPr>
          <w:rFonts w:ascii="Times New Roman" w:eastAsiaTheme="minorEastAsia" w:hAnsi="Times New Roman" w:cs="Times New Roman"/>
          <w:lang w:eastAsia="zh-CN"/>
        </w:rPr>
      </w:pPr>
      <w:r w:rsidRPr="00E95CB2">
        <w:rPr>
          <w:rFonts w:ascii="Times New Roman" w:eastAsiaTheme="minorEastAsia" w:hAnsi="Times New Roman" w:cs="Times New Roman"/>
          <w:lang w:eastAsia="zh-CN"/>
        </w:rPr>
        <w:lastRenderedPageBreak/>
        <w:t xml:space="preserve">2) Add </w:t>
      </w:r>
      <w:r w:rsidRPr="00C9690D">
        <w:rPr>
          <w:rFonts w:ascii="Times New Roman" w:eastAsiaTheme="minorEastAsia" w:hAnsi="Times New Roman" w:cs="Times New Roman"/>
          <w:b/>
          <w:lang w:eastAsia="zh-CN"/>
        </w:rPr>
        <w:t>15 μL</w:t>
      </w:r>
      <w:r w:rsidRPr="00E95CB2">
        <w:rPr>
          <w:rFonts w:ascii="Times New Roman" w:eastAsiaTheme="minorEastAsia" w:hAnsi="Times New Roman" w:cs="Times New Roman"/>
          <w:lang w:eastAsia="zh-CN"/>
        </w:rPr>
        <w:t xml:space="preserve"> of resuspended AMPure XP Beads to the 60 μL ligation reaction. </w:t>
      </w:r>
    </w:p>
    <w:p w:rsidR="00A60325" w:rsidRPr="00E95CB2" w:rsidRDefault="00A60325" w:rsidP="00A60325">
      <w:pPr>
        <w:pStyle w:val="1"/>
        <w:autoSpaceDE w:val="0"/>
        <w:autoSpaceDN w:val="0"/>
        <w:adjustRightInd w:val="0"/>
        <w:ind w:left="0" w:firstLineChars="200" w:firstLine="480"/>
        <w:rPr>
          <w:rFonts w:ascii="Times New Roman" w:hAnsi="Times New Roman" w:cs="Times New Roman"/>
        </w:rPr>
      </w:pPr>
      <w:r w:rsidRPr="00E95CB2">
        <w:rPr>
          <w:rFonts w:ascii="Times New Roman" w:hAnsi="Times New Roman" w:cs="Times New Roman"/>
        </w:rPr>
        <w:t>Mix thoroughly on a vortex mixer or by pipetting up and down at least 10 times.</w:t>
      </w:r>
    </w:p>
    <w:p w:rsidR="00A60325" w:rsidRPr="00E95CB2" w:rsidRDefault="00A60325" w:rsidP="00A60325">
      <w:pPr>
        <w:pStyle w:val="1"/>
        <w:autoSpaceDE w:val="0"/>
        <w:autoSpaceDN w:val="0"/>
        <w:adjustRightInd w:val="0"/>
        <w:ind w:leftChars="200" w:left="574" w:hangingChars="64" w:hanging="154"/>
        <w:rPr>
          <w:rFonts w:ascii="Times New Roman" w:eastAsiaTheme="minorEastAsia" w:hAnsi="Times New Roman" w:cs="Times New Roman"/>
          <w:lang w:eastAsia="zh-CN"/>
        </w:rPr>
      </w:pPr>
    </w:p>
    <w:p w:rsidR="00A60325" w:rsidRPr="00E95CB2" w:rsidRDefault="00A60325" w:rsidP="00A60325">
      <w:pPr>
        <w:pStyle w:val="1"/>
        <w:autoSpaceDE w:val="0"/>
        <w:autoSpaceDN w:val="0"/>
        <w:adjustRightInd w:val="0"/>
        <w:ind w:leftChars="100" w:left="604" w:hangingChars="164" w:hanging="394"/>
        <w:rPr>
          <w:rFonts w:ascii="Times New Roman" w:eastAsiaTheme="minorEastAsia" w:hAnsi="Times New Roman" w:cs="Times New Roman"/>
          <w:lang w:eastAsia="zh-CN"/>
        </w:rPr>
      </w:pPr>
      <w:r w:rsidRPr="00E95CB2">
        <w:rPr>
          <w:rFonts w:ascii="Times New Roman" w:eastAsiaTheme="minorEastAsia" w:hAnsi="Times New Roman" w:cs="Times New Roman"/>
          <w:lang w:eastAsia="zh-CN"/>
        </w:rPr>
        <w:t>3) Incubate for 5 minutes at room temperature.</w:t>
      </w:r>
    </w:p>
    <w:p w:rsidR="00A60325" w:rsidRPr="00E95CB2" w:rsidRDefault="00A60325" w:rsidP="00A60325">
      <w:pPr>
        <w:pStyle w:val="1"/>
        <w:autoSpaceDE w:val="0"/>
        <w:autoSpaceDN w:val="0"/>
        <w:adjustRightInd w:val="0"/>
        <w:ind w:leftChars="100" w:left="604" w:hangingChars="164" w:hanging="394"/>
        <w:rPr>
          <w:rFonts w:ascii="Times New Roman" w:eastAsiaTheme="minorEastAsia" w:hAnsi="Times New Roman" w:cs="Times New Roman"/>
          <w:lang w:eastAsia="zh-CN"/>
        </w:rPr>
      </w:pPr>
    </w:p>
    <w:p w:rsidR="00A60325" w:rsidRPr="00E95CB2" w:rsidRDefault="00A60325" w:rsidP="00A60325">
      <w:pPr>
        <w:ind w:leftChars="103" w:left="456" w:hangingChars="100" w:hanging="240"/>
        <w:jc w:val="left"/>
        <w:rPr>
          <w:rFonts w:ascii="Times New Roman" w:hAnsi="Times New Roman" w:cs="Times New Roman"/>
          <w:sz w:val="24"/>
          <w:szCs w:val="24"/>
        </w:rPr>
      </w:pPr>
      <w:bookmarkStart w:id="111" w:name="OLE_LINK188"/>
      <w:bookmarkStart w:id="112" w:name="OLE_LINK189"/>
      <w:bookmarkStart w:id="113" w:name="OLE_LINK190"/>
      <w:r w:rsidRPr="00E95CB2">
        <w:rPr>
          <w:rFonts w:ascii="Times New Roman" w:hAnsi="Times New Roman" w:cs="Times New Roman"/>
          <w:sz w:val="24"/>
          <w:szCs w:val="24"/>
        </w:rPr>
        <w:t>4) Quickly spin the tube and place the tube on an appropriate magnetic stand to separate the beads from the supernatant. After the solution is clear (about 5 minutes), carefully transfer the supernatant containing your DNA to a new tube. Discard the beads that contain the un-wanted large fragments.</w:t>
      </w:r>
      <w:bookmarkEnd w:id="111"/>
      <w:bookmarkEnd w:id="112"/>
      <w:bookmarkEnd w:id="113"/>
      <w:r w:rsidRPr="00E95CB2">
        <w:rPr>
          <w:rFonts w:ascii="Times New Roman" w:hAnsi="Times New Roman" w:cs="Times New Roman"/>
          <w:b/>
          <w:bCs/>
          <w:color w:val="FF0000"/>
          <w:sz w:val="24"/>
          <w:szCs w:val="24"/>
        </w:rPr>
        <w:t>! CAUTION</w:t>
      </w:r>
      <w:r w:rsidRPr="00E95CB2">
        <w:rPr>
          <w:rFonts w:ascii="Times New Roman" w:hAnsi="Times New Roman" w:cs="Times New Roman"/>
          <w:b/>
          <w:bCs/>
          <w:sz w:val="24"/>
          <w:szCs w:val="24"/>
        </w:rPr>
        <w:t xml:space="preserve"> </w:t>
      </w:r>
      <w:r w:rsidRPr="00E95CB2">
        <w:rPr>
          <w:rFonts w:ascii="Times New Roman" w:hAnsi="Times New Roman" w:cs="Times New Roman"/>
          <w:b/>
          <w:sz w:val="24"/>
          <w:szCs w:val="24"/>
        </w:rPr>
        <w:t>Do not discard the supernatant</w:t>
      </w:r>
    </w:p>
    <w:p w:rsidR="00A60325" w:rsidRPr="00E95CB2" w:rsidRDefault="00A60325" w:rsidP="00A60325">
      <w:pPr>
        <w:pStyle w:val="1"/>
        <w:autoSpaceDE w:val="0"/>
        <w:autoSpaceDN w:val="0"/>
        <w:adjustRightInd w:val="0"/>
        <w:ind w:left="0"/>
        <w:rPr>
          <w:rFonts w:ascii="Times New Roman" w:eastAsiaTheme="minorEastAsia" w:hAnsi="Times New Roman" w:cs="Times New Roman"/>
          <w:b/>
          <w:lang w:eastAsia="zh-CN"/>
        </w:rPr>
      </w:pPr>
    </w:p>
    <w:p w:rsidR="00A60325" w:rsidRPr="00E95CB2" w:rsidRDefault="00A60325" w:rsidP="00A60325">
      <w:pPr>
        <w:ind w:leftChars="100" w:left="450" w:hangingChars="100" w:hanging="240"/>
        <w:jc w:val="left"/>
        <w:rPr>
          <w:rFonts w:ascii="Times New Roman" w:hAnsi="Times New Roman" w:cs="Times New Roman"/>
          <w:sz w:val="24"/>
          <w:szCs w:val="24"/>
        </w:rPr>
      </w:pPr>
      <w:bookmarkStart w:id="114" w:name="OLE_LINK197"/>
      <w:bookmarkStart w:id="115" w:name="OLE_LINK198"/>
      <w:r w:rsidRPr="00E95CB2">
        <w:rPr>
          <w:rFonts w:ascii="Times New Roman" w:hAnsi="Times New Roman" w:cs="Times New Roman"/>
          <w:sz w:val="24"/>
          <w:szCs w:val="24"/>
        </w:rPr>
        <w:t xml:space="preserve">5) Add </w:t>
      </w:r>
      <w:r w:rsidRPr="00C9690D">
        <w:rPr>
          <w:rFonts w:ascii="Times New Roman" w:hAnsi="Times New Roman" w:cs="Times New Roman"/>
          <w:b/>
          <w:sz w:val="24"/>
          <w:szCs w:val="24"/>
        </w:rPr>
        <w:t>20μL</w:t>
      </w:r>
      <w:r w:rsidRPr="00E95CB2">
        <w:rPr>
          <w:rFonts w:ascii="Times New Roman" w:hAnsi="Times New Roman" w:cs="Times New Roman"/>
          <w:sz w:val="24"/>
          <w:szCs w:val="24"/>
        </w:rPr>
        <w:t xml:space="preserve"> resuspended AMPure XP Beads to the supernatant, mix well and incubate for 5 minutes at room temperature.</w:t>
      </w:r>
    </w:p>
    <w:bookmarkEnd w:id="114"/>
    <w:bookmarkEnd w:id="115"/>
    <w:p w:rsidR="00A60325" w:rsidRPr="00E95CB2" w:rsidRDefault="00A60325" w:rsidP="00A60325">
      <w:pPr>
        <w:pStyle w:val="1"/>
        <w:autoSpaceDE w:val="0"/>
        <w:autoSpaceDN w:val="0"/>
        <w:adjustRightInd w:val="0"/>
        <w:ind w:left="0"/>
        <w:rPr>
          <w:rFonts w:ascii="Times New Roman" w:eastAsiaTheme="minorEastAsia" w:hAnsi="Times New Roman" w:cs="Times New Roman"/>
          <w:lang w:eastAsia="zh-CN"/>
        </w:rPr>
      </w:pPr>
    </w:p>
    <w:p w:rsidR="00A60325" w:rsidRPr="00E95CB2" w:rsidRDefault="00A60325" w:rsidP="00A60325">
      <w:pPr>
        <w:ind w:leftChars="103" w:left="456" w:hangingChars="100" w:hanging="240"/>
        <w:jc w:val="left"/>
        <w:rPr>
          <w:rFonts w:ascii="Times New Roman" w:hAnsi="Times New Roman" w:cs="Times New Roman"/>
          <w:sz w:val="24"/>
          <w:szCs w:val="24"/>
        </w:rPr>
      </w:pPr>
      <w:bookmarkStart w:id="116" w:name="OLE_LINK203"/>
      <w:bookmarkStart w:id="117" w:name="OLE_LINK204"/>
      <w:bookmarkStart w:id="118" w:name="OLE_LINK205"/>
      <w:bookmarkStart w:id="119" w:name="OLE_LINK206"/>
      <w:bookmarkStart w:id="120" w:name="OLE_LINK207"/>
      <w:r w:rsidRPr="00E95CB2">
        <w:rPr>
          <w:rFonts w:ascii="Times New Roman" w:hAnsi="Times New Roman" w:cs="Times New Roman"/>
          <w:sz w:val="24"/>
          <w:szCs w:val="24"/>
        </w:rPr>
        <w:t>6) Quickly spin the tube and place the tube on an appropriate magnetic stand to separate the beads from the supernatant. After the solution is clear (about 5 minutes), carefully remove and discard the supernatant. Be careful not to disturb the beads that contain the DNA targets.</w:t>
      </w:r>
      <w:r w:rsidRPr="00E95CB2">
        <w:rPr>
          <w:rFonts w:ascii="Times New Roman" w:hAnsi="Times New Roman" w:cs="Times New Roman"/>
          <w:b/>
          <w:bCs/>
          <w:color w:val="FF0000"/>
          <w:sz w:val="24"/>
          <w:szCs w:val="24"/>
        </w:rPr>
        <w:t>! CAUTION</w:t>
      </w:r>
      <w:r w:rsidRPr="00E95CB2">
        <w:rPr>
          <w:rFonts w:ascii="Times New Roman" w:hAnsi="Times New Roman" w:cs="Times New Roman"/>
          <w:b/>
          <w:bCs/>
          <w:sz w:val="24"/>
          <w:szCs w:val="24"/>
        </w:rPr>
        <w:t xml:space="preserve"> </w:t>
      </w:r>
      <w:bookmarkEnd w:id="116"/>
      <w:bookmarkEnd w:id="117"/>
      <w:bookmarkEnd w:id="118"/>
      <w:bookmarkEnd w:id="119"/>
      <w:bookmarkEnd w:id="120"/>
      <w:r w:rsidRPr="00E95CB2">
        <w:rPr>
          <w:rFonts w:ascii="Times New Roman" w:hAnsi="Times New Roman" w:cs="Times New Roman"/>
          <w:b/>
          <w:sz w:val="24"/>
          <w:szCs w:val="24"/>
        </w:rPr>
        <w:t xml:space="preserve">Do not discard the </w:t>
      </w:r>
      <w:r w:rsidRPr="00E95CB2">
        <w:rPr>
          <w:rFonts w:ascii="Times New Roman" w:hAnsi="Times New Roman" w:cs="Times New Roman"/>
          <w:b/>
        </w:rPr>
        <w:t>beads</w:t>
      </w:r>
    </w:p>
    <w:p w:rsidR="00A60325" w:rsidRPr="00E95CB2" w:rsidRDefault="00A60325" w:rsidP="00A60325">
      <w:pPr>
        <w:pStyle w:val="1"/>
        <w:autoSpaceDE w:val="0"/>
        <w:autoSpaceDN w:val="0"/>
        <w:adjustRightInd w:val="0"/>
        <w:ind w:leftChars="100" w:left="604" w:hangingChars="164" w:hanging="394"/>
        <w:rPr>
          <w:rFonts w:ascii="Times New Roman" w:eastAsiaTheme="minorEastAsia" w:hAnsi="Times New Roman" w:cs="Times New Roman"/>
          <w:lang w:eastAsia="zh-CN"/>
        </w:rPr>
      </w:pPr>
    </w:p>
    <w:p w:rsidR="00A60325" w:rsidRPr="00E95CB2" w:rsidRDefault="00A60325" w:rsidP="00A60325">
      <w:pPr>
        <w:ind w:leftChars="100" w:left="450" w:hangingChars="100" w:hanging="240"/>
        <w:jc w:val="left"/>
        <w:rPr>
          <w:rFonts w:ascii="Times New Roman" w:hAnsi="Times New Roman" w:cs="Times New Roman"/>
          <w:sz w:val="24"/>
          <w:szCs w:val="24"/>
        </w:rPr>
      </w:pPr>
      <w:r w:rsidRPr="00E95CB2">
        <w:rPr>
          <w:rFonts w:ascii="Times New Roman" w:hAnsi="Times New Roman" w:cs="Times New Roman"/>
          <w:sz w:val="24"/>
          <w:szCs w:val="24"/>
        </w:rPr>
        <w:t>7) Add 200μL of 80% freshly prepared ethanol to the tube while in the magnetic stand. Incubate at room temperature for 30 seconds, and then carefully remove and discard the supernatant.</w:t>
      </w:r>
    </w:p>
    <w:p w:rsidR="00A60325" w:rsidRPr="00E95CB2" w:rsidRDefault="00A60325" w:rsidP="00A60325">
      <w:pPr>
        <w:pStyle w:val="1"/>
        <w:autoSpaceDE w:val="0"/>
        <w:autoSpaceDN w:val="0"/>
        <w:adjustRightInd w:val="0"/>
        <w:ind w:leftChars="100" w:left="604" w:hangingChars="164" w:hanging="394"/>
        <w:rPr>
          <w:rFonts w:ascii="Times New Roman" w:eastAsiaTheme="minorEastAsia" w:hAnsi="Times New Roman" w:cs="Times New Roman"/>
          <w:lang w:eastAsia="zh-CN"/>
        </w:rPr>
      </w:pPr>
    </w:p>
    <w:p w:rsidR="00A60325" w:rsidRPr="00E95CB2" w:rsidRDefault="00A60325" w:rsidP="00A60325">
      <w:pPr>
        <w:pStyle w:val="1"/>
        <w:autoSpaceDE w:val="0"/>
        <w:autoSpaceDN w:val="0"/>
        <w:adjustRightInd w:val="0"/>
        <w:ind w:leftChars="100" w:left="604" w:hangingChars="164" w:hanging="394"/>
        <w:rPr>
          <w:rFonts w:ascii="Times New Roman" w:eastAsiaTheme="minorEastAsia" w:hAnsi="Times New Roman" w:cs="Times New Roman"/>
          <w:lang w:eastAsia="zh-CN"/>
        </w:rPr>
      </w:pPr>
      <w:r w:rsidRPr="00E95CB2">
        <w:rPr>
          <w:rFonts w:ascii="Times New Roman" w:eastAsiaTheme="minorEastAsia" w:hAnsi="Times New Roman" w:cs="Times New Roman"/>
          <w:lang w:eastAsia="zh-CN"/>
        </w:rPr>
        <w:t>8) Repeat Step 7) once.</w:t>
      </w:r>
    </w:p>
    <w:p w:rsidR="00A60325" w:rsidRPr="00E95CB2" w:rsidRDefault="00A60325" w:rsidP="00A60325">
      <w:pPr>
        <w:pStyle w:val="1"/>
        <w:autoSpaceDE w:val="0"/>
        <w:autoSpaceDN w:val="0"/>
        <w:adjustRightInd w:val="0"/>
        <w:ind w:leftChars="100" w:left="604" w:hangingChars="164" w:hanging="394"/>
        <w:rPr>
          <w:rFonts w:ascii="Times New Roman" w:eastAsiaTheme="minorEastAsia" w:hAnsi="Times New Roman" w:cs="Times New Roman"/>
          <w:lang w:eastAsia="zh-CN"/>
        </w:rPr>
      </w:pPr>
    </w:p>
    <w:p w:rsidR="00A60325" w:rsidRPr="00E95CB2" w:rsidRDefault="00A60325" w:rsidP="00A60325">
      <w:pPr>
        <w:ind w:leftChars="100" w:left="450" w:hangingChars="100" w:hanging="240"/>
        <w:jc w:val="left"/>
        <w:rPr>
          <w:rFonts w:ascii="Times New Roman" w:hAnsi="Times New Roman" w:cs="Times New Roman"/>
          <w:sz w:val="24"/>
          <w:szCs w:val="24"/>
        </w:rPr>
      </w:pPr>
      <w:r w:rsidRPr="00E95CB2">
        <w:rPr>
          <w:rFonts w:ascii="Times New Roman" w:hAnsi="Times New Roman" w:cs="Times New Roman"/>
          <w:sz w:val="24"/>
          <w:szCs w:val="24"/>
        </w:rPr>
        <w:t>9) Air dry the beads for 5 minutes while the tube is on the magnetic stand with the lid open.</w:t>
      </w:r>
      <w:bookmarkStart w:id="121" w:name="OLE_LINK92"/>
      <w:bookmarkStart w:id="122" w:name="OLE_LINK93"/>
      <w:bookmarkStart w:id="123" w:name="OLE_LINK209"/>
    </w:p>
    <w:p w:rsidR="00A60325" w:rsidRPr="00E95CB2" w:rsidRDefault="00A60325" w:rsidP="00A60325">
      <w:pPr>
        <w:ind w:leftChars="200" w:left="420"/>
        <w:jc w:val="left"/>
        <w:rPr>
          <w:rFonts w:ascii="Times New Roman" w:hAnsi="Times New Roman" w:cs="Times New Roman"/>
          <w:sz w:val="24"/>
          <w:szCs w:val="24"/>
        </w:rPr>
      </w:pPr>
      <w:r w:rsidRPr="00E95CB2">
        <w:rPr>
          <w:rFonts w:ascii="Times New Roman" w:hAnsi="Times New Roman" w:cs="Times New Roman"/>
          <w:b/>
          <w:bCs/>
          <w:color w:val="FF0000"/>
          <w:sz w:val="24"/>
          <w:szCs w:val="24"/>
        </w:rPr>
        <w:t>! CAUTION</w:t>
      </w:r>
      <w:r w:rsidRPr="00E95CB2">
        <w:rPr>
          <w:rFonts w:ascii="Times New Roman" w:hAnsi="Times New Roman" w:cs="Times New Roman"/>
          <w:b/>
          <w:bCs/>
          <w:sz w:val="24"/>
          <w:szCs w:val="24"/>
        </w:rPr>
        <w:t xml:space="preserve"> </w:t>
      </w:r>
      <w:r w:rsidRPr="00E95CB2">
        <w:rPr>
          <w:rFonts w:ascii="Times New Roman" w:hAnsi="Times New Roman" w:cs="Times New Roman"/>
          <w:b/>
          <w:sz w:val="24"/>
          <w:szCs w:val="24"/>
        </w:rPr>
        <w:t>Do not overdry the beads. This may result in lower recovery of DNA target</w:t>
      </w:r>
    </w:p>
    <w:bookmarkEnd w:id="121"/>
    <w:bookmarkEnd w:id="122"/>
    <w:bookmarkEnd w:id="123"/>
    <w:p w:rsidR="00A60325" w:rsidRPr="00E95CB2" w:rsidRDefault="00A60325" w:rsidP="00A60325">
      <w:pPr>
        <w:pStyle w:val="1"/>
        <w:autoSpaceDE w:val="0"/>
        <w:autoSpaceDN w:val="0"/>
        <w:adjustRightInd w:val="0"/>
        <w:ind w:leftChars="100" w:left="604" w:hangingChars="164" w:hanging="394"/>
        <w:rPr>
          <w:rFonts w:ascii="Times New Roman" w:eastAsiaTheme="minorEastAsia" w:hAnsi="Times New Roman" w:cs="Times New Roman"/>
          <w:lang w:eastAsia="zh-CN"/>
        </w:rPr>
      </w:pPr>
    </w:p>
    <w:p w:rsidR="00A60325" w:rsidRPr="00E95CB2" w:rsidRDefault="00A60325" w:rsidP="00A60325">
      <w:pPr>
        <w:pStyle w:val="1"/>
        <w:autoSpaceDE w:val="0"/>
        <w:autoSpaceDN w:val="0"/>
        <w:adjustRightInd w:val="0"/>
        <w:ind w:leftChars="100" w:left="604" w:hangingChars="164" w:hanging="394"/>
        <w:rPr>
          <w:rFonts w:ascii="Times New Roman" w:eastAsiaTheme="minorEastAsia" w:hAnsi="Times New Roman" w:cs="Times New Roman"/>
          <w:lang w:eastAsia="zh-CN"/>
        </w:rPr>
      </w:pPr>
      <w:r w:rsidRPr="00E95CB2">
        <w:rPr>
          <w:rFonts w:ascii="Times New Roman" w:eastAsiaTheme="minorEastAsia" w:hAnsi="Times New Roman" w:cs="Times New Roman"/>
          <w:lang w:eastAsia="zh-CN"/>
        </w:rPr>
        <w:t xml:space="preserve">10) </w:t>
      </w:r>
      <w:bookmarkStart w:id="124" w:name="OLE_LINK94"/>
      <w:bookmarkStart w:id="125" w:name="OLE_LINK95"/>
      <w:r w:rsidRPr="00E95CB2">
        <w:rPr>
          <w:rFonts w:ascii="Times New Roman" w:eastAsiaTheme="minorEastAsia" w:hAnsi="Times New Roman" w:cs="Times New Roman"/>
          <w:lang w:eastAsia="zh-CN"/>
        </w:rPr>
        <w:t>Remove the tube from the magnet. Elute the DNA target from the beads into</w:t>
      </w:r>
      <w:r w:rsidRPr="00E95CB2">
        <w:rPr>
          <w:rFonts w:ascii="Times New Roman" w:eastAsiaTheme="minorEastAsia" w:hAnsi="Times New Roman" w:cs="Times New Roman"/>
          <w:b/>
          <w:lang w:eastAsia="zh-CN"/>
        </w:rPr>
        <w:t xml:space="preserve"> </w:t>
      </w:r>
      <w:r w:rsidRPr="00E95CB2">
        <w:rPr>
          <w:rFonts w:ascii="Times New Roman" w:hAnsi="Times New Roman" w:cs="Times New Roman"/>
        </w:rPr>
        <w:t>50 μL of 1x TE</w:t>
      </w:r>
      <w:r w:rsidRPr="00E95CB2">
        <w:rPr>
          <w:rFonts w:ascii="Times New Roman" w:eastAsiaTheme="minorEastAsia" w:hAnsi="Times New Roman" w:cs="Times New Roman"/>
          <w:lang w:eastAsia="zh-CN"/>
        </w:rPr>
        <w:t>. Mix well on a vortex mixer or by pipetting up and down. Incubate for 2 minutes at room temperature.</w:t>
      </w:r>
      <w:bookmarkEnd w:id="124"/>
      <w:bookmarkEnd w:id="125"/>
    </w:p>
    <w:p w:rsidR="00A60325" w:rsidRPr="00E95CB2" w:rsidRDefault="00A60325" w:rsidP="00A60325">
      <w:pPr>
        <w:pStyle w:val="1"/>
        <w:autoSpaceDE w:val="0"/>
        <w:autoSpaceDN w:val="0"/>
        <w:adjustRightInd w:val="0"/>
        <w:ind w:leftChars="100" w:left="604" w:hangingChars="164" w:hanging="394"/>
        <w:rPr>
          <w:rFonts w:ascii="Times New Roman" w:eastAsiaTheme="minorEastAsia" w:hAnsi="Times New Roman" w:cs="Times New Roman"/>
          <w:lang w:eastAsia="zh-CN"/>
        </w:rPr>
      </w:pPr>
    </w:p>
    <w:p w:rsidR="00A60325" w:rsidRPr="00E95CB2" w:rsidRDefault="00A60325" w:rsidP="00A60325">
      <w:pPr>
        <w:pStyle w:val="1"/>
        <w:autoSpaceDE w:val="0"/>
        <w:autoSpaceDN w:val="0"/>
        <w:adjustRightInd w:val="0"/>
        <w:ind w:leftChars="100" w:left="604" w:hangingChars="164" w:hanging="394"/>
        <w:rPr>
          <w:rFonts w:ascii="Times New Roman" w:eastAsiaTheme="minorEastAsia" w:hAnsi="Times New Roman" w:cs="Times New Roman"/>
          <w:lang w:eastAsia="zh-CN"/>
        </w:rPr>
      </w:pPr>
      <w:r w:rsidRPr="00E95CB2">
        <w:rPr>
          <w:rFonts w:ascii="Times New Roman" w:eastAsiaTheme="minorEastAsia" w:hAnsi="Times New Roman" w:cs="Times New Roman"/>
          <w:lang w:eastAsia="zh-CN"/>
        </w:rPr>
        <w:t xml:space="preserve">11) </w:t>
      </w:r>
      <w:bookmarkStart w:id="126" w:name="OLE_LINK146"/>
      <w:bookmarkStart w:id="127" w:name="OLE_LINK147"/>
      <w:bookmarkStart w:id="128" w:name="OLE_LINK148"/>
      <w:r w:rsidRPr="00E95CB2">
        <w:rPr>
          <w:rFonts w:ascii="Times New Roman" w:eastAsiaTheme="minorEastAsia" w:hAnsi="Times New Roman" w:cs="Times New Roman"/>
          <w:lang w:eastAsia="zh-CN"/>
        </w:rPr>
        <w:t>Quickly spin the tube and place it on a magnetic stand. After the solution is clear (about 5 minutes), transfer 50μL of the supernatant to a fresh, sterile PCR tube for amplification</w:t>
      </w:r>
      <w:bookmarkEnd w:id="126"/>
      <w:bookmarkEnd w:id="127"/>
      <w:bookmarkEnd w:id="128"/>
      <w:r w:rsidRPr="00E95CB2">
        <w:rPr>
          <w:rFonts w:ascii="Times New Roman" w:eastAsiaTheme="minorEastAsia" w:hAnsi="Times New Roman" w:cs="Times New Roman"/>
          <w:lang w:eastAsia="zh-CN"/>
        </w:rPr>
        <w:t>.</w:t>
      </w:r>
      <w:r w:rsidRPr="00E95CB2">
        <w:rPr>
          <w:rFonts w:ascii="Times New Roman" w:hAnsi="Times New Roman" w:cs="Times New Roman"/>
        </w:rPr>
        <w:t xml:space="preserve"> </w:t>
      </w:r>
      <w:bookmarkStart w:id="129" w:name="OLE_LINK302"/>
      <w:bookmarkStart w:id="130" w:name="OLE_LINK303"/>
      <w:r w:rsidRPr="00E95CB2">
        <w:rPr>
          <w:rFonts w:ascii="Times New Roman" w:eastAsiaTheme="minorEastAsia" w:hAnsi="Times New Roman" w:cs="Times New Roman"/>
          <w:lang w:eastAsia="zh-CN"/>
        </w:rPr>
        <w:t>Measure the concentration using Nanodrop 2000. The final concentration of the product should be 1ng/μL.</w:t>
      </w:r>
      <w:bookmarkEnd w:id="129"/>
      <w:bookmarkEnd w:id="130"/>
    </w:p>
    <w:p w:rsidR="00A60325" w:rsidRPr="00E95CB2" w:rsidRDefault="00A60325" w:rsidP="00A60325">
      <w:pPr>
        <w:jc w:val="left"/>
        <w:rPr>
          <w:rFonts w:ascii="Times New Roman" w:hAnsi="Times New Roman" w:cs="Times New Roman"/>
          <w:kern w:val="0"/>
          <w:szCs w:val="21"/>
        </w:rPr>
      </w:pPr>
    </w:p>
    <w:p w:rsidR="00A60325" w:rsidRPr="00E95CB2" w:rsidRDefault="00A60325" w:rsidP="00A60325">
      <w:pPr>
        <w:jc w:val="left"/>
        <w:rPr>
          <w:rFonts w:ascii="Times New Roman" w:hAnsi="Times New Roman" w:cs="Times New Roman"/>
          <w:szCs w:val="21"/>
        </w:rPr>
      </w:pPr>
    </w:p>
    <w:p w:rsidR="00A60325" w:rsidRPr="00E95CB2" w:rsidRDefault="00A60325" w:rsidP="00A60325">
      <w:pPr>
        <w:jc w:val="left"/>
        <w:rPr>
          <w:rFonts w:ascii="Times New Roman" w:hAnsi="Times New Roman" w:cs="Times New Roman"/>
          <w:szCs w:val="21"/>
        </w:rPr>
      </w:pPr>
    </w:p>
    <w:p w:rsidR="00A60325" w:rsidRPr="00E95CB2" w:rsidRDefault="00A60325" w:rsidP="00A60325">
      <w:pPr>
        <w:jc w:val="left"/>
        <w:rPr>
          <w:rFonts w:ascii="Times New Roman" w:hAnsi="Times New Roman" w:cs="Times New Roman"/>
          <w:szCs w:val="21"/>
        </w:rPr>
      </w:pPr>
    </w:p>
    <w:p w:rsidR="00A60325" w:rsidRDefault="00A60325" w:rsidP="00A60325">
      <w:pPr>
        <w:jc w:val="left"/>
        <w:rPr>
          <w:rFonts w:ascii="Times New Roman" w:hAnsi="Times New Roman" w:cs="Times New Roman"/>
          <w:szCs w:val="21"/>
        </w:rPr>
      </w:pPr>
    </w:p>
    <w:p w:rsidR="00FB34DF" w:rsidRPr="00E95CB2" w:rsidRDefault="00FB34DF" w:rsidP="00A60325">
      <w:pPr>
        <w:jc w:val="left"/>
        <w:rPr>
          <w:rFonts w:ascii="Times New Roman" w:hAnsi="Times New Roman" w:cs="Times New Roman" w:hint="eastAsia"/>
          <w:szCs w:val="21"/>
        </w:rPr>
      </w:pPr>
    </w:p>
    <w:p w:rsidR="00A60325" w:rsidRPr="00E95CB2" w:rsidRDefault="00A60325" w:rsidP="00A60325">
      <w:pPr>
        <w:jc w:val="left"/>
        <w:rPr>
          <w:rFonts w:ascii="Times New Roman" w:hAnsi="Times New Roman" w:cs="Times New Roman"/>
          <w:b/>
          <w:sz w:val="28"/>
          <w:szCs w:val="24"/>
        </w:rPr>
      </w:pPr>
      <w:r w:rsidRPr="00E95CB2">
        <w:rPr>
          <w:rFonts w:ascii="Times New Roman" w:hAnsi="Times New Roman" w:cs="Times New Roman"/>
          <w:b/>
          <w:sz w:val="28"/>
          <w:szCs w:val="24"/>
        </w:rPr>
        <w:lastRenderedPageBreak/>
        <w:t>1.5 Preamplification</w:t>
      </w:r>
    </w:p>
    <w:p w:rsidR="00A60325" w:rsidRPr="00E95CB2" w:rsidRDefault="00A60325" w:rsidP="00A60325">
      <w:pPr>
        <w:jc w:val="left"/>
        <w:rPr>
          <w:rFonts w:ascii="Times New Roman" w:hAnsi="Times New Roman" w:cs="Times New Roman"/>
          <w:b/>
          <w:sz w:val="24"/>
          <w:szCs w:val="24"/>
        </w:rPr>
      </w:pPr>
    </w:p>
    <w:p w:rsidR="00A60325" w:rsidRPr="00E95CB2" w:rsidRDefault="00A60325" w:rsidP="00A60325">
      <w:pPr>
        <w:ind w:firstLineChars="100" w:firstLine="240"/>
        <w:jc w:val="left"/>
        <w:rPr>
          <w:rFonts w:ascii="Times New Roman" w:hAnsi="Times New Roman" w:cs="Times New Roman"/>
          <w:sz w:val="24"/>
          <w:szCs w:val="24"/>
        </w:rPr>
      </w:pPr>
      <w:bookmarkStart w:id="131" w:name="OLE_LINK256"/>
      <w:bookmarkStart w:id="132" w:name="OLE_LINK257"/>
      <w:bookmarkStart w:id="133" w:name="OLE_LINK258"/>
      <w:r w:rsidRPr="00E95CB2">
        <w:rPr>
          <w:rFonts w:ascii="Times New Roman" w:hAnsi="Times New Roman" w:cs="Times New Roman"/>
          <w:sz w:val="24"/>
          <w:szCs w:val="24"/>
        </w:rPr>
        <w:t>1) Mix the following components in a sterile tube.</w:t>
      </w:r>
      <w:bookmarkEnd w:id="131"/>
      <w:bookmarkEnd w:id="132"/>
      <w:bookmarkEnd w:id="133"/>
    </w:p>
    <w:p w:rsidR="00A60325" w:rsidRPr="00E95CB2" w:rsidRDefault="00A60325" w:rsidP="00A60325">
      <w:pPr>
        <w:ind w:firstLineChars="100" w:firstLine="240"/>
        <w:jc w:val="left"/>
        <w:rPr>
          <w:rFonts w:ascii="Times New Roman" w:hAnsi="Times New Roman" w:cs="Times New Roman"/>
          <w:sz w:val="24"/>
          <w:szCs w:val="24"/>
        </w:rPr>
      </w:pPr>
    </w:p>
    <w:tbl>
      <w:tblPr>
        <w:tblStyle w:val="a6"/>
        <w:tblW w:w="7316" w:type="dxa"/>
        <w:jc w:val="center"/>
        <w:tblBorders>
          <w:top w:val="single" w:sz="4" w:space="0" w:color="auto"/>
          <w:left w:val="none" w:sz="0" w:space="0" w:color="auto"/>
          <w:bottom w:val="single" w:sz="4" w:space="0" w:color="auto"/>
          <w:right w:val="none" w:sz="0" w:space="0" w:color="auto"/>
          <w:insideH w:val="single" w:sz="4" w:space="0" w:color="auto"/>
          <w:insideV w:val="none" w:sz="0" w:space="0" w:color="auto"/>
        </w:tblBorders>
        <w:tblLayout w:type="fixed"/>
        <w:tblLook w:val="04A0" w:firstRow="1" w:lastRow="0" w:firstColumn="1" w:lastColumn="0" w:noHBand="0" w:noVBand="1"/>
      </w:tblPr>
      <w:tblGrid>
        <w:gridCol w:w="3280"/>
        <w:gridCol w:w="1808"/>
        <w:gridCol w:w="2228"/>
      </w:tblGrid>
      <w:tr w:rsidR="00A60325" w:rsidRPr="00E95CB2" w:rsidTr="00170FC8">
        <w:trPr>
          <w:trHeight w:val="599"/>
          <w:jc w:val="center"/>
        </w:trPr>
        <w:tc>
          <w:tcPr>
            <w:tcW w:w="3280" w:type="dxa"/>
            <w:tcBorders>
              <w:bottom w:val="single" w:sz="4" w:space="0" w:color="auto"/>
            </w:tcBorders>
            <w:shd w:val="clear" w:color="auto" w:fill="auto"/>
          </w:tcPr>
          <w:p w:rsidR="00A60325" w:rsidRPr="004C72B1" w:rsidRDefault="00A60325" w:rsidP="00C0647F">
            <w:pPr>
              <w:autoSpaceDE w:val="0"/>
              <w:autoSpaceDN w:val="0"/>
              <w:adjustRightInd w:val="0"/>
              <w:jc w:val="left"/>
              <w:rPr>
                <w:b/>
                <w:bCs/>
                <w:sz w:val="24"/>
                <w:szCs w:val="24"/>
              </w:rPr>
            </w:pPr>
            <w:bookmarkStart w:id="134" w:name="OLE_LINK259"/>
            <w:bookmarkStart w:id="135" w:name="OLE_LINK260"/>
            <w:bookmarkStart w:id="136" w:name="OLE_LINK350"/>
            <w:bookmarkStart w:id="137" w:name="OLE_LINK351"/>
            <w:r w:rsidRPr="004C72B1">
              <w:rPr>
                <w:b/>
                <w:bCs/>
                <w:sz w:val="24"/>
                <w:szCs w:val="24"/>
              </w:rPr>
              <w:t>Reagent</w:t>
            </w:r>
          </w:p>
          <w:p w:rsidR="00A60325" w:rsidRPr="004C72B1" w:rsidRDefault="00A60325" w:rsidP="00C0647F">
            <w:pPr>
              <w:autoSpaceDE w:val="0"/>
              <w:autoSpaceDN w:val="0"/>
              <w:adjustRightInd w:val="0"/>
              <w:jc w:val="left"/>
              <w:rPr>
                <w:b/>
                <w:bCs/>
                <w:sz w:val="24"/>
                <w:szCs w:val="24"/>
              </w:rPr>
            </w:pPr>
          </w:p>
        </w:tc>
        <w:tc>
          <w:tcPr>
            <w:tcW w:w="1808" w:type="dxa"/>
            <w:tcBorders>
              <w:bottom w:val="single" w:sz="4" w:space="0" w:color="auto"/>
            </w:tcBorders>
            <w:shd w:val="clear" w:color="auto" w:fill="auto"/>
          </w:tcPr>
          <w:p w:rsidR="00A60325" w:rsidRPr="004C72B1" w:rsidRDefault="00A60325" w:rsidP="00C0647F">
            <w:pPr>
              <w:autoSpaceDE w:val="0"/>
              <w:autoSpaceDN w:val="0"/>
              <w:adjustRightInd w:val="0"/>
              <w:jc w:val="left"/>
              <w:rPr>
                <w:b/>
                <w:bCs/>
                <w:sz w:val="24"/>
                <w:szCs w:val="24"/>
              </w:rPr>
            </w:pPr>
            <w:r w:rsidRPr="004C72B1">
              <w:rPr>
                <w:b/>
                <w:bCs/>
                <w:sz w:val="24"/>
                <w:szCs w:val="24"/>
              </w:rPr>
              <w:t>Volume (μL)</w:t>
            </w:r>
          </w:p>
          <w:p w:rsidR="00A60325" w:rsidRPr="004C72B1" w:rsidRDefault="00A60325" w:rsidP="00C0647F">
            <w:pPr>
              <w:autoSpaceDE w:val="0"/>
              <w:autoSpaceDN w:val="0"/>
              <w:adjustRightInd w:val="0"/>
              <w:jc w:val="left"/>
              <w:rPr>
                <w:b/>
                <w:bCs/>
                <w:sz w:val="24"/>
                <w:szCs w:val="24"/>
              </w:rPr>
            </w:pPr>
            <w:r w:rsidRPr="004C72B1">
              <w:rPr>
                <w:b/>
                <w:bCs/>
                <w:sz w:val="24"/>
                <w:szCs w:val="24"/>
              </w:rPr>
              <w:t>per sample</w:t>
            </w:r>
          </w:p>
        </w:tc>
        <w:tc>
          <w:tcPr>
            <w:tcW w:w="2228" w:type="dxa"/>
            <w:tcBorders>
              <w:bottom w:val="single" w:sz="4" w:space="0" w:color="auto"/>
            </w:tcBorders>
            <w:shd w:val="clear" w:color="auto" w:fill="auto"/>
          </w:tcPr>
          <w:p w:rsidR="00A60325" w:rsidRPr="004C72B1" w:rsidRDefault="00A60325" w:rsidP="00C0647F">
            <w:pPr>
              <w:autoSpaceDE w:val="0"/>
              <w:autoSpaceDN w:val="0"/>
              <w:adjustRightInd w:val="0"/>
              <w:jc w:val="left"/>
              <w:rPr>
                <w:b/>
                <w:bCs/>
                <w:sz w:val="24"/>
                <w:szCs w:val="24"/>
              </w:rPr>
            </w:pPr>
            <w:r w:rsidRPr="004C72B1">
              <w:rPr>
                <w:b/>
                <w:bCs/>
                <w:sz w:val="24"/>
                <w:szCs w:val="24"/>
              </w:rPr>
              <w:t>Final concentration</w:t>
            </w:r>
          </w:p>
          <w:p w:rsidR="00A60325" w:rsidRPr="004C72B1" w:rsidRDefault="00A60325" w:rsidP="00C0647F">
            <w:pPr>
              <w:autoSpaceDE w:val="0"/>
              <w:autoSpaceDN w:val="0"/>
              <w:adjustRightInd w:val="0"/>
              <w:jc w:val="left"/>
              <w:rPr>
                <w:b/>
                <w:bCs/>
                <w:sz w:val="24"/>
                <w:szCs w:val="24"/>
              </w:rPr>
            </w:pPr>
            <w:r w:rsidRPr="004C72B1">
              <w:rPr>
                <w:b/>
                <w:bCs/>
                <w:sz w:val="24"/>
                <w:szCs w:val="24"/>
              </w:rPr>
              <w:t>in 25-μL reaction</w:t>
            </w:r>
          </w:p>
        </w:tc>
      </w:tr>
      <w:tr w:rsidR="00A60325" w:rsidRPr="00E95CB2" w:rsidTr="00170FC8">
        <w:trPr>
          <w:trHeight w:val="299"/>
          <w:jc w:val="center"/>
        </w:trPr>
        <w:tc>
          <w:tcPr>
            <w:tcW w:w="3280" w:type="dxa"/>
            <w:tcBorders>
              <w:bottom w:val="nil"/>
            </w:tcBorders>
            <w:shd w:val="clear" w:color="auto" w:fill="auto"/>
            <w:vAlign w:val="bottom"/>
          </w:tcPr>
          <w:p w:rsidR="00A60325" w:rsidRPr="00E95CB2" w:rsidRDefault="00A60325" w:rsidP="00C0647F">
            <w:pPr>
              <w:autoSpaceDE w:val="0"/>
              <w:autoSpaceDN w:val="0"/>
              <w:adjustRightInd w:val="0"/>
              <w:rPr>
                <w:bCs/>
                <w:sz w:val="24"/>
                <w:szCs w:val="24"/>
              </w:rPr>
            </w:pPr>
            <w:r w:rsidRPr="00E95CB2">
              <w:rPr>
                <w:bCs/>
                <w:sz w:val="24"/>
                <w:szCs w:val="24"/>
              </w:rPr>
              <w:t>TIANGEN HiFi buffer (10</w:t>
            </w:r>
            <w:r w:rsidRPr="00E95CB2">
              <w:rPr>
                <w:sz w:val="24"/>
                <w:szCs w:val="24"/>
              </w:rPr>
              <w:sym w:font="Symbol" w:char="F0B4"/>
            </w:r>
            <w:r w:rsidRPr="00E95CB2">
              <w:rPr>
                <w:bCs/>
                <w:sz w:val="24"/>
                <w:szCs w:val="24"/>
              </w:rPr>
              <w:t>)</w:t>
            </w:r>
          </w:p>
        </w:tc>
        <w:tc>
          <w:tcPr>
            <w:tcW w:w="1808" w:type="dxa"/>
            <w:tcBorders>
              <w:bottom w:val="nil"/>
            </w:tcBorders>
            <w:shd w:val="clear" w:color="auto" w:fill="auto"/>
          </w:tcPr>
          <w:p w:rsidR="00A60325" w:rsidRPr="00E95CB2" w:rsidRDefault="00A60325" w:rsidP="00C0647F">
            <w:pPr>
              <w:autoSpaceDE w:val="0"/>
              <w:autoSpaceDN w:val="0"/>
              <w:adjustRightInd w:val="0"/>
              <w:rPr>
                <w:bCs/>
                <w:sz w:val="24"/>
                <w:szCs w:val="24"/>
              </w:rPr>
            </w:pPr>
            <w:r w:rsidRPr="00E95CB2">
              <w:rPr>
                <w:bCs/>
                <w:sz w:val="24"/>
                <w:szCs w:val="24"/>
              </w:rPr>
              <w:t>2.5</w:t>
            </w:r>
          </w:p>
        </w:tc>
        <w:tc>
          <w:tcPr>
            <w:tcW w:w="2228" w:type="dxa"/>
            <w:tcBorders>
              <w:bottom w:val="nil"/>
            </w:tcBorders>
            <w:shd w:val="clear" w:color="auto" w:fill="auto"/>
          </w:tcPr>
          <w:p w:rsidR="00A60325" w:rsidRPr="00E95CB2" w:rsidRDefault="00A60325" w:rsidP="00C0647F">
            <w:pPr>
              <w:autoSpaceDE w:val="0"/>
              <w:autoSpaceDN w:val="0"/>
              <w:adjustRightInd w:val="0"/>
              <w:rPr>
                <w:bCs/>
                <w:sz w:val="24"/>
                <w:szCs w:val="24"/>
              </w:rPr>
            </w:pPr>
            <w:r w:rsidRPr="00E95CB2">
              <w:rPr>
                <w:bCs/>
                <w:sz w:val="24"/>
                <w:szCs w:val="24"/>
              </w:rPr>
              <w:t>1</w:t>
            </w:r>
            <w:r w:rsidRPr="00E95CB2">
              <w:rPr>
                <w:sz w:val="24"/>
                <w:szCs w:val="24"/>
              </w:rPr>
              <w:sym w:font="Symbol" w:char="F0B4"/>
            </w:r>
          </w:p>
        </w:tc>
      </w:tr>
      <w:tr w:rsidR="00A60325" w:rsidRPr="00E95CB2" w:rsidTr="00170FC8">
        <w:trPr>
          <w:trHeight w:val="299"/>
          <w:jc w:val="center"/>
        </w:trPr>
        <w:tc>
          <w:tcPr>
            <w:tcW w:w="3280" w:type="dxa"/>
            <w:tcBorders>
              <w:top w:val="nil"/>
              <w:bottom w:val="nil"/>
            </w:tcBorders>
            <w:shd w:val="clear" w:color="auto" w:fill="auto"/>
            <w:vAlign w:val="bottom"/>
          </w:tcPr>
          <w:p w:rsidR="00A60325" w:rsidRPr="00E95CB2" w:rsidRDefault="00A60325" w:rsidP="00C0647F">
            <w:pPr>
              <w:autoSpaceDE w:val="0"/>
              <w:autoSpaceDN w:val="0"/>
              <w:adjustRightInd w:val="0"/>
              <w:rPr>
                <w:bCs/>
                <w:sz w:val="24"/>
                <w:szCs w:val="24"/>
              </w:rPr>
            </w:pPr>
            <w:r w:rsidRPr="00E95CB2">
              <w:rPr>
                <w:bCs/>
                <w:sz w:val="24"/>
                <w:szCs w:val="24"/>
              </w:rPr>
              <w:t>dNTPs (10 mM each)</w:t>
            </w:r>
          </w:p>
        </w:tc>
        <w:tc>
          <w:tcPr>
            <w:tcW w:w="1808" w:type="dxa"/>
            <w:tcBorders>
              <w:top w:val="nil"/>
              <w:bottom w:val="nil"/>
            </w:tcBorders>
            <w:shd w:val="clear" w:color="auto" w:fill="auto"/>
          </w:tcPr>
          <w:p w:rsidR="00A60325" w:rsidRPr="00E95CB2" w:rsidRDefault="00A60325" w:rsidP="00C0647F">
            <w:pPr>
              <w:autoSpaceDE w:val="0"/>
              <w:autoSpaceDN w:val="0"/>
              <w:adjustRightInd w:val="0"/>
              <w:rPr>
                <w:bCs/>
                <w:sz w:val="24"/>
                <w:szCs w:val="24"/>
              </w:rPr>
            </w:pPr>
            <w:r w:rsidRPr="00E95CB2">
              <w:rPr>
                <w:bCs/>
                <w:sz w:val="24"/>
                <w:szCs w:val="24"/>
              </w:rPr>
              <w:t>0.5</w:t>
            </w:r>
          </w:p>
        </w:tc>
        <w:tc>
          <w:tcPr>
            <w:tcW w:w="2228" w:type="dxa"/>
            <w:tcBorders>
              <w:top w:val="nil"/>
              <w:bottom w:val="nil"/>
            </w:tcBorders>
            <w:shd w:val="clear" w:color="auto" w:fill="auto"/>
          </w:tcPr>
          <w:p w:rsidR="00A60325" w:rsidRPr="00E95CB2" w:rsidRDefault="00A60325" w:rsidP="00C0647F">
            <w:pPr>
              <w:autoSpaceDE w:val="0"/>
              <w:autoSpaceDN w:val="0"/>
              <w:adjustRightInd w:val="0"/>
              <w:rPr>
                <w:bCs/>
                <w:sz w:val="24"/>
                <w:szCs w:val="24"/>
              </w:rPr>
            </w:pPr>
            <w:r w:rsidRPr="00E95CB2">
              <w:rPr>
                <w:bCs/>
                <w:sz w:val="24"/>
                <w:szCs w:val="24"/>
              </w:rPr>
              <w:t>200 μM</w:t>
            </w:r>
          </w:p>
        </w:tc>
      </w:tr>
      <w:tr w:rsidR="00A60325" w:rsidRPr="00E95CB2" w:rsidTr="00170FC8">
        <w:trPr>
          <w:trHeight w:val="299"/>
          <w:jc w:val="center"/>
        </w:trPr>
        <w:tc>
          <w:tcPr>
            <w:tcW w:w="3280" w:type="dxa"/>
            <w:tcBorders>
              <w:top w:val="nil"/>
              <w:bottom w:val="nil"/>
            </w:tcBorders>
            <w:shd w:val="clear" w:color="auto" w:fill="auto"/>
            <w:vAlign w:val="bottom"/>
          </w:tcPr>
          <w:p w:rsidR="00A60325" w:rsidRPr="00E95CB2" w:rsidRDefault="00A60325" w:rsidP="00C0647F">
            <w:pPr>
              <w:autoSpaceDE w:val="0"/>
              <w:autoSpaceDN w:val="0"/>
              <w:adjustRightInd w:val="0"/>
              <w:rPr>
                <w:bCs/>
                <w:sz w:val="24"/>
                <w:szCs w:val="24"/>
              </w:rPr>
            </w:pPr>
            <w:r w:rsidRPr="00E95CB2">
              <w:rPr>
                <w:bCs/>
                <w:sz w:val="24"/>
                <w:szCs w:val="24"/>
              </w:rPr>
              <w:t>TIANGEN HiFi Taq (5U/</w:t>
            </w:r>
            <w:bookmarkStart w:id="138" w:name="OLE_LINK240"/>
            <w:bookmarkStart w:id="139" w:name="OLE_LINK241"/>
            <w:bookmarkStart w:id="140" w:name="OLE_LINK242"/>
            <w:r w:rsidRPr="00E95CB2">
              <w:rPr>
                <w:bCs/>
                <w:sz w:val="24"/>
                <w:szCs w:val="24"/>
              </w:rPr>
              <w:t>μL</w:t>
            </w:r>
            <w:bookmarkEnd w:id="138"/>
            <w:bookmarkEnd w:id="139"/>
            <w:bookmarkEnd w:id="140"/>
            <w:r w:rsidRPr="00E95CB2">
              <w:rPr>
                <w:bCs/>
                <w:sz w:val="24"/>
                <w:szCs w:val="24"/>
              </w:rPr>
              <w:t>)</w:t>
            </w:r>
          </w:p>
        </w:tc>
        <w:tc>
          <w:tcPr>
            <w:tcW w:w="1808" w:type="dxa"/>
            <w:tcBorders>
              <w:top w:val="nil"/>
              <w:bottom w:val="nil"/>
            </w:tcBorders>
            <w:shd w:val="clear" w:color="auto" w:fill="auto"/>
          </w:tcPr>
          <w:p w:rsidR="00A60325" w:rsidRPr="00E95CB2" w:rsidRDefault="00A60325" w:rsidP="00C0647F">
            <w:pPr>
              <w:autoSpaceDE w:val="0"/>
              <w:autoSpaceDN w:val="0"/>
              <w:adjustRightInd w:val="0"/>
              <w:rPr>
                <w:bCs/>
                <w:sz w:val="24"/>
                <w:szCs w:val="24"/>
              </w:rPr>
            </w:pPr>
            <w:r w:rsidRPr="00E95CB2">
              <w:rPr>
                <w:bCs/>
                <w:sz w:val="24"/>
                <w:szCs w:val="24"/>
              </w:rPr>
              <w:t>0.25</w:t>
            </w:r>
          </w:p>
        </w:tc>
        <w:tc>
          <w:tcPr>
            <w:tcW w:w="2228" w:type="dxa"/>
            <w:tcBorders>
              <w:top w:val="nil"/>
              <w:bottom w:val="nil"/>
            </w:tcBorders>
            <w:shd w:val="clear" w:color="auto" w:fill="auto"/>
          </w:tcPr>
          <w:p w:rsidR="00A60325" w:rsidRPr="00E95CB2" w:rsidRDefault="00A60325" w:rsidP="00C0647F">
            <w:pPr>
              <w:autoSpaceDE w:val="0"/>
              <w:autoSpaceDN w:val="0"/>
              <w:adjustRightInd w:val="0"/>
              <w:rPr>
                <w:bCs/>
                <w:sz w:val="24"/>
                <w:szCs w:val="24"/>
              </w:rPr>
            </w:pPr>
            <w:r w:rsidRPr="00E95CB2">
              <w:rPr>
                <w:bCs/>
                <w:sz w:val="24"/>
                <w:szCs w:val="24"/>
              </w:rPr>
              <w:t>0.05 U/μL</w:t>
            </w:r>
          </w:p>
        </w:tc>
      </w:tr>
      <w:tr w:rsidR="00A60325" w:rsidRPr="00E95CB2" w:rsidTr="00170FC8">
        <w:trPr>
          <w:trHeight w:val="299"/>
          <w:jc w:val="center"/>
        </w:trPr>
        <w:tc>
          <w:tcPr>
            <w:tcW w:w="3280" w:type="dxa"/>
            <w:tcBorders>
              <w:top w:val="nil"/>
              <w:bottom w:val="nil"/>
            </w:tcBorders>
            <w:shd w:val="clear" w:color="auto" w:fill="auto"/>
            <w:vAlign w:val="bottom"/>
          </w:tcPr>
          <w:p w:rsidR="00A60325" w:rsidRPr="00E95CB2" w:rsidRDefault="00A60325" w:rsidP="00C0647F">
            <w:pPr>
              <w:autoSpaceDE w:val="0"/>
              <w:autoSpaceDN w:val="0"/>
              <w:adjustRightInd w:val="0"/>
              <w:rPr>
                <w:bCs/>
                <w:sz w:val="24"/>
                <w:szCs w:val="24"/>
              </w:rPr>
            </w:pPr>
            <w:bookmarkStart w:id="141" w:name="OLE_LINK363"/>
            <w:bookmarkStart w:id="142" w:name="OLE_LINK364"/>
            <w:bookmarkStart w:id="143" w:name="OLE_LINK365"/>
            <w:bookmarkStart w:id="144" w:name="OLE_LINK229"/>
            <w:r w:rsidRPr="00E95CB2">
              <w:rPr>
                <w:sz w:val="24"/>
                <w:szCs w:val="24"/>
              </w:rPr>
              <w:t xml:space="preserve">MluI-F </w:t>
            </w:r>
            <w:bookmarkEnd w:id="141"/>
            <w:bookmarkEnd w:id="142"/>
            <w:bookmarkEnd w:id="143"/>
            <w:r w:rsidRPr="00E95CB2">
              <w:rPr>
                <w:bCs/>
                <w:sz w:val="24"/>
                <w:szCs w:val="24"/>
              </w:rPr>
              <w:t xml:space="preserve">(10 </w:t>
            </w:r>
            <w:r w:rsidRPr="00E95CB2">
              <w:rPr>
                <w:bCs/>
                <w:color w:val="000000" w:themeColor="text1"/>
                <w:sz w:val="24"/>
                <w:szCs w:val="24"/>
              </w:rPr>
              <w:t>μ</w:t>
            </w:r>
            <w:r w:rsidRPr="00E95CB2">
              <w:rPr>
                <w:sz w:val="24"/>
                <w:szCs w:val="24"/>
              </w:rPr>
              <w:t>M</w:t>
            </w:r>
            <w:r w:rsidRPr="00E95CB2">
              <w:rPr>
                <w:bCs/>
                <w:sz w:val="24"/>
                <w:szCs w:val="24"/>
              </w:rPr>
              <w:t xml:space="preserve"> ) </w:t>
            </w:r>
            <w:bookmarkEnd w:id="144"/>
          </w:p>
        </w:tc>
        <w:tc>
          <w:tcPr>
            <w:tcW w:w="1808" w:type="dxa"/>
            <w:tcBorders>
              <w:top w:val="nil"/>
              <w:bottom w:val="nil"/>
            </w:tcBorders>
            <w:shd w:val="clear" w:color="auto" w:fill="auto"/>
          </w:tcPr>
          <w:p w:rsidR="00A60325" w:rsidRPr="00E95CB2" w:rsidRDefault="00A60325" w:rsidP="00C0647F">
            <w:pPr>
              <w:autoSpaceDE w:val="0"/>
              <w:autoSpaceDN w:val="0"/>
              <w:adjustRightInd w:val="0"/>
              <w:rPr>
                <w:bCs/>
                <w:sz w:val="24"/>
                <w:szCs w:val="24"/>
              </w:rPr>
            </w:pPr>
            <w:r w:rsidRPr="00E95CB2">
              <w:rPr>
                <w:bCs/>
                <w:sz w:val="24"/>
                <w:szCs w:val="24"/>
              </w:rPr>
              <w:t>0.5</w:t>
            </w:r>
          </w:p>
        </w:tc>
        <w:tc>
          <w:tcPr>
            <w:tcW w:w="2228" w:type="dxa"/>
            <w:tcBorders>
              <w:top w:val="nil"/>
              <w:bottom w:val="nil"/>
            </w:tcBorders>
            <w:shd w:val="clear" w:color="auto" w:fill="auto"/>
          </w:tcPr>
          <w:p w:rsidR="00A60325" w:rsidRPr="00E95CB2" w:rsidRDefault="00A60325" w:rsidP="00C0647F">
            <w:pPr>
              <w:autoSpaceDE w:val="0"/>
              <w:autoSpaceDN w:val="0"/>
              <w:adjustRightInd w:val="0"/>
              <w:rPr>
                <w:bCs/>
                <w:sz w:val="24"/>
                <w:szCs w:val="24"/>
              </w:rPr>
            </w:pPr>
            <w:r w:rsidRPr="00E95CB2">
              <w:rPr>
                <w:bCs/>
                <w:sz w:val="24"/>
                <w:szCs w:val="24"/>
              </w:rPr>
              <w:t>0.2 μM</w:t>
            </w:r>
          </w:p>
        </w:tc>
      </w:tr>
      <w:tr w:rsidR="00A60325" w:rsidRPr="00E95CB2" w:rsidTr="00170FC8">
        <w:trPr>
          <w:trHeight w:val="299"/>
          <w:jc w:val="center"/>
        </w:trPr>
        <w:tc>
          <w:tcPr>
            <w:tcW w:w="3280" w:type="dxa"/>
            <w:tcBorders>
              <w:top w:val="nil"/>
              <w:bottom w:val="nil"/>
            </w:tcBorders>
            <w:shd w:val="clear" w:color="auto" w:fill="auto"/>
            <w:vAlign w:val="bottom"/>
          </w:tcPr>
          <w:p w:rsidR="00A60325" w:rsidRPr="00E95CB2" w:rsidRDefault="00A60325" w:rsidP="00C0647F">
            <w:pPr>
              <w:autoSpaceDE w:val="0"/>
              <w:autoSpaceDN w:val="0"/>
              <w:adjustRightInd w:val="0"/>
              <w:rPr>
                <w:bCs/>
                <w:sz w:val="24"/>
                <w:szCs w:val="24"/>
              </w:rPr>
            </w:pPr>
            <w:r w:rsidRPr="00E95CB2">
              <w:rPr>
                <w:sz w:val="24"/>
                <w:szCs w:val="24"/>
              </w:rPr>
              <w:t xml:space="preserve">SbfI-R </w:t>
            </w:r>
            <w:r w:rsidRPr="00E95CB2">
              <w:rPr>
                <w:bCs/>
                <w:sz w:val="24"/>
                <w:szCs w:val="24"/>
              </w:rPr>
              <w:t xml:space="preserve">(10 </w:t>
            </w:r>
            <w:r w:rsidRPr="00E95CB2">
              <w:rPr>
                <w:bCs/>
                <w:color w:val="000000" w:themeColor="text1"/>
                <w:sz w:val="24"/>
                <w:szCs w:val="24"/>
              </w:rPr>
              <w:t>μ</w:t>
            </w:r>
            <w:r w:rsidRPr="00E95CB2">
              <w:rPr>
                <w:sz w:val="24"/>
                <w:szCs w:val="24"/>
              </w:rPr>
              <w:t>M</w:t>
            </w:r>
            <w:r w:rsidRPr="00E95CB2">
              <w:rPr>
                <w:bCs/>
                <w:sz w:val="24"/>
                <w:szCs w:val="24"/>
              </w:rPr>
              <w:t xml:space="preserve"> )</w:t>
            </w:r>
          </w:p>
        </w:tc>
        <w:tc>
          <w:tcPr>
            <w:tcW w:w="1808" w:type="dxa"/>
            <w:tcBorders>
              <w:top w:val="nil"/>
              <w:bottom w:val="nil"/>
            </w:tcBorders>
            <w:shd w:val="clear" w:color="auto" w:fill="auto"/>
          </w:tcPr>
          <w:p w:rsidR="00A60325" w:rsidRPr="00E95CB2" w:rsidRDefault="00A60325" w:rsidP="00C0647F">
            <w:pPr>
              <w:autoSpaceDE w:val="0"/>
              <w:autoSpaceDN w:val="0"/>
              <w:adjustRightInd w:val="0"/>
              <w:rPr>
                <w:bCs/>
                <w:sz w:val="24"/>
                <w:szCs w:val="24"/>
              </w:rPr>
            </w:pPr>
            <w:r w:rsidRPr="00E95CB2">
              <w:rPr>
                <w:bCs/>
                <w:sz w:val="24"/>
                <w:szCs w:val="24"/>
              </w:rPr>
              <w:t>0.5</w:t>
            </w:r>
          </w:p>
        </w:tc>
        <w:tc>
          <w:tcPr>
            <w:tcW w:w="2228" w:type="dxa"/>
            <w:tcBorders>
              <w:top w:val="nil"/>
              <w:bottom w:val="nil"/>
            </w:tcBorders>
            <w:shd w:val="clear" w:color="auto" w:fill="auto"/>
          </w:tcPr>
          <w:p w:rsidR="00A60325" w:rsidRPr="00E95CB2" w:rsidRDefault="00A60325" w:rsidP="00C0647F">
            <w:pPr>
              <w:autoSpaceDE w:val="0"/>
              <w:autoSpaceDN w:val="0"/>
              <w:adjustRightInd w:val="0"/>
              <w:rPr>
                <w:bCs/>
                <w:sz w:val="24"/>
                <w:szCs w:val="24"/>
              </w:rPr>
            </w:pPr>
            <w:r w:rsidRPr="00E95CB2">
              <w:rPr>
                <w:bCs/>
                <w:sz w:val="24"/>
                <w:szCs w:val="24"/>
              </w:rPr>
              <w:t>0.2 μM</w:t>
            </w:r>
          </w:p>
        </w:tc>
      </w:tr>
      <w:tr w:rsidR="00A60325" w:rsidRPr="00E95CB2" w:rsidTr="00170FC8">
        <w:trPr>
          <w:trHeight w:val="299"/>
          <w:jc w:val="center"/>
        </w:trPr>
        <w:tc>
          <w:tcPr>
            <w:tcW w:w="3280" w:type="dxa"/>
            <w:tcBorders>
              <w:top w:val="nil"/>
              <w:bottom w:val="nil"/>
            </w:tcBorders>
            <w:shd w:val="clear" w:color="auto" w:fill="auto"/>
            <w:vAlign w:val="bottom"/>
          </w:tcPr>
          <w:p w:rsidR="00A60325" w:rsidRPr="00E95CB2" w:rsidRDefault="00A60325" w:rsidP="00C0647F">
            <w:pPr>
              <w:autoSpaceDE w:val="0"/>
              <w:autoSpaceDN w:val="0"/>
              <w:adjustRightInd w:val="0"/>
              <w:rPr>
                <w:bCs/>
                <w:sz w:val="24"/>
                <w:szCs w:val="24"/>
              </w:rPr>
            </w:pPr>
            <w:r w:rsidRPr="00E95CB2">
              <w:rPr>
                <w:bCs/>
                <w:sz w:val="24"/>
                <w:szCs w:val="24"/>
              </w:rPr>
              <w:t>DNA (1ng/μL )</w:t>
            </w:r>
          </w:p>
        </w:tc>
        <w:tc>
          <w:tcPr>
            <w:tcW w:w="1808" w:type="dxa"/>
            <w:tcBorders>
              <w:top w:val="nil"/>
              <w:bottom w:val="nil"/>
            </w:tcBorders>
            <w:shd w:val="clear" w:color="auto" w:fill="auto"/>
          </w:tcPr>
          <w:p w:rsidR="00A60325" w:rsidRPr="00E95CB2" w:rsidRDefault="00A60325" w:rsidP="00C0647F">
            <w:pPr>
              <w:autoSpaceDE w:val="0"/>
              <w:autoSpaceDN w:val="0"/>
              <w:adjustRightInd w:val="0"/>
              <w:rPr>
                <w:bCs/>
                <w:sz w:val="24"/>
                <w:szCs w:val="24"/>
              </w:rPr>
            </w:pPr>
            <w:r w:rsidRPr="00E95CB2">
              <w:rPr>
                <w:bCs/>
                <w:sz w:val="24"/>
                <w:szCs w:val="24"/>
              </w:rPr>
              <w:t>5</w:t>
            </w:r>
          </w:p>
        </w:tc>
        <w:tc>
          <w:tcPr>
            <w:tcW w:w="2228" w:type="dxa"/>
            <w:tcBorders>
              <w:top w:val="nil"/>
              <w:bottom w:val="nil"/>
            </w:tcBorders>
            <w:shd w:val="clear" w:color="auto" w:fill="auto"/>
          </w:tcPr>
          <w:p w:rsidR="00A60325" w:rsidRPr="00E95CB2" w:rsidRDefault="00A60325" w:rsidP="00C0647F">
            <w:pPr>
              <w:autoSpaceDE w:val="0"/>
              <w:autoSpaceDN w:val="0"/>
              <w:adjustRightInd w:val="0"/>
              <w:rPr>
                <w:bCs/>
                <w:sz w:val="24"/>
                <w:szCs w:val="24"/>
              </w:rPr>
            </w:pPr>
          </w:p>
        </w:tc>
      </w:tr>
      <w:tr w:rsidR="00A60325" w:rsidRPr="00E95CB2" w:rsidTr="00170FC8">
        <w:trPr>
          <w:trHeight w:val="299"/>
          <w:jc w:val="center"/>
        </w:trPr>
        <w:tc>
          <w:tcPr>
            <w:tcW w:w="3280" w:type="dxa"/>
            <w:tcBorders>
              <w:top w:val="nil"/>
              <w:bottom w:val="nil"/>
            </w:tcBorders>
            <w:shd w:val="clear" w:color="auto" w:fill="auto"/>
            <w:vAlign w:val="bottom"/>
          </w:tcPr>
          <w:p w:rsidR="00A60325" w:rsidRPr="00E95CB2" w:rsidRDefault="00A60325" w:rsidP="00C0647F">
            <w:pPr>
              <w:autoSpaceDE w:val="0"/>
              <w:autoSpaceDN w:val="0"/>
              <w:adjustRightInd w:val="0"/>
              <w:rPr>
                <w:bCs/>
                <w:sz w:val="24"/>
                <w:szCs w:val="24"/>
              </w:rPr>
            </w:pPr>
            <w:r w:rsidRPr="00E95CB2">
              <w:rPr>
                <w:bCs/>
                <w:sz w:val="24"/>
                <w:szCs w:val="24"/>
              </w:rPr>
              <w:t>ddH</w:t>
            </w:r>
            <w:r w:rsidRPr="00E95CB2">
              <w:rPr>
                <w:bCs/>
                <w:sz w:val="24"/>
                <w:szCs w:val="24"/>
                <w:vertAlign w:val="subscript"/>
              </w:rPr>
              <w:t>2</w:t>
            </w:r>
            <w:r w:rsidRPr="00E95CB2">
              <w:rPr>
                <w:bCs/>
                <w:sz w:val="24"/>
                <w:szCs w:val="24"/>
              </w:rPr>
              <w:t>O</w:t>
            </w:r>
          </w:p>
        </w:tc>
        <w:tc>
          <w:tcPr>
            <w:tcW w:w="1808" w:type="dxa"/>
            <w:tcBorders>
              <w:top w:val="nil"/>
              <w:bottom w:val="nil"/>
            </w:tcBorders>
            <w:shd w:val="clear" w:color="auto" w:fill="auto"/>
          </w:tcPr>
          <w:p w:rsidR="00A60325" w:rsidRPr="00E95CB2" w:rsidRDefault="00A60325" w:rsidP="00C0647F">
            <w:pPr>
              <w:autoSpaceDE w:val="0"/>
              <w:autoSpaceDN w:val="0"/>
              <w:adjustRightInd w:val="0"/>
              <w:rPr>
                <w:bCs/>
                <w:sz w:val="24"/>
                <w:szCs w:val="24"/>
              </w:rPr>
            </w:pPr>
            <w:r w:rsidRPr="00E95CB2">
              <w:rPr>
                <w:bCs/>
                <w:sz w:val="24"/>
                <w:szCs w:val="24"/>
              </w:rPr>
              <w:t>15.75</w:t>
            </w:r>
          </w:p>
        </w:tc>
        <w:tc>
          <w:tcPr>
            <w:tcW w:w="2228" w:type="dxa"/>
            <w:tcBorders>
              <w:top w:val="nil"/>
              <w:bottom w:val="nil"/>
            </w:tcBorders>
            <w:shd w:val="clear" w:color="auto" w:fill="auto"/>
          </w:tcPr>
          <w:p w:rsidR="00A60325" w:rsidRPr="00E95CB2" w:rsidRDefault="00A60325" w:rsidP="00C0647F">
            <w:pPr>
              <w:autoSpaceDE w:val="0"/>
              <w:autoSpaceDN w:val="0"/>
              <w:adjustRightInd w:val="0"/>
              <w:rPr>
                <w:bCs/>
                <w:sz w:val="24"/>
                <w:szCs w:val="24"/>
              </w:rPr>
            </w:pPr>
          </w:p>
        </w:tc>
      </w:tr>
      <w:tr w:rsidR="00A60325" w:rsidRPr="00E95CB2" w:rsidTr="00170FC8">
        <w:trPr>
          <w:trHeight w:val="299"/>
          <w:jc w:val="center"/>
        </w:trPr>
        <w:tc>
          <w:tcPr>
            <w:tcW w:w="3280" w:type="dxa"/>
            <w:tcBorders>
              <w:top w:val="nil"/>
            </w:tcBorders>
            <w:shd w:val="clear" w:color="auto" w:fill="auto"/>
            <w:vAlign w:val="bottom"/>
          </w:tcPr>
          <w:p w:rsidR="00A60325" w:rsidRPr="004C72B1" w:rsidRDefault="00A60325" w:rsidP="00C0647F">
            <w:pPr>
              <w:autoSpaceDE w:val="0"/>
              <w:autoSpaceDN w:val="0"/>
              <w:adjustRightInd w:val="0"/>
              <w:rPr>
                <w:bCs/>
                <w:sz w:val="24"/>
                <w:szCs w:val="24"/>
              </w:rPr>
            </w:pPr>
            <w:r w:rsidRPr="004C72B1">
              <w:rPr>
                <w:bCs/>
                <w:sz w:val="24"/>
                <w:szCs w:val="24"/>
              </w:rPr>
              <w:t>Total</w:t>
            </w:r>
          </w:p>
        </w:tc>
        <w:tc>
          <w:tcPr>
            <w:tcW w:w="1808" w:type="dxa"/>
            <w:tcBorders>
              <w:top w:val="nil"/>
            </w:tcBorders>
            <w:shd w:val="clear" w:color="auto" w:fill="auto"/>
          </w:tcPr>
          <w:p w:rsidR="00A60325" w:rsidRPr="00E95CB2" w:rsidRDefault="00A60325" w:rsidP="00C0647F">
            <w:pPr>
              <w:autoSpaceDE w:val="0"/>
              <w:autoSpaceDN w:val="0"/>
              <w:adjustRightInd w:val="0"/>
              <w:rPr>
                <w:bCs/>
                <w:sz w:val="24"/>
                <w:szCs w:val="24"/>
              </w:rPr>
            </w:pPr>
            <w:r w:rsidRPr="00E95CB2">
              <w:rPr>
                <w:bCs/>
                <w:sz w:val="24"/>
                <w:szCs w:val="24"/>
              </w:rPr>
              <w:t>25</w:t>
            </w:r>
          </w:p>
        </w:tc>
        <w:tc>
          <w:tcPr>
            <w:tcW w:w="2228" w:type="dxa"/>
            <w:tcBorders>
              <w:top w:val="nil"/>
            </w:tcBorders>
            <w:shd w:val="clear" w:color="auto" w:fill="auto"/>
          </w:tcPr>
          <w:p w:rsidR="00A60325" w:rsidRPr="00E95CB2" w:rsidRDefault="00A60325" w:rsidP="00C0647F">
            <w:pPr>
              <w:autoSpaceDE w:val="0"/>
              <w:autoSpaceDN w:val="0"/>
              <w:adjustRightInd w:val="0"/>
              <w:rPr>
                <w:bCs/>
                <w:sz w:val="24"/>
                <w:szCs w:val="24"/>
              </w:rPr>
            </w:pPr>
          </w:p>
        </w:tc>
      </w:tr>
      <w:bookmarkEnd w:id="134"/>
      <w:bookmarkEnd w:id="135"/>
      <w:bookmarkEnd w:id="136"/>
      <w:bookmarkEnd w:id="137"/>
    </w:tbl>
    <w:p w:rsidR="00A60325" w:rsidRPr="00E95CB2" w:rsidRDefault="00A60325" w:rsidP="00A60325">
      <w:pPr>
        <w:rPr>
          <w:rFonts w:ascii="Times New Roman" w:hAnsi="Times New Roman" w:cs="Times New Roman"/>
          <w:sz w:val="24"/>
          <w:szCs w:val="24"/>
        </w:rPr>
      </w:pPr>
    </w:p>
    <w:p w:rsidR="00A60325" w:rsidRPr="00E95CB2" w:rsidRDefault="00A60325" w:rsidP="00A60325">
      <w:pPr>
        <w:ind w:firstLineChars="100" w:firstLine="240"/>
        <w:rPr>
          <w:rFonts w:ascii="Times New Roman" w:hAnsi="Times New Roman" w:cs="Times New Roman"/>
          <w:sz w:val="24"/>
          <w:szCs w:val="24"/>
        </w:rPr>
      </w:pPr>
      <w:bookmarkStart w:id="145" w:name="OLE_LINK319"/>
      <w:bookmarkStart w:id="146" w:name="OLE_LINK320"/>
      <w:bookmarkStart w:id="147" w:name="OLE_LINK321"/>
      <w:r w:rsidRPr="00E95CB2">
        <w:rPr>
          <w:rFonts w:ascii="Times New Roman" w:hAnsi="Times New Roman" w:cs="Times New Roman"/>
          <w:sz w:val="24"/>
          <w:szCs w:val="24"/>
        </w:rPr>
        <w:t>2) Using the following PCR program:</w:t>
      </w:r>
    </w:p>
    <w:p w:rsidR="00A60325" w:rsidRPr="00E95CB2" w:rsidRDefault="00A60325" w:rsidP="00A60325">
      <w:pPr>
        <w:ind w:firstLineChars="100" w:firstLine="240"/>
        <w:rPr>
          <w:rFonts w:ascii="Times New Roman" w:hAnsi="Times New Roman" w:cs="Times New Roman"/>
          <w:sz w:val="24"/>
          <w:szCs w:val="24"/>
        </w:rPr>
      </w:pPr>
    </w:p>
    <w:tbl>
      <w:tblPr>
        <w:tblStyle w:val="a6"/>
        <w:tblW w:w="7335"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62"/>
        <w:gridCol w:w="1727"/>
        <w:gridCol w:w="1716"/>
        <w:gridCol w:w="1730"/>
      </w:tblGrid>
      <w:tr w:rsidR="00A60325" w:rsidRPr="00E95CB2" w:rsidTr="00C0647F">
        <w:trPr>
          <w:trHeight w:val="364"/>
          <w:jc w:val="center"/>
        </w:trPr>
        <w:tc>
          <w:tcPr>
            <w:tcW w:w="2162" w:type="dxa"/>
            <w:tcBorders>
              <w:top w:val="single" w:sz="4" w:space="0" w:color="auto"/>
              <w:bottom w:val="single" w:sz="4" w:space="0" w:color="auto"/>
            </w:tcBorders>
          </w:tcPr>
          <w:p w:rsidR="00A60325" w:rsidRPr="00E95CB2" w:rsidRDefault="00A60325" w:rsidP="00C0647F">
            <w:pPr>
              <w:autoSpaceDE w:val="0"/>
              <w:autoSpaceDN w:val="0"/>
              <w:adjustRightInd w:val="0"/>
              <w:rPr>
                <w:b/>
                <w:bCs/>
                <w:sz w:val="24"/>
                <w:szCs w:val="24"/>
              </w:rPr>
            </w:pPr>
            <w:bookmarkStart w:id="148" w:name="OLE_LINK276"/>
            <w:bookmarkStart w:id="149" w:name="OLE_LINK277"/>
            <w:bookmarkStart w:id="150" w:name="OLE_LINK278"/>
            <w:bookmarkStart w:id="151" w:name="OLE_LINK357"/>
            <w:r w:rsidRPr="00E95CB2">
              <w:rPr>
                <w:b/>
                <w:bCs/>
                <w:sz w:val="24"/>
                <w:szCs w:val="24"/>
              </w:rPr>
              <w:t xml:space="preserve">Cycle number </w:t>
            </w:r>
          </w:p>
        </w:tc>
        <w:tc>
          <w:tcPr>
            <w:tcW w:w="1727" w:type="dxa"/>
            <w:tcBorders>
              <w:top w:val="single" w:sz="4" w:space="0" w:color="auto"/>
              <w:bottom w:val="single" w:sz="4" w:space="0" w:color="auto"/>
            </w:tcBorders>
          </w:tcPr>
          <w:p w:rsidR="00A60325" w:rsidRPr="00E95CB2" w:rsidRDefault="00A60325" w:rsidP="00C0647F">
            <w:pPr>
              <w:autoSpaceDE w:val="0"/>
              <w:autoSpaceDN w:val="0"/>
              <w:adjustRightInd w:val="0"/>
              <w:rPr>
                <w:b/>
                <w:bCs/>
                <w:sz w:val="24"/>
                <w:szCs w:val="24"/>
              </w:rPr>
            </w:pPr>
            <w:r w:rsidRPr="00E95CB2">
              <w:rPr>
                <w:b/>
                <w:bCs/>
                <w:sz w:val="24"/>
                <w:szCs w:val="24"/>
              </w:rPr>
              <w:t>Denature</w:t>
            </w:r>
          </w:p>
        </w:tc>
        <w:tc>
          <w:tcPr>
            <w:tcW w:w="1716" w:type="dxa"/>
            <w:tcBorders>
              <w:top w:val="single" w:sz="4" w:space="0" w:color="auto"/>
              <w:bottom w:val="single" w:sz="4" w:space="0" w:color="auto"/>
            </w:tcBorders>
          </w:tcPr>
          <w:p w:rsidR="00A60325" w:rsidRPr="00E95CB2" w:rsidRDefault="00A60325" w:rsidP="00C0647F">
            <w:pPr>
              <w:autoSpaceDE w:val="0"/>
              <w:autoSpaceDN w:val="0"/>
              <w:adjustRightInd w:val="0"/>
              <w:rPr>
                <w:b/>
                <w:bCs/>
                <w:sz w:val="24"/>
                <w:szCs w:val="24"/>
              </w:rPr>
            </w:pPr>
            <w:r w:rsidRPr="00E95CB2">
              <w:rPr>
                <w:b/>
                <w:sz w:val="24"/>
                <w:szCs w:val="24"/>
              </w:rPr>
              <w:t>Anneal</w:t>
            </w:r>
          </w:p>
        </w:tc>
        <w:tc>
          <w:tcPr>
            <w:tcW w:w="1730" w:type="dxa"/>
            <w:tcBorders>
              <w:top w:val="single" w:sz="4" w:space="0" w:color="auto"/>
              <w:bottom w:val="single" w:sz="4" w:space="0" w:color="auto"/>
            </w:tcBorders>
          </w:tcPr>
          <w:p w:rsidR="00A60325" w:rsidRPr="00E95CB2" w:rsidRDefault="00A60325" w:rsidP="00C0647F">
            <w:pPr>
              <w:autoSpaceDE w:val="0"/>
              <w:autoSpaceDN w:val="0"/>
              <w:adjustRightInd w:val="0"/>
              <w:rPr>
                <w:b/>
                <w:bCs/>
                <w:sz w:val="24"/>
                <w:szCs w:val="24"/>
              </w:rPr>
            </w:pPr>
            <w:r w:rsidRPr="00E95CB2">
              <w:rPr>
                <w:b/>
                <w:bCs/>
                <w:sz w:val="24"/>
                <w:szCs w:val="24"/>
              </w:rPr>
              <w:t>Extent</w:t>
            </w:r>
          </w:p>
        </w:tc>
      </w:tr>
      <w:tr w:rsidR="00A60325" w:rsidRPr="00E95CB2" w:rsidTr="00C0647F">
        <w:trPr>
          <w:trHeight w:val="184"/>
          <w:jc w:val="center"/>
        </w:trPr>
        <w:tc>
          <w:tcPr>
            <w:tcW w:w="2162" w:type="dxa"/>
            <w:tcBorders>
              <w:top w:val="single" w:sz="4" w:space="0" w:color="auto"/>
              <w:bottom w:val="single" w:sz="4" w:space="0" w:color="auto"/>
            </w:tcBorders>
            <w:vAlign w:val="bottom"/>
          </w:tcPr>
          <w:p w:rsidR="00A60325" w:rsidRPr="00E95CB2" w:rsidRDefault="00A60325" w:rsidP="00C0647F">
            <w:pPr>
              <w:autoSpaceDE w:val="0"/>
              <w:autoSpaceDN w:val="0"/>
              <w:adjustRightInd w:val="0"/>
              <w:rPr>
                <w:bCs/>
                <w:sz w:val="24"/>
                <w:szCs w:val="24"/>
              </w:rPr>
            </w:pPr>
            <w:r w:rsidRPr="00E95CB2">
              <w:rPr>
                <w:sz w:val="24"/>
                <w:szCs w:val="24"/>
              </w:rPr>
              <w:t xml:space="preserve">1-25 </w:t>
            </w:r>
          </w:p>
        </w:tc>
        <w:tc>
          <w:tcPr>
            <w:tcW w:w="1727" w:type="dxa"/>
            <w:tcBorders>
              <w:top w:val="single" w:sz="4" w:space="0" w:color="auto"/>
              <w:bottom w:val="single" w:sz="4" w:space="0" w:color="auto"/>
            </w:tcBorders>
          </w:tcPr>
          <w:p w:rsidR="00A60325" w:rsidRPr="00E95CB2" w:rsidRDefault="00A60325" w:rsidP="00C0647F">
            <w:pPr>
              <w:autoSpaceDE w:val="0"/>
              <w:autoSpaceDN w:val="0"/>
              <w:adjustRightInd w:val="0"/>
              <w:rPr>
                <w:bCs/>
                <w:sz w:val="24"/>
                <w:szCs w:val="24"/>
              </w:rPr>
            </w:pPr>
            <w:r w:rsidRPr="00E95CB2">
              <w:rPr>
                <w:bCs/>
                <w:sz w:val="24"/>
                <w:szCs w:val="24"/>
              </w:rPr>
              <w:t>94</w:t>
            </w:r>
            <w:r w:rsidRPr="00E95CB2">
              <w:rPr>
                <w:sz w:val="24"/>
                <w:szCs w:val="24"/>
              </w:rPr>
              <w:t>°C, 30s</w:t>
            </w:r>
          </w:p>
        </w:tc>
        <w:tc>
          <w:tcPr>
            <w:tcW w:w="1716" w:type="dxa"/>
            <w:tcBorders>
              <w:top w:val="single" w:sz="4" w:space="0" w:color="auto"/>
              <w:bottom w:val="single" w:sz="4" w:space="0" w:color="auto"/>
            </w:tcBorders>
          </w:tcPr>
          <w:p w:rsidR="00A60325" w:rsidRPr="00E95CB2" w:rsidRDefault="00A60325" w:rsidP="00C0647F">
            <w:pPr>
              <w:autoSpaceDE w:val="0"/>
              <w:autoSpaceDN w:val="0"/>
              <w:adjustRightInd w:val="0"/>
              <w:rPr>
                <w:bCs/>
                <w:sz w:val="24"/>
                <w:szCs w:val="24"/>
              </w:rPr>
            </w:pPr>
            <w:r w:rsidRPr="00E95CB2">
              <w:rPr>
                <w:bCs/>
                <w:sz w:val="24"/>
                <w:szCs w:val="24"/>
              </w:rPr>
              <w:t>56</w:t>
            </w:r>
            <w:r w:rsidRPr="00E95CB2">
              <w:rPr>
                <w:sz w:val="24"/>
                <w:szCs w:val="24"/>
              </w:rPr>
              <w:t>°C, 1 min</w:t>
            </w:r>
          </w:p>
        </w:tc>
        <w:tc>
          <w:tcPr>
            <w:tcW w:w="1730" w:type="dxa"/>
            <w:tcBorders>
              <w:top w:val="single" w:sz="4" w:space="0" w:color="auto"/>
              <w:bottom w:val="single" w:sz="4" w:space="0" w:color="auto"/>
            </w:tcBorders>
          </w:tcPr>
          <w:p w:rsidR="00A60325" w:rsidRPr="00E95CB2" w:rsidRDefault="00A60325" w:rsidP="00C0647F">
            <w:pPr>
              <w:autoSpaceDE w:val="0"/>
              <w:autoSpaceDN w:val="0"/>
              <w:adjustRightInd w:val="0"/>
              <w:rPr>
                <w:bCs/>
                <w:sz w:val="24"/>
                <w:szCs w:val="24"/>
              </w:rPr>
            </w:pPr>
            <w:r w:rsidRPr="00E95CB2">
              <w:rPr>
                <w:bCs/>
                <w:sz w:val="24"/>
                <w:szCs w:val="24"/>
              </w:rPr>
              <w:t xml:space="preserve">72 </w:t>
            </w:r>
            <w:r w:rsidRPr="00E95CB2">
              <w:rPr>
                <w:sz w:val="24"/>
                <w:szCs w:val="24"/>
              </w:rPr>
              <w:t>°C, 1 min</w:t>
            </w:r>
          </w:p>
        </w:tc>
      </w:tr>
      <w:bookmarkEnd w:id="145"/>
      <w:bookmarkEnd w:id="146"/>
      <w:bookmarkEnd w:id="147"/>
      <w:bookmarkEnd w:id="148"/>
      <w:bookmarkEnd w:id="149"/>
      <w:bookmarkEnd w:id="150"/>
      <w:bookmarkEnd w:id="151"/>
    </w:tbl>
    <w:p w:rsidR="00A60325" w:rsidRPr="00E95CB2" w:rsidRDefault="00A60325" w:rsidP="00A60325">
      <w:pPr>
        <w:rPr>
          <w:rFonts w:ascii="Times New Roman" w:hAnsi="Times New Roman" w:cs="Times New Roman"/>
          <w:sz w:val="24"/>
          <w:szCs w:val="24"/>
        </w:rPr>
      </w:pPr>
    </w:p>
    <w:p w:rsidR="00A60325" w:rsidRPr="00E95CB2" w:rsidRDefault="00A60325" w:rsidP="00A60325">
      <w:pPr>
        <w:pStyle w:val="1"/>
        <w:autoSpaceDE w:val="0"/>
        <w:autoSpaceDN w:val="0"/>
        <w:adjustRightInd w:val="0"/>
        <w:ind w:leftChars="100" w:left="450" w:hangingChars="100" w:hanging="240"/>
        <w:rPr>
          <w:rFonts w:ascii="Times New Roman" w:hAnsi="Times New Roman" w:cs="Times New Roman"/>
        </w:rPr>
      </w:pPr>
      <w:r w:rsidRPr="00E95CB2">
        <w:rPr>
          <w:rFonts w:ascii="Times New Roman" w:eastAsiaTheme="minorEastAsia" w:hAnsi="Times New Roman" w:cs="Times New Roman"/>
          <w:lang w:eastAsia="zh-CN"/>
        </w:rPr>
        <w:t xml:space="preserve">3) </w:t>
      </w:r>
      <w:r w:rsidRPr="00E95CB2">
        <w:rPr>
          <w:rFonts w:ascii="Times New Roman" w:hAnsi="Times New Roman" w:cs="Times New Roman"/>
        </w:rPr>
        <w:t>Dilute the pre-ampliﬁcation reaction product obtained in step 2) 10-fold with 1x TE buffer. These diluted reaction products</w:t>
      </w:r>
      <w:r w:rsidRPr="00E95CB2">
        <w:rPr>
          <w:rFonts w:ascii="Times New Roman" w:eastAsiaTheme="minorEastAsia" w:hAnsi="Times New Roman" w:cs="Times New Roman"/>
          <w:lang w:eastAsia="zh-CN"/>
        </w:rPr>
        <w:t xml:space="preserve"> </w:t>
      </w:r>
      <w:r w:rsidRPr="00E95CB2">
        <w:rPr>
          <w:rFonts w:ascii="Times New Roman" w:hAnsi="Times New Roman" w:cs="Times New Roman"/>
        </w:rPr>
        <w:t>serve as templates for the final selective amplification reactions using primers with one selective bases in both</w:t>
      </w:r>
      <w:r w:rsidRPr="00E95CB2">
        <w:rPr>
          <w:rFonts w:ascii="Times New Roman" w:eastAsiaTheme="minorEastAsia" w:hAnsi="Times New Roman" w:cs="Times New Roman"/>
          <w:lang w:eastAsia="zh-CN"/>
        </w:rPr>
        <w:t xml:space="preserve"> </w:t>
      </w:r>
      <w:r w:rsidRPr="00E95CB2">
        <w:rPr>
          <w:rFonts w:ascii="Times New Roman" w:hAnsi="Times New Roman" w:cs="Times New Roman"/>
        </w:rPr>
        <w:t>primers.</w:t>
      </w:r>
    </w:p>
    <w:p w:rsidR="00A60325" w:rsidRPr="00E95CB2" w:rsidRDefault="00A60325" w:rsidP="00A60325">
      <w:pPr>
        <w:jc w:val="left"/>
        <w:rPr>
          <w:rFonts w:ascii="Times New Roman" w:hAnsi="Times New Roman" w:cs="Times New Roman"/>
          <w:sz w:val="24"/>
          <w:szCs w:val="24"/>
        </w:rPr>
      </w:pPr>
    </w:p>
    <w:p w:rsidR="00A60325" w:rsidRPr="00E95CB2" w:rsidRDefault="00A60325" w:rsidP="00A60325">
      <w:pPr>
        <w:jc w:val="left"/>
        <w:rPr>
          <w:rFonts w:ascii="Times New Roman" w:hAnsi="Times New Roman" w:cs="Times New Roman"/>
          <w:b/>
          <w:sz w:val="24"/>
          <w:szCs w:val="24"/>
        </w:rPr>
      </w:pPr>
      <w:bookmarkStart w:id="152" w:name="OLE_LINK297"/>
      <w:bookmarkStart w:id="153" w:name="OLE_LINK298"/>
      <w:r w:rsidRPr="00E95CB2">
        <w:rPr>
          <w:rFonts w:ascii="Times New Roman" w:hAnsi="Times New Roman" w:cs="Times New Roman"/>
          <w:b/>
          <w:sz w:val="28"/>
          <w:szCs w:val="24"/>
        </w:rPr>
        <w:t xml:space="preserve">1.6 </w:t>
      </w:r>
      <w:bookmarkStart w:id="154" w:name="OLE_LINK261"/>
      <w:bookmarkStart w:id="155" w:name="OLE_LINK262"/>
      <w:bookmarkStart w:id="156" w:name="OLE_LINK263"/>
      <w:bookmarkStart w:id="157" w:name="OLE_LINK315"/>
      <w:bookmarkStart w:id="158" w:name="OLE_LINK316"/>
      <w:r w:rsidRPr="00E95CB2">
        <w:rPr>
          <w:rFonts w:ascii="Times New Roman" w:hAnsi="Times New Roman" w:cs="Times New Roman"/>
          <w:b/>
          <w:sz w:val="28"/>
          <w:szCs w:val="24"/>
        </w:rPr>
        <w:t>Selective Amplification</w:t>
      </w:r>
      <w:bookmarkEnd w:id="152"/>
      <w:bookmarkEnd w:id="153"/>
      <w:bookmarkEnd w:id="154"/>
      <w:bookmarkEnd w:id="155"/>
      <w:bookmarkEnd w:id="156"/>
      <w:bookmarkEnd w:id="157"/>
      <w:bookmarkEnd w:id="158"/>
    </w:p>
    <w:p w:rsidR="00A60325" w:rsidRPr="00E95CB2" w:rsidRDefault="00A60325" w:rsidP="00A60325">
      <w:pPr>
        <w:jc w:val="left"/>
        <w:rPr>
          <w:rFonts w:ascii="Times New Roman" w:hAnsi="Times New Roman" w:cs="Times New Roman"/>
          <w:b/>
          <w:sz w:val="24"/>
          <w:szCs w:val="24"/>
        </w:rPr>
      </w:pPr>
    </w:p>
    <w:p w:rsidR="00A60325" w:rsidRPr="00E95CB2" w:rsidRDefault="00A60325" w:rsidP="00A60325">
      <w:pPr>
        <w:ind w:leftChars="100" w:left="450" w:hangingChars="100" w:hanging="240"/>
        <w:jc w:val="left"/>
        <w:rPr>
          <w:rFonts w:ascii="Times New Roman" w:hAnsi="Times New Roman" w:cs="Times New Roman"/>
          <w:sz w:val="24"/>
          <w:szCs w:val="24"/>
        </w:rPr>
      </w:pPr>
      <w:r w:rsidRPr="00E95CB2">
        <w:rPr>
          <w:rFonts w:ascii="Times New Roman" w:hAnsi="Times New Roman" w:cs="Times New Roman"/>
          <w:sz w:val="24"/>
          <w:szCs w:val="24"/>
        </w:rPr>
        <w:t>1) Selective amplification can be accomplished separately using selective primer combinations. Mix the following components in a sterile tube.</w:t>
      </w:r>
    </w:p>
    <w:p w:rsidR="00A60325" w:rsidRPr="00E95CB2" w:rsidRDefault="00A60325" w:rsidP="00A60325">
      <w:pPr>
        <w:ind w:leftChars="100" w:left="450" w:hangingChars="100" w:hanging="240"/>
        <w:jc w:val="left"/>
        <w:rPr>
          <w:rFonts w:ascii="Times New Roman" w:hAnsi="Times New Roman" w:cs="Times New Roman"/>
          <w:sz w:val="24"/>
          <w:szCs w:val="24"/>
        </w:rPr>
      </w:pPr>
    </w:p>
    <w:tbl>
      <w:tblPr>
        <w:tblStyle w:val="a6"/>
        <w:tblW w:w="8189" w:type="dxa"/>
        <w:jc w:val="center"/>
        <w:tblBorders>
          <w:top w:val="single" w:sz="4" w:space="0" w:color="auto"/>
          <w:left w:val="none" w:sz="0" w:space="0" w:color="auto"/>
          <w:bottom w:val="single" w:sz="4" w:space="0" w:color="auto"/>
          <w:right w:val="none" w:sz="0" w:space="0" w:color="auto"/>
          <w:insideH w:val="single" w:sz="4" w:space="0" w:color="auto"/>
          <w:insideV w:val="none" w:sz="0" w:space="0" w:color="auto"/>
        </w:tblBorders>
        <w:tblLayout w:type="fixed"/>
        <w:tblLook w:val="04A0" w:firstRow="1" w:lastRow="0" w:firstColumn="1" w:lastColumn="0" w:noHBand="0" w:noVBand="1"/>
      </w:tblPr>
      <w:tblGrid>
        <w:gridCol w:w="3813"/>
        <w:gridCol w:w="1559"/>
        <w:gridCol w:w="669"/>
        <w:gridCol w:w="2148"/>
      </w:tblGrid>
      <w:tr w:rsidR="00A60325" w:rsidRPr="00E95CB2" w:rsidTr="00170FC8">
        <w:trPr>
          <w:trHeight w:val="563"/>
          <w:jc w:val="center"/>
        </w:trPr>
        <w:tc>
          <w:tcPr>
            <w:tcW w:w="3813" w:type="dxa"/>
            <w:tcBorders>
              <w:bottom w:val="single" w:sz="4" w:space="0" w:color="auto"/>
            </w:tcBorders>
            <w:shd w:val="clear" w:color="auto" w:fill="auto"/>
          </w:tcPr>
          <w:p w:rsidR="00A60325" w:rsidRPr="00170FC8" w:rsidRDefault="00A60325" w:rsidP="00C0647F">
            <w:pPr>
              <w:autoSpaceDE w:val="0"/>
              <w:autoSpaceDN w:val="0"/>
              <w:adjustRightInd w:val="0"/>
              <w:jc w:val="left"/>
              <w:rPr>
                <w:b/>
                <w:bCs/>
                <w:sz w:val="24"/>
                <w:szCs w:val="24"/>
              </w:rPr>
            </w:pPr>
            <w:r w:rsidRPr="00170FC8">
              <w:rPr>
                <w:b/>
                <w:bCs/>
                <w:sz w:val="24"/>
                <w:szCs w:val="24"/>
              </w:rPr>
              <w:t>Reagent</w:t>
            </w:r>
          </w:p>
          <w:p w:rsidR="00A60325" w:rsidRPr="00170FC8" w:rsidRDefault="00A60325" w:rsidP="00C0647F">
            <w:pPr>
              <w:autoSpaceDE w:val="0"/>
              <w:autoSpaceDN w:val="0"/>
              <w:adjustRightInd w:val="0"/>
              <w:jc w:val="left"/>
              <w:rPr>
                <w:b/>
                <w:bCs/>
                <w:sz w:val="24"/>
                <w:szCs w:val="24"/>
              </w:rPr>
            </w:pPr>
          </w:p>
        </w:tc>
        <w:tc>
          <w:tcPr>
            <w:tcW w:w="1559" w:type="dxa"/>
            <w:tcBorders>
              <w:bottom w:val="single" w:sz="4" w:space="0" w:color="auto"/>
            </w:tcBorders>
            <w:shd w:val="clear" w:color="auto" w:fill="auto"/>
          </w:tcPr>
          <w:p w:rsidR="00A60325" w:rsidRPr="00170FC8" w:rsidRDefault="00A60325" w:rsidP="00C0647F">
            <w:pPr>
              <w:autoSpaceDE w:val="0"/>
              <w:autoSpaceDN w:val="0"/>
              <w:adjustRightInd w:val="0"/>
              <w:jc w:val="left"/>
              <w:rPr>
                <w:b/>
                <w:bCs/>
                <w:sz w:val="24"/>
                <w:szCs w:val="24"/>
              </w:rPr>
            </w:pPr>
            <w:r w:rsidRPr="00170FC8">
              <w:rPr>
                <w:b/>
                <w:bCs/>
                <w:sz w:val="24"/>
                <w:szCs w:val="24"/>
              </w:rPr>
              <w:t>Volume (μL)</w:t>
            </w:r>
          </w:p>
          <w:p w:rsidR="00A60325" w:rsidRPr="00170FC8" w:rsidRDefault="00A60325" w:rsidP="00C0647F">
            <w:pPr>
              <w:autoSpaceDE w:val="0"/>
              <w:autoSpaceDN w:val="0"/>
              <w:adjustRightInd w:val="0"/>
              <w:jc w:val="left"/>
              <w:rPr>
                <w:b/>
                <w:bCs/>
                <w:sz w:val="24"/>
                <w:szCs w:val="24"/>
              </w:rPr>
            </w:pPr>
            <w:r w:rsidRPr="00170FC8">
              <w:rPr>
                <w:b/>
                <w:bCs/>
                <w:sz w:val="24"/>
                <w:szCs w:val="24"/>
              </w:rPr>
              <w:t>per sample</w:t>
            </w:r>
          </w:p>
        </w:tc>
        <w:tc>
          <w:tcPr>
            <w:tcW w:w="669" w:type="dxa"/>
            <w:tcBorders>
              <w:bottom w:val="single" w:sz="4" w:space="0" w:color="auto"/>
            </w:tcBorders>
            <w:shd w:val="clear" w:color="auto" w:fill="auto"/>
          </w:tcPr>
          <w:p w:rsidR="00A60325" w:rsidRPr="00170FC8" w:rsidRDefault="00A60325" w:rsidP="00C0647F">
            <w:pPr>
              <w:autoSpaceDE w:val="0"/>
              <w:autoSpaceDN w:val="0"/>
              <w:adjustRightInd w:val="0"/>
              <w:jc w:val="left"/>
              <w:rPr>
                <w:b/>
                <w:i/>
                <w:sz w:val="24"/>
                <w:szCs w:val="24"/>
              </w:rPr>
            </w:pPr>
            <w:r w:rsidRPr="00170FC8">
              <w:rPr>
                <w:b/>
                <w:sz w:val="24"/>
                <w:szCs w:val="24"/>
              </w:rPr>
              <w:sym w:font="Symbol" w:char="F0B4"/>
            </w:r>
            <w:r w:rsidRPr="00170FC8">
              <w:rPr>
                <w:b/>
                <w:sz w:val="24"/>
                <w:szCs w:val="24"/>
              </w:rPr>
              <w:t xml:space="preserve"> </w:t>
            </w:r>
            <w:r w:rsidRPr="00170FC8">
              <w:rPr>
                <w:b/>
                <w:i/>
                <w:sz w:val="24"/>
                <w:szCs w:val="24"/>
              </w:rPr>
              <w:t>n</w:t>
            </w:r>
          </w:p>
          <w:p w:rsidR="00A60325" w:rsidRPr="00170FC8" w:rsidRDefault="00A60325" w:rsidP="00C0647F">
            <w:pPr>
              <w:autoSpaceDE w:val="0"/>
              <w:autoSpaceDN w:val="0"/>
              <w:adjustRightInd w:val="0"/>
              <w:jc w:val="left"/>
              <w:rPr>
                <w:b/>
                <w:bCs/>
                <w:sz w:val="24"/>
                <w:szCs w:val="24"/>
              </w:rPr>
            </w:pPr>
          </w:p>
        </w:tc>
        <w:tc>
          <w:tcPr>
            <w:tcW w:w="2148" w:type="dxa"/>
            <w:tcBorders>
              <w:bottom w:val="single" w:sz="4" w:space="0" w:color="auto"/>
            </w:tcBorders>
            <w:shd w:val="clear" w:color="auto" w:fill="auto"/>
          </w:tcPr>
          <w:p w:rsidR="00A60325" w:rsidRPr="00170FC8" w:rsidRDefault="00A60325" w:rsidP="00C0647F">
            <w:pPr>
              <w:autoSpaceDE w:val="0"/>
              <w:autoSpaceDN w:val="0"/>
              <w:adjustRightInd w:val="0"/>
              <w:jc w:val="left"/>
              <w:rPr>
                <w:b/>
                <w:bCs/>
                <w:sz w:val="24"/>
                <w:szCs w:val="24"/>
              </w:rPr>
            </w:pPr>
            <w:r w:rsidRPr="00170FC8">
              <w:rPr>
                <w:b/>
                <w:bCs/>
                <w:sz w:val="24"/>
                <w:szCs w:val="24"/>
              </w:rPr>
              <w:t>Final concentration</w:t>
            </w:r>
          </w:p>
          <w:p w:rsidR="00A60325" w:rsidRPr="00170FC8" w:rsidRDefault="00A60325" w:rsidP="00C0647F">
            <w:pPr>
              <w:autoSpaceDE w:val="0"/>
              <w:autoSpaceDN w:val="0"/>
              <w:adjustRightInd w:val="0"/>
              <w:jc w:val="left"/>
              <w:rPr>
                <w:b/>
                <w:bCs/>
                <w:sz w:val="24"/>
                <w:szCs w:val="24"/>
              </w:rPr>
            </w:pPr>
            <w:r w:rsidRPr="00170FC8">
              <w:rPr>
                <w:b/>
                <w:bCs/>
                <w:sz w:val="24"/>
                <w:szCs w:val="24"/>
              </w:rPr>
              <w:t>in 25-μL reaction</w:t>
            </w:r>
          </w:p>
        </w:tc>
      </w:tr>
      <w:tr w:rsidR="00A60325" w:rsidRPr="00E95CB2" w:rsidTr="00170FC8">
        <w:trPr>
          <w:trHeight w:val="281"/>
          <w:jc w:val="center"/>
        </w:trPr>
        <w:tc>
          <w:tcPr>
            <w:tcW w:w="3813" w:type="dxa"/>
            <w:tcBorders>
              <w:bottom w:val="nil"/>
            </w:tcBorders>
            <w:shd w:val="clear" w:color="auto" w:fill="auto"/>
            <w:vAlign w:val="bottom"/>
          </w:tcPr>
          <w:p w:rsidR="00A60325" w:rsidRPr="00E95CB2" w:rsidRDefault="00A60325" w:rsidP="00C0647F">
            <w:pPr>
              <w:autoSpaceDE w:val="0"/>
              <w:autoSpaceDN w:val="0"/>
              <w:adjustRightInd w:val="0"/>
              <w:rPr>
                <w:bCs/>
                <w:sz w:val="24"/>
                <w:szCs w:val="24"/>
              </w:rPr>
            </w:pPr>
            <w:r w:rsidRPr="00E95CB2">
              <w:rPr>
                <w:bCs/>
                <w:sz w:val="24"/>
                <w:szCs w:val="24"/>
              </w:rPr>
              <w:t>TIANGEN HiFi buffer (10</w:t>
            </w:r>
            <w:r w:rsidRPr="00E95CB2">
              <w:rPr>
                <w:sz w:val="24"/>
                <w:szCs w:val="24"/>
              </w:rPr>
              <w:sym w:font="Symbol" w:char="F0B4"/>
            </w:r>
            <w:r w:rsidRPr="00E95CB2">
              <w:rPr>
                <w:bCs/>
                <w:sz w:val="24"/>
                <w:szCs w:val="24"/>
              </w:rPr>
              <w:t>)</w:t>
            </w:r>
          </w:p>
        </w:tc>
        <w:tc>
          <w:tcPr>
            <w:tcW w:w="1559" w:type="dxa"/>
            <w:tcBorders>
              <w:bottom w:val="nil"/>
            </w:tcBorders>
            <w:shd w:val="clear" w:color="auto" w:fill="auto"/>
          </w:tcPr>
          <w:p w:rsidR="00A60325" w:rsidRPr="00E95CB2" w:rsidRDefault="00A60325" w:rsidP="00C0647F">
            <w:pPr>
              <w:autoSpaceDE w:val="0"/>
              <w:autoSpaceDN w:val="0"/>
              <w:adjustRightInd w:val="0"/>
              <w:rPr>
                <w:bCs/>
                <w:sz w:val="24"/>
                <w:szCs w:val="24"/>
              </w:rPr>
            </w:pPr>
            <w:r w:rsidRPr="00E95CB2">
              <w:rPr>
                <w:bCs/>
                <w:sz w:val="24"/>
                <w:szCs w:val="24"/>
              </w:rPr>
              <w:t>2.5</w:t>
            </w:r>
          </w:p>
        </w:tc>
        <w:tc>
          <w:tcPr>
            <w:tcW w:w="669" w:type="dxa"/>
            <w:tcBorders>
              <w:bottom w:val="nil"/>
            </w:tcBorders>
            <w:shd w:val="clear" w:color="auto" w:fill="auto"/>
          </w:tcPr>
          <w:p w:rsidR="00A60325" w:rsidRPr="00E95CB2" w:rsidRDefault="00A60325" w:rsidP="00C0647F">
            <w:pPr>
              <w:autoSpaceDE w:val="0"/>
              <w:autoSpaceDN w:val="0"/>
              <w:adjustRightInd w:val="0"/>
              <w:rPr>
                <w:bCs/>
                <w:sz w:val="24"/>
                <w:szCs w:val="24"/>
              </w:rPr>
            </w:pPr>
          </w:p>
        </w:tc>
        <w:tc>
          <w:tcPr>
            <w:tcW w:w="2148" w:type="dxa"/>
            <w:tcBorders>
              <w:bottom w:val="nil"/>
            </w:tcBorders>
            <w:shd w:val="clear" w:color="auto" w:fill="auto"/>
          </w:tcPr>
          <w:p w:rsidR="00A60325" w:rsidRPr="00E95CB2" w:rsidRDefault="00A60325" w:rsidP="00C0647F">
            <w:pPr>
              <w:autoSpaceDE w:val="0"/>
              <w:autoSpaceDN w:val="0"/>
              <w:adjustRightInd w:val="0"/>
              <w:rPr>
                <w:bCs/>
                <w:sz w:val="24"/>
                <w:szCs w:val="24"/>
              </w:rPr>
            </w:pPr>
            <w:r w:rsidRPr="00E95CB2">
              <w:rPr>
                <w:bCs/>
                <w:sz w:val="24"/>
                <w:szCs w:val="24"/>
              </w:rPr>
              <w:t>1</w:t>
            </w:r>
            <w:r w:rsidRPr="00E95CB2">
              <w:rPr>
                <w:sz w:val="24"/>
                <w:szCs w:val="24"/>
              </w:rPr>
              <w:sym w:font="Symbol" w:char="F0B4"/>
            </w:r>
          </w:p>
        </w:tc>
      </w:tr>
      <w:tr w:rsidR="00A60325" w:rsidRPr="00E95CB2" w:rsidTr="00170FC8">
        <w:trPr>
          <w:trHeight w:val="281"/>
          <w:jc w:val="center"/>
        </w:trPr>
        <w:tc>
          <w:tcPr>
            <w:tcW w:w="3813" w:type="dxa"/>
            <w:tcBorders>
              <w:top w:val="nil"/>
              <w:bottom w:val="nil"/>
            </w:tcBorders>
            <w:shd w:val="clear" w:color="auto" w:fill="auto"/>
            <w:vAlign w:val="bottom"/>
          </w:tcPr>
          <w:p w:rsidR="00A60325" w:rsidRPr="00E95CB2" w:rsidRDefault="00A60325" w:rsidP="00C0647F">
            <w:pPr>
              <w:autoSpaceDE w:val="0"/>
              <w:autoSpaceDN w:val="0"/>
              <w:adjustRightInd w:val="0"/>
              <w:rPr>
                <w:bCs/>
                <w:sz w:val="24"/>
                <w:szCs w:val="24"/>
              </w:rPr>
            </w:pPr>
            <w:r w:rsidRPr="00E95CB2">
              <w:rPr>
                <w:bCs/>
                <w:sz w:val="24"/>
                <w:szCs w:val="24"/>
              </w:rPr>
              <w:t>dNTPs (10 mM each)</w:t>
            </w:r>
          </w:p>
        </w:tc>
        <w:tc>
          <w:tcPr>
            <w:tcW w:w="1559" w:type="dxa"/>
            <w:tcBorders>
              <w:top w:val="nil"/>
              <w:bottom w:val="nil"/>
            </w:tcBorders>
            <w:shd w:val="clear" w:color="auto" w:fill="auto"/>
          </w:tcPr>
          <w:p w:rsidR="00A60325" w:rsidRPr="00E95CB2" w:rsidRDefault="00A60325" w:rsidP="00C0647F">
            <w:pPr>
              <w:autoSpaceDE w:val="0"/>
              <w:autoSpaceDN w:val="0"/>
              <w:adjustRightInd w:val="0"/>
              <w:rPr>
                <w:bCs/>
                <w:sz w:val="24"/>
                <w:szCs w:val="24"/>
              </w:rPr>
            </w:pPr>
            <w:r w:rsidRPr="00E95CB2">
              <w:rPr>
                <w:bCs/>
                <w:sz w:val="24"/>
                <w:szCs w:val="24"/>
              </w:rPr>
              <w:t>0.5</w:t>
            </w:r>
          </w:p>
        </w:tc>
        <w:tc>
          <w:tcPr>
            <w:tcW w:w="669" w:type="dxa"/>
            <w:tcBorders>
              <w:top w:val="nil"/>
              <w:bottom w:val="nil"/>
            </w:tcBorders>
            <w:shd w:val="clear" w:color="auto" w:fill="auto"/>
          </w:tcPr>
          <w:p w:rsidR="00A60325" w:rsidRPr="00E95CB2" w:rsidRDefault="00A60325" w:rsidP="00C0647F">
            <w:pPr>
              <w:autoSpaceDE w:val="0"/>
              <w:autoSpaceDN w:val="0"/>
              <w:adjustRightInd w:val="0"/>
              <w:rPr>
                <w:bCs/>
                <w:sz w:val="24"/>
                <w:szCs w:val="24"/>
              </w:rPr>
            </w:pPr>
          </w:p>
        </w:tc>
        <w:tc>
          <w:tcPr>
            <w:tcW w:w="2148" w:type="dxa"/>
            <w:tcBorders>
              <w:top w:val="nil"/>
              <w:bottom w:val="nil"/>
            </w:tcBorders>
            <w:shd w:val="clear" w:color="auto" w:fill="auto"/>
          </w:tcPr>
          <w:p w:rsidR="00A60325" w:rsidRPr="00E95CB2" w:rsidRDefault="00A60325" w:rsidP="00C0647F">
            <w:pPr>
              <w:autoSpaceDE w:val="0"/>
              <w:autoSpaceDN w:val="0"/>
              <w:adjustRightInd w:val="0"/>
              <w:rPr>
                <w:bCs/>
                <w:sz w:val="24"/>
                <w:szCs w:val="24"/>
              </w:rPr>
            </w:pPr>
            <w:r w:rsidRPr="00E95CB2">
              <w:rPr>
                <w:bCs/>
                <w:sz w:val="24"/>
                <w:szCs w:val="24"/>
              </w:rPr>
              <w:t>200 μM</w:t>
            </w:r>
          </w:p>
        </w:tc>
      </w:tr>
      <w:tr w:rsidR="00A60325" w:rsidRPr="00E95CB2" w:rsidTr="00170FC8">
        <w:trPr>
          <w:trHeight w:val="281"/>
          <w:jc w:val="center"/>
        </w:trPr>
        <w:tc>
          <w:tcPr>
            <w:tcW w:w="3813" w:type="dxa"/>
            <w:tcBorders>
              <w:top w:val="nil"/>
              <w:bottom w:val="nil"/>
            </w:tcBorders>
            <w:shd w:val="clear" w:color="auto" w:fill="auto"/>
            <w:vAlign w:val="bottom"/>
          </w:tcPr>
          <w:p w:rsidR="00A60325" w:rsidRPr="00E95CB2" w:rsidRDefault="00A60325" w:rsidP="00C0647F">
            <w:pPr>
              <w:autoSpaceDE w:val="0"/>
              <w:autoSpaceDN w:val="0"/>
              <w:adjustRightInd w:val="0"/>
              <w:rPr>
                <w:bCs/>
                <w:sz w:val="24"/>
                <w:szCs w:val="24"/>
              </w:rPr>
            </w:pPr>
            <w:r w:rsidRPr="00E95CB2">
              <w:rPr>
                <w:bCs/>
                <w:sz w:val="24"/>
                <w:szCs w:val="24"/>
              </w:rPr>
              <w:t>TIANGEN HiFi Taq (5U/μL)</w:t>
            </w:r>
          </w:p>
        </w:tc>
        <w:tc>
          <w:tcPr>
            <w:tcW w:w="1559" w:type="dxa"/>
            <w:tcBorders>
              <w:top w:val="nil"/>
              <w:bottom w:val="nil"/>
            </w:tcBorders>
            <w:shd w:val="clear" w:color="auto" w:fill="auto"/>
          </w:tcPr>
          <w:p w:rsidR="00A60325" w:rsidRPr="00E95CB2" w:rsidRDefault="00A60325" w:rsidP="00C0647F">
            <w:pPr>
              <w:autoSpaceDE w:val="0"/>
              <w:autoSpaceDN w:val="0"/>
              <w:adjustRightInd w:val="0"/>
              <w:rPr>
                <w:bCs/>
                <w:sz w:val="24"/>
                <w:szCs w:val="24"/>
              </w:rPr>
            </w:pPr>
            <w:r w:rsidRPr="00E95CB2">
              <w:rPr>
                <w:bCs/>
                <w:sz w:val="24"/>
                <w:szCs w:val="24"/>
              </w:rPr>
              <w:t>0.25</w:t>
            </w:r>
          </w:p>
        </w:tc>
        <w:tc>
          <w:tcPr>
            <w:tcW w:w="669" w:type="dxa"/>
            <w:tcBorders>
              <w:top w:val="nil"/>
              <w:bottom w:val="nil"/>
            </w:tcBorders>
            <w:shd w:val="clear" w:color="auto" w:fill="auto"/>
          </w:tcPr>
          <w:p w:rsidR="00A60325" w:rsidRPr="00E95CB2" w:rsidRDefault="00A60325" w:rsidP="00C0647F">
            <w:pPr>
              <w:autoSpaceDE w:val="0"/>
              <w:autoSpaceDN w:val="0"/>
              <w:adjustRightInd w:val="0"/>
              <w:rPr>
                <w:bCs/>
                <w:sz w:val="24"/>
                <w:szCs w:val="24"/>
              </w:rPr>
            </w:pPr>
          </w:p>
        </w:tc>
        <w:tc>
          <w:tcPr>
            <w:tcW w:w="2148" w:type="dxa"/>
            <w:tcBorders>
              <w:top w:val="nil"/>
              <w:bottom w:val="nil"/>
            </w:tcBorders>
            <w:shd w:val="clear" w:color="auto" w:fill="auto"/>
          </w:tcPr>
          <w:p w:rsidR="00A60325" w:rsidRPr="00E95CB2" w:rsidRDefault="00A60325" w:rsidP="00C0647F">
            <w:pPr>
              <w:autoSpaceDE w:val="0"/>
              <w:autoSpaceDN w:val="0"/>
              <w:adjustRightInd w:val="0"/>
              <w:rPr>
                <w:bCs/>
                <w:sz w:val="24"/>
                <w:szCs w:val="24"/>
              </w:rPr>
            </w:pPr>
            <w:r w:rsidRPr="00E95CB2">
              <w:rPr>
                <w:bCs/>
                <w:sz w:val="24"/>
                <w:szCs w:val="24"/>
              </w:rPr>
              <w:t>0.05 U/μL</w:t>
            </w:r>
          </w:p>
        </w:tc>
      </w:tr>
      <w:tr w:rsidR="00A60325" w:rsidRPr="00E95CB2" w:rsidTr="00170FC8">
        <w:trPr>
          <w:trHeight w:val="281"/>
          <w:jc w:val="center"/>
        </w:trPr>
        <w:tc>
          <w:tcPr>
            <w:tcW w:w="3813" w:type="dxa"/>
            <w:tcBorders>
              <w:top w:val="nil"/>
              <w:bottom w:val="nil"/>
            </w:tcBorders>
            <w:shd w:val="clear" w:color="auto" w:fill="auto"/>
            <w:vAlign w:val="bottom"/>
          </w:tcPr>
          <w:p w:rsidR="00A60325" w:rsidRPr="00E95CB2" w:rsidRDefault="00A60325" w:rsidP="00C0647F">
            <w:pPr>
              <w:autoSpaceDE w:val="0"/>
              <w:autoSpaceDN w:val="0"/>
              <w:adjustRightInd w:val="0"/>
              <w:jc w:val="left"/>
              <w:rPr>
                <w:bCs/>
                <w:sz w:val="24"/>
                <w:szCs w:val="24"/>
              </w:rPr>
            </w:pPr>
            <w:r w:rsidRPr="00E95CB2">
              <w:rPr>
                <w:sz w:val="24"/>
                <w:szCs w:val="24"/>
              </w:rPr>
              <w:t>Forward selective primer</w:t>
            </w:r>
            <w:r w:rsidRPr="00E95CB2">
              <w:rPr>
                <w:i/>
                <w:sz w:val="24"/>
                <w:szCs w:val="24"/>
              </w:rPr>
              <w:t>*</w:t>
            </w:r>
            <w:r w:rsidRPr="00E95CB2">
              <w:rPr>
                <w:sz w:val="24"/>
                <w:szCs w:val="24"/>
              </w:rPr>
              <w:t xml:space="preserve"> </w:t>
            </w:r>
            <w:r w:rsidRPr="00E95CB2">
              <w:rPr>
                <w:bCs/>
                <w:sz w:val="24"/>
                <w:szCs w:val="24"/>
              </w:rPr>
              <w:t xml:space="preserve">(10 </w:t>
            </w:r>
            <w:r w:rsidRPr="00E95CB2">
              <w:rPr>
                <w:bCs/>
                <w:color w:val="000000" w:themeColor="text1"/>
                <w:sz w:val="24"/>
                <w:szCs w:val="24"/>
              </w:rPr>
              <w:t>μ</w:t>
            </w:r>
            <w:r w:rsidRPr="00E95CB2">
              <w:rPr>
                <w:sz w:val="24"/>
                <w:szCs w:val="24"/>
              </w:rPr>
              <w:t>M</w:t>
            </w:r>
            <w:r w:rsidRPr="00E95CB2">
              <w:rPr>
                <w:bCs/>
                <w:sz w:val="24"/>
                <w:szCs w:val="24"/>
              </w:rPr>
              <w:t xml:space="preserve"> ) </w:t>
            </w:r>
          </w:p>
        </w:tc>
        <w:tc>
          <w:tcPr>
            <w:tcW w:w="1559" w:type="dxa"/>
            <w:tcBorders>
              <w:top w:val="nil"/>
              <w:bottom w:val="nil"/>
            </w:tcBorders>
            <w:shd w:val="clear" w:color="auto" w:fill="auto"/>
          </w:tcPr>
          <w:p w:rsidR="00A60325" w:rsidRPr="00E95CB2" w:rsidRDefault="00A60325" w:rsidP="00C0647F">
            <w:pPr>
              <w:autoSpaceDE w:val="0"/>
              <w:autoSpaceDN w:val="0"/>
              <w:adjustRightInd w:val="0"/>
              <w:rPr>
                <w:bCs/>
                <w:sz w:val="24"/>
                <w:szCs w:val="24"/>
              </w:rPr>
            </w:pPr>
            <w:r w:rsidRPr="00E95CB2">
              <w:rPr>
                <w:bCs/>
                <w:sz w:val="24"/>
                <w:szCs w:val="24"/>
              </w:rPr>
              <w:t>0.5</w:t>
            </w:r>
          </w:p>
        </w:tc>
        <w:tc>
          <w:tcPr>
            <w:tcW w:w="669" w:type="dxa"/>
            <w:tcBorders>
              <w:top w:val="nil"/>
              <w:bottom w:val="nil"/>
            </w:tcBorders>
            <w:shd w:val="clear" w:color="auto" w:fill="auto"/>
          </w:tcPr>
          <w:p w:rsidR="00A60325" w:rsidRPr="00E95CB2" w:rsidRDefault="00A60325" w:rsidP="00C0647F">
            <w:pPr>
              <w:autoSpaceDE w:val="0"/>
              <w:autoSpaceDN w:val="0"/>
              <w:adjustRightInd w:val="0"/>
              <w:rPr>
                <w:bCs/>
                <w:sz w:val="24"/>
                <w:szCs w:val="24"/>
              </w:rPr>
            </w:pPr>
          </w:p>
        </w:tc>
        <w:tc>
          <w:tcPr>
            <w:tcW w:w="2148" w:type="dxa"/>
            <w:tcBorders>
              <w:top w:val="nil"/>
              <w:bottom w:val="nil"/>
            </w:tcBorders>
            <w:shd w:val="clear" w:color="auto" w:fill="auto"/>
          </w:tcPr>
          <w:p w:rsidR="00A60325" w:rsidRPr="00E95CB2" w:rsidRDefault="00A60325" w:rsidP="00C0647F">
            <w:pPr>
              <w:autoSpaceDE w:val="0"/>
              <w:autoSpaceDN w:val="0"/>
              <w:adjustRightInd w:val="0"/>
              <w:rPr>
                <w:bCs/>
                <w:sz w:val="24"/>
                <w:szCs w:val="24"/>
              </w:rPr>
            </w:pPr>
            <w:r w:rsidRPr="00E95CB2">
              <w:rPr>
                <w:bCs/>
                <w:sz w:val="24"/>
                <w:szCs w:val="24"/>
              </w:rPr>
              <w:t>0.2 μM</w:t>
            </w:r>
          </w:p>
        </w:tc>
      </w:tr>
      <w:tr w:rsidR="00A60325" w:rsidRPr="00E95CB2" w:rsidTr="00170FC8">
        <w:trPr>
          <w:trHeight w:val="281"/>
          <w:jc w:val="center"/>
        </w:trPr>
        <w:tc>
          <w:tcPr>
            <w:tcW w:w="3813" w:type="dxa"/>
            <w:tcBorders>
              <w:top w:val="nil"/>
              <w:bottom w:val="nil"/>
            </w:tcBorders>
            <w:shd w:val="clear" w:color="auto" w:fill="auto"/>
            <w:vAlign w:val="bottom"/>
          </w:tcPr>
          <w:p w:rsidR="00A60325" w:rsidRPr="00E95CB2" w:rsidRDefault="00A60325" w:rsidP="00C0647F">
            <w:pPr>
              <w:autoSpaceDE w:val="0"/>
              <w:autoSpaceDN w:val="0"/>
              <w:adjustRightInd w:val="0"/>
              <w:rPr>
                <w:bCs/>
                <w:sz w:val="24"/>
                <w:szCs w:val="24"/>
              </w:rPr>
            </w:pPr>
            <w:r w:rsidRPr="00E95CB2">
              <w:rPr>
                <w:sz w:val="24"/>
                <w:szCs w:val="24"/>
              </w:rPr>
              <w:t>Reverse selective primer</w:t>
            </w:r>
            <w:r w:rsidRPr="00E95CB2">
              <w:rPr>
                <w:i/>
                <w:sz w:val="24"/>
                <w:szCs w:val="24"/>
              </w:rPr>
              <w:t>*</w:t>
            </w:r>
            <w:r w:rsidRPr="00E95CB2">
              <w:rPr>
                <w:sz w:val="24"/>
                <w:szCs w:val="24"/>
              </w:rPr>
              <w:t xml:space="preserve"> </w:t>
            </w:r>
            <w:r w:rsidRPr="00E95CB2">
              <w:rPr>
                <w:bCs/>
                <w:sz w:val="24"/>
                <w:szCs w:val="24"/>
              </w:rPr>
              <w:t xml:space="preserve">(10 </w:t>
            </w:r>
            <w:r w:rsidRPr="00E95CB2">
              <w:rPr>
                <w:bCs/>
                <w:color w:val="000000" w:themeColor="text1"/>
                <w:sz w:val="24"/>
                <w:szCs w:val="24"/>
              </w:rPr>
              <w:t>μ</w:t>
            </w:r>
            <w:r w:rsidRPr="00E95CB2">
              <w:rPr>
                <w:sz w:val="24"/>
                <w:szCs w:val="24"/>
              </w:rPr>
              <w:t>M</w:t>
            </w:r>
            <w:r w:rsidRPr="00E95CB2">
              <w:rPr>
                <w:bCs/>
                <w:sz w:val="24"/>
                <w:szCs w:val="24"/>
              </w:rPr>
              <w:t xml:space="preserve"> )</w:t>
            </w:r>
          </w:p>
        </w:tc>
        <w:tc>
          <w:tcPr>
            <w:tcW w:w="1559" w:type="dxa"/>
            <w:tcBorders>
              <w:top w:val="nil"/>
              <w:bottom w:val="nil"/>
            </w:tcBorders>
            <w:shd w:val="clear" w:color="auto" w:fill="auto"/>
          </w:tcPr>
          <w:p w:rsidR="00A60325" w:rsidRPr="00E95CB2" w:rsidRDefault="00A60325" w:rsidP="00C0647F">
            <w:pPr>
              <w:autoSpaceDE w:val="0"/>
              <w:autoSpaceDN w:val="0"/>
              <w:adjustRightInd w:val="0"/>
              <w:rPr>
                <w:bCs/>
                <w:sz w:val="24"/>
                <w:szCs w:val="24"/>
              </w:rPr>
            </w:pPr>
            <w:r w:rsidRPr="00E95CB2">
              <w:rPr>
                <w:bCs/>
                <w:sz w:val="24"/>
                <w:szCs w:val="24"/>
              </w:rPr>
              <w:t>0.5</w:t>
            </w:r>
          </w:p>
        </w:tc>
        <w:tc>
          <w:tcPr>
            <w:tcW w:w="669" w:type="dxa"/>
            <w:tcBorders>
              <w:top w:val="nil"/>
              <w:bottom w:val="nil"/>
            </w:tcBorders>
            <w:shd w:val="clear" w:color="auto" w:fill="auto"/>
          </w:tcPr>
          <w:p w:rsidR="00A60325" w:rsidRPr="00E95CB2" w:rsidRDefault="00A60325" w:rsidP="00C0647F">
            <w:pPr>
              <w:autoSpaceDE w:val="0"/>
              <w:autoSpaceDN w:val="0"/>
              <w:adjustRightInd w:val="0"/>
              <w:rPr>
                <w:bCs/>
                <w:sz w:val="24"/>
                <w:szCs w:val="24"/>
              </w:rPr>
            </w:pPr>
          </w:p>
        </w:tc>
        <w:tc>
          <w:tcPr>
            <w:tcW w:w="2148" w:type="dxa"/>
            <w:tcBorders>
              <w:top w:val="nil"/>
              <w:bottom w:val="nil"/>
            </w:tcBorders>
            <w:shd w:val="clear" w:color="auto" w:fill="auto"/>
          </w:tcPr>
          <w:p w:rsidR="00A60325" w:rsidRPr="00E95CB2" w:rsidRDefault="00A60325" w:rsidP="00C0647F">
            <w:pPr>
              <w:autoSpaceDE w:val="0"/>
              <w:autoSpaceDN w:val="0"/>
              <w:adjustRightInd w:val="0"/>
              <w:rPr>
                <w:bCs/>
                <w:sz w:val="24"/>
                <w:szCs w:val="24"/>
              </w:rPr>
            </w:pPr>
            <w:r w:rsidRPr="00E95CB2">
              <w:rPr>
                <w:bCs/>
                <w:sz w:val="24"/>
                <w:szCs w:val="24"/>
              </w:rPr>
              <w:t>0.2 μM</w:t>
            </w:r>
          </w:p>
        </w:tc>
      </w:tr>
      <w:tr w:rsidR="00A60325" w:rsidRPr="00E95CB2" w:rsidTr="00170FC8">
        <w:trPr>
          <w:trHeight w:val="281"/>
          <w:jc w:val="center"/>
        </w:trPr>
        <w:tc>
          <w:tcPr>
            <w:tcW w:w="3813" w:type="dxa"/>
            <w:tcBorders>
              <w:top w:val="nil"/>
              <w:bottom w:val="nil"/>
            </w:tcBorders>
            <w:shd w:val="clear" w:color="auto" w:fill="auto"/>
            <w:vAlign w:val="bottom"/>
          </w:tcPr>
          <w:p w:rsidR="00A60325" w:rsidRPr="00E95CB2" w:rsidRDefault="00A60325" w:rsidP="00C0647F">
            <w:pPr>
              <w:autoSpaceDE w:val="0"/>
              <w:autoSpaceDN w:val="0"/>
              <w:adjustRightInd w:val="0"/>
              <w:rPr>
                <w:bCs/>
                <w:sz w:val="24"/>
                <w:szCs w:val="24"/>
              </w:rPr>
            </w:pPr>
            <w:r w:rsidRPr="00E95CB2">
              <w:rPr>
                <w:bCs/>
                <w:sz w:val="24"/>
                <w:szCs w:val="24"/>
              </w:rPr>
              <w:t>DNA (1ng/μL )</w:t>
            </w:r>
          </w:p>
        </w:tc>
        <w:tc>
          <w:tcPr>
            <w:tcW w:w="1559" w:type="dxa"/>
            <w:tcBorders>
              <w:top w:val="nil"/>
              <w:bottom w:val="nil"/>
            </w:tcBorders>
            <w:shd w:val="clear" w:color="auto" w:fill="auto"/>
          </w:tcPr>
          <w:p w:rsidR="00A60325" w:rsidRPr="00E95CB2" w:rsidRDefault="00A60325" w:rsidP="00C0647F">
            <w:pPr>
              <w:autoSpaceDE w:val="0"/>
              <w:autoSpaceDN w:val="0"/>
              <w:adjustRightInd w:val="0"/>
              <w:rPr>
                <w:bCs/>
                <w:sz w:val="24"/>
                <w:szCs w:val="24"/>
              </w:rPr>
            </w:pPr>
            <w:r w:rsidRPr="00E95CB2">
              <w:rPr>
                <w:bCs/>
                <w:sz w:val="24"/>
                <w:szCs w:val="24"/>
              </w:rPr>
              <w:t>5</w:t>
            </w:r>
          </w:p>
        </w:tc>
        <w:tc>
          <w:tcPr>
            <w:tcW w:w="669" w:type="dxa"/>
            <w:tcBorders>
              <w:top w:val="nil"/>
              <w:bottom w:val="nil"/>
            </w:tcBorders>
            <w:shd w:val="clear" w:color="auto" w:fill="auto"/>
          </w:tcPr>
          <w:p w:rsidR="00A60325" w:rsidRPr="00E95CB2" w:rsidRDefault="00A60325" w:rsidP="00C0647F">
            <w:pPr>
              <w:autoSpaceDE w:val="0"/>
              <w:autoSpaceDN w:val="0"/>
              <w:adjustRightInd w:val="0"/>
              <w:rPr>
                <w:bCs/>
                <w:sz w:val="24"/>
                <w:szCs w:val="24"/>
              </w:rPr>
            </w:pPr>
          </w:p>
        </w:tc>
        <w:tc>
          <w:tcPr>
            <w:tcW w:w="2148" w:type="dxa"/>
            <w:tcBorders>
              <w:top w:val="nil"/>
              <w:bottom w:val="nil"/>
            </w:tcBorders>
            <w:shd w:val="clear" w:color="auto" w:fill="auto"/>
          </w:tcPr>
          <w:p w:rsidR="00A60325" w:rsidRPr="00E95CB2" w:rsidRDefault="00A60325" w:rsidP="00C0647F">
            <w:pPr>
              <w:autoSpaceDE w:val="0"/>
              <w:autoSpaceDN w:val="0"/>
              <w:adjustRightInd w:val="0"/>
              <w:rPr>
                <w:bCs/>
                <w:sz w:val="24"/>
                <w:szCs w:val="24"/>
              </w:rPr>
            </w:pPr>
          </w:p>
        </w:tc>
      </w:tr>
      <w:tr w:rsidR="00A60325" w:rsidRPr="00E95CB2" w:rsidTr="00170FC8">
        <w:trPr>
          <w:trHeight w:val="281"/>
          <w:jc w:val="center"/>
        </w:trPr>
        <w:tc>
          <w:tcPr>
            <w:tcW w:w="3813" w:type="dxa"/>
            <w:tcBorders>
              <w:top w:val="nil"/>
              <w:bottom w:val="nil"/>
            </w:tcBorders>
            <w:shd w:val="clear" w:color="auto" w:fill="auto"/>
            <w:vAlign w:val="bottom"/>
          </w:tcPr>
          <w:p w:rsidR="00A60325" w:rsidRPr="00E95CB2" w:rsidRDefault="00A60325" w:rsidP="00C0647F">
            <w:pPr>
              <w:autoSpaceDE w:val="0"/>
              <w:autoSpaceDN w:val="0"/>
              <w:adjustRightInd w:val="0"/>
              <w:rPr>
                <w:bCs/>
                <w:sz w:val="24"/>
                <w:szCs w:val="24"/>
              </w:rPr>
            </w:pPr>
            <w:r w:rsidRPr="00E95CB2">
              <w:rPr>
                <w:bCs/>
                <w:sz w:val="24"/>
                <w:szCs w:val="24"/>
              </w:rPr>
              <w:t>ddH</w:t>
            </w:r>
            <w:r w:rsidRPr="00E95CB2">
              <w:rPr>
                <w:bCs/>
                <w:sz w:val="24"/>
                <w:szCs w:val="24"/>
                <w:vertAlign w:val="subscript"/>
              </w:rPr>
              <w:t>2</w:t>
            </w:r>
            <w:r w:rsidRPr="00E95CB2">
              <w:rPr>
                <w:bCs/>
                <w:sz w:val="24"/>
                <w:szCs w:val="24"/>
              </w:rPr>
              <w:t>O</w:t>
            </w:r>
          </w:p>
        </w:tc>
        <w:tc>
          <w:tcPr>
            <w:tcW w:w="1559" w:type="dxa"/>
            <w:tcBorders>
              <w:top w:val="nil"/>
              <w:bottom w:val="nil"/>
            </w:tcBorders>
            <w:shd w:val="clear" w:color="auto" w:fill="auto"/>
          </w:tcPr>
          <w:p w:rsidR="00A60325" w:rsidRPr="00E95CB2" w:rsidRDefault="00A60325" w:rsidP="00C0647F">
            <w:pPr>
              <w:autoSpaceDE w:val="0"/>
              <w:autoSpaceDN w:val="0"/>
              <w:adjustRightInd w:val="0"/>
              <w:rPr>
                <w:bCs/>
                <w:sz w:val="24"/>
                <w:szCs w:val="24"/>
              </w:rPr>
            </w:pPr>
            <w:r w:rsidRPr="00E95CB2">
              <w:rPr>
                <w:bCs/>
                <w:sz w:val="24"/>
                <w:szCs w:val="24"/>
              </w:rPr>
              <w:t>15.75</w:t>
            </w:r>
          </w:p>
        </w:tc>
        <w:tc>
          <w:tcPr>
            <w:tcW w:w="669" w:type="dxa"/>
            <w:tcBorders>
              <w:top w:val="nil"/>
              <w:bottom w:val="nil"/>
            </w:tcBorders>
            <w:shd w:val="clear" w:color="auto" w:fill="auto"/>
          </w:tcPr>
          <w:p w:rsidR="00A60325" w:rsidRPr="00E95CB2" w:rsidRDefault="00A60325" w:rsidP="00C0647F">
            <w:pPr>
              <w:autoSpaceDE w:val="0"/>
              <w:autoSpaceDN w:val="0"/>
              <w:adjustRightInd w:val="0"/>
              <w:rPr>
                <w:bCs/>
                <w:sz w:val="24"/>
                <w:szCs w:val="24"/>
              </w:rPr>
            </w:pPr>
          </w:p>
        </w:tc>
        <w:tc>
          <w:tcPr>
            <w:tcW w:w="2148" w:type="dxa"/>
            <w:tcBorders>
              <w:top w:val="nil"/>
              <w:bottom w:val="nil"/>
            </w:tcBorders>
            <w:shd w:val="clear" w:color="auto" w:fill="auto"/>
          </w:tcPr>
          <w:p w:rsidR="00A60325" w:rsidRPr="00E95CB2" w:rsidRDefault="00A60325" w:rsidP="00C0647F">
            <w:pPr>
              <w:autoSpaceDE w:val="0"/>
              <w:autoSpaceDN w:val="0"/>
              <w:adjustRightInd w:val="0"/>
              <w:rPr>
                <w:bCs/>
                <w:sz w:val="24"/>
                <w:szCs w:val="24"/>
              </w:rPr>
            </w:pPr>
          </w:p>
        </w:tc>
      </w:tr>
      <w:tr w:rsidR="00A60325" w:rsidRPr="00E95CB2" w:rsidTr="00170FC8">
        <w:trPr>
          <w:trHeight w:val="281"/>
          <w:jc w:val="center"/>
        </w:trPr>
        <w:tc>
          <w:tcPr>
            <w:tcW w:w="3813" w:type="dxa"/>
            <w:tcBorders>
              <w:top w:val="nil"/>
            </w:tcBorders>
            <w:shd w:val="clear" w:color="auto" w:fill="auto"/>
            <w:vAlign w:val="bottom"/>
          </w:tcPr>
          <w:p w:rsidR="00A60325" w:rsidRPr="00E95CB2" w:rsidRDefault="00A60325" w:rsidP="00C0647F">
            <w:pPr>
              <w:autoSpaceDE w:val="0"/>
              <w:autoSpaceDN w:val="0"/>
              <w:adjustRightInd w:val="0"/>
              <w:rPr>
                <w:bCs/>
                <w:sz w:val="24"/>
                <w:szCs w:val="24"/>
              </w:rPr>
            </w:pPr>
            <w:r w:rsidRPr="00E95CB2">
              <w:rPr>
                <w:bCs/>
                <w:sz w:val="24"/>
                <w:szCs w:val="24"/>
              </w:rPr>
              <w:t>Total</w:t>
            </w:r>
          </w:p>
        </w:tc>
        <w:tc>
          <w:tcPr>
            <w:tcW w:w="1559" w:type="dxa"/>
            <w:tcBorders>
              <w:top w:val="nil"/>
            </w:tcBorders>
            <w:shd w:val="clear" w:color="auto" w:fill="auto"/>
          </w:tcPr>
          <w:p w:rsidR="00A60325" w:rsidRPr="00E95CB2" w:rsidRDefault="00A60325" w:rsidP="00C0647F">
            <w:pPr>
              <w:autoSpaceDE w:val="0"/>
              <w:autoSpaceDN w:val="0"/>
              <w:adjustRightInd w:val="0"/>
              <w:rPr>
                <w:bCs/>
                <w:sz w:val="24"/>
                <w:szCs w:val="24"/>
              </w:rPr>
            </w:pPr>
            <w:r w:rsidRPr="00E95CB2">
              <w:rPr>
                <w:bCs/>
                <w:sz w:val="24"/>
                <w:szCs w:val="24"/>
              </w:rPr>
              <w:t>25</w:t>
            </w:r>
          </w:p>
        </w:tc>
        <w:tc>
          <w:tcPr>
            <w:tcW w:w="669" w:type="dxa"/>
            <w:tcBorders>
              <w:top w:val="nil"/>
            </w:tcBorders>
            <w:shd w:val="clear" w:color="auto" w:fill="auto"/>
          </w:tcPr>
          <w:p w:rsidR="00A60325" w:rsidRPr="00E95CB2" w:rsidRDefault="00A60325" w:rsidP="00C0647F">
            <w:pPr>
              <w:autoSpaceDE w:val="0"/>
              <w:autoSpaceDN w:val="0"/>
              <w:adjustRightInd w:val="0"/>
              <w:rPr>
                <w:bCs/>
                <w:sz w:val="24"/>
                <w:szCs w:val="24"/>
              </w:rPr>
            </w:pPr>
          </w:p>
        </w:tc>
        <w:tc>
          <w:tcPr>
            <w:tcW w:w="2148" w:type="dxa"/>
            <w:tcBorders>
              <w:top w:val="nil"/>
            </w:tcBorders>
            <w:shd w:val="clear" w:color="auto" w:fill="auto"/>
          </w:tcPr>
          <w:p w:rsidR="00A60325" w:rsidRPr="00E95CB2" w:rsidRDefault="00A60325" w:rsidP="00C0647F">
            <w:pPr>
              <w:autoSpaceDE w:val="0"/>
              <w:autoSpaceDN w:val="0"/>
              <w:adjustRightInd w:val="0"/>
              <w:rPr>
                <w:bCs/>
                <w:sz w:val="24"/>
                <w:szCs w:val="24"/>
              </w:rPr>
            </w:pPr>
          </w:p>
        </w:tc>
      </w:tr>
    </w:tbl>
    <w:p w:rsidR="00A60325" w:rsidRPr="00E95CB2" w:rsidRDefault="00A60325" w:rsidP="00A60325">
      <w:pPr>
        <w:jc w:val="left"/>
        <w:rPr>
          <w:rFonts w:ascii="Times New Roman" w:hAnsi="Times New Roman" w:cs="Times New Roman"/>
          <w:i/>
          <w:sz w:val="24"/>
          <w:szCs w:val="24"/>
        </w:rPr>
      </w:pPr>
      <w:r w:rsidRPr="00E95CB2">
        <w:rPr>
          <w:rFonts w:ascii="Times New Roman" w:hAnsi="Times New Roman" w:cs="Times New Roman"/>
          <w:i/>
          <w:sz w:val="24"/>
          <w:szCs w:val="24"/>
        </w:rPr>
        <w:lastRenderedPageBreak/>
        <w:t xml:space="preserve">* </w:t>
      </w:r>
      <w:bookmarkStart w:id="159" w:name="OLE_LINK270"/>
      <w:bookmarkStart w:id="160" w:name="OLE_LINK271"/>
      <w:r w:rsidRPr="00E95CB2">
        <w:rPr>
          <w:rFonts w:ascii="Times New Roman" w:hAnsi="Times New Roman" w:cs="Times New Roman"/>
          <w:i/>
          <w:sz w:val="24"/>
          <w:szCs w:val="24"/>
        </w:rPr>
        <w:t xml:space="preserve">Four </w:t>
      </w:r>
      <w:bookmarkStart w:id="161" w:name="OLE_LINK222"/>
      <w:bookmarkStart w:id="162" w:name="OLE_LINK223"/>
      <w:bookmarkStart w:id="163" w:name="OLE_LINK224"/>
      <w:r w:rsidRPr="00E95CB2">
        <w:rPr>
          <w:rFonts w:ascii="Times New Roman" w:hAnsi="Times New Roman" w:cs="Times New Roman"/>
          <w:i/>
          <w:sz w:val="24"/>
          <w:szCs w:val="24"/>
        </w:rPr>
        <w:t>selective primer combinations</w:t>
      </w:r>
      <w:bookmarkEnd w:id="161"/>
      <w:bookmarkEnd w:id="162"/>
      <w:bookmarkEnd w:id="163"/>
      <w:r w:rsidRPr="00E95CB2">
        <w:rPr>
          <w:rFonts w:ascii="Times New Roman" w:hAnsi="Times New Roman" w:cs="Times New Roman"/>
          <w:i/>
          <w:sz w:val="24"/>
          <w:szCs w:val="24"/>
        </w:rPr>
        <w:t xml:space="preserve"> are shown in the following list:</w:t>
      </w:r>
    </w:p>
    <w:p w:rsidR="00A60325" w:rsidRPr="00E95CB2" w:rsidRDefault="00A60325" w:rsidP="00A60325">
      <w:pPr>
        <w:jc w:val="left"/>
        <w:rPr>
          <w:rFonts w:ascii="Times New Roman" w:hAnsi="Times New Roman" w:cs="Times New Roman"/>
          <w:sz w:val="24"/>
          <w:szCs w:val="24"/>
        </w:rPr>
      </w:pPr>
    </w:p>
    <w:tbl>
      <w:tblPr>
        <w:tblStyle w:val="a6"/>
        <w:tblW w:w="842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52"/>
        <w:gridCol w:w="1418"/>
        <w:gridCol w:w="1417"/>
        <w:gridCol w:w="1418"/>
        <w:gridCol w:w="1515"/>
      </w:tblGrid>
      <w:tr w:rsidR="00A60325" w:rsidRPr="00E95CB2" w:rsidTr="00C0647F">
        <w:trPr>
          <w:trHeight w:val="344"/>
          <w:jc w:val="center"/>
        </w:trPr>
        <w:tc>
          <w:tcPr>
            <w:tcW w:w="2652" w:type="dxa"/>
            <w:tcBorders>
              <w:top w:val="single" w:sz="4" w:space="0" w:color="auto"/>
              <w:bottom w:val="single" w:sz="4" w:space="0" w:color="auto"/>
            </w:tcBorders>
          </w:tcPr>
          <w:p w:rsidR="00A60325" w:rsidRPr="00E95CB2" w:rsidRDefault="00A60325" w:rsidP="00C0647F">
            <w:pPr>
              <w:autoSpaceDE w:val="0"/>
              <w:autoSpaceDN w:val="0"/>
              <w:adjustRightInd w:val="0"/>
              <w:rPr>
                <w:b/>
                <w:bCs/>
                <w:sz w:val="24"/>
                <w:szCs w:val="24"/>
              </w:rPr>
            </w:pPr>
            <w:r w:rsidRPr="00E95CB2">
              <w:rPr>
                <w:b/>
                <w:bCs/>
                <w:sz w:val="24"/>
                <w:szCs w:val="24"/>
              </w:rPr>
              <w:t>Combination</w:t>
            </w:r>
          </w:p>
        </w:tc>
        <w:tc>
          <w:tcPr>
            <w:tcW w:w="1418" w:type="dxa"/>
            <w:tcBorders>
              <w:top w:val="single" w:sz="4" w:space="0" w:color="auto"/>
              <w:bottom w:val="single" w:sz="4" w:space="0" w:color="auto"/>
            </w:tcBorders>
          </w:tcPr>
          <w:p w:rsidR="00A60325" w:rsidRPr="00E95CB2" w:rsidRDefault="00A60325" w:rsidP="00C0647F">
            <w:pPr>
              <w:autoSpaceDE w:val="0"/>
              <w:autoSpaceDN w:val="0"/>
              <w:adjustRightInd w:val="0"/>
              <w:rPr>
                <w:b/>
                <w:bCs/>
                <w:sz w:val="24"/>
                <w:szCs w:val="24"/>
              </w:rPr>
            </w:pPr>
            <w:bookmarkStart w:id="164" w:name="_Hlk518608645"/>
            <w:r w:rsidRPr="00E95CB2">
              <w:rPr>
                <w:b/>
                <w:bCs/>
                <w:sz w:val="24"/>
                <w:szCs w:val="24"/>
              </w:rPr>
              <w:t xml:space="preserve">1 </w:t>
            </w:r>
          </w:p>
        </w:tc>
        <w:tc>
          <w:tcPr>
            <w:tcW w:w="1417" w:type="dxa"/>
            <w:tcBorders>
              <w:top w:val="single" w:sz="4" w:space="0" w:color="auto"/>
              <w:bottom w:val="single" w:sz="4" w:space="0" w:color="auto"/>
            </w:tcBorders>
          </w:tcPr>
          <w:p w:rsidR="00A60325" w:rsidRPr="00E95CB2" w:rsidRDefault="00A60325" w:rsidP="00C0647F">
            <w:pPr>
              <w:autoSpaceDE w:val="0"/>
              <w:autoSpaceDN w:val="0"/>
              <w:adjustRightInd w:val="0"/>
              <w:rPr>
                <w:b/>
                <w:bCs/>
                <w:sz w:val="24"/>
                <w:szCs w:val="24"/>
              </w:rPr>
            </w:pPr>
            <w:r w:rsidRPr="00E95CB2">
              <w:rPr>
                <w:b/>
                <w:bCs/>
                <w:sz w:val="24"/>
                <w:szCs w:val="24"/>
              </w:rPr>
              <w:t>2</w:t>
            </w:r>
          </w:p>
        </w:tc>
        <w:tc>
          <w:tcPr>
            <w:tcW w:w="1418" w:type="dxa"/>
            <w:tcBorders>
              <w:top w:val="single" w:sz="4" w:space="0" w:color="auto"/>
              <w:bottom w:val="single" w:sz="4" w:space="0" w:color="auto"/>
            </w:tcBorders>
          </w:tcPr>
          <w:p w:rsidR="00A60325" w:rsidRPr="00E95CB2" w:rsidRDefault="00A60325" w:rsidP="00C0647F">
            <w:pPr>
              <w:autoSpaceDE w:val="0"/>
              <w:autoSpaceDN w:val="0"/>
              <w:adjustRightInd w:val="0"/>
              <w:rPr>
                <w:b/>
                <w:bCs/>
                <w:sz w:val="24"/>
                <w:szCs w:val="24"/>
              </w:rPr>
            </w:pPr>
            <w:r w:rsidRPr="00E95CB2">
              <w:rPr>
                <w:b/>
                <w:sz w:val="24"/>
                <w:szCs w:val="24"/>
              </w:rPr>
              <w:t>3</w:t>
            </w:r>
          </w:p>
        </w:tc>
        <w:tc>
          <w:tcPr>
            <w:tcW w:w="1515" w:type="dxa"/>
            <w:tcBorders>
              <w:top w:val="single" w:sz="4" w:space="0" w:color="auto"/>
              <w:bottom w:val="single" w:sz="4" w:space="0" w:color="auto"/>
            </w:tcBorders>
          </w:tcPr>
          <w:p w:rsidR="00A60325" w:rsidRPr="00E95CB2" w:rsidRDefault="00A60325" w:rsidP="00C0647F">
            <w:pPr>
              <w:autoSpaceDE w:val="0"/>
              <w:autoSpaceDN w:val="0"/>
              <w:adjustRightInd w:val="0"/>
              <w:rPr>
                <w:b/>
                <w:bCs/>
                <w:sz w:val="24"/>
                <w:szCs w:val="24"/>
              </w:rPr>
            </w:pPr>
            <w:r w:rsidRPr="00E95CB2">
              <w:rPr>
                <w:b/>
                <w:bCs/>
                <w:sz w:val="24"/>
                <w:szCs w:val="24"/>
              </w:rPr>
              <w:t>4</w:t>
            </w:r>
          </w:p>
        </w:tc>
      </w:tr>
      <w:tr w:rsidR="00A60325" w:rsidRPr="00E95CB2" w:rsidTr="00C0647F">
        <w:trPr>
          <w:trHeight w:val="172"/>
          <w:jc w:val="center"/>
        </w:trPr>
        <w:tc>
          <w:tcPr>
            <w:tcW w:w="2652" w:type="dxa"/>
            <w:tcBorders>
              <w:top w:val="single" w:sz="4" w:space="0" w:color="auto"/>
            </w:tcBorders>
            <w:vAlign w:val="bottom"/>
          </w:tcPr>
          <w:p w:rsidR="00A60325" w:rsidRPr="00E95CB2" w:rsidRDefault="00A60325" w:rsidP="00C0647F">
            <w:pPr>
              <w:autoSpaceDE w:val="0"/>
              <w:autoSpaceDN w:val="0"/>
              <w:adjustRightInd w:val="0"/>
              <w:jc w:val="left"/>
              <w:rPr>
                <w:sz w:val="24"/>
                <w:szCs w:val="24"/>
              </w:rPr>
            </w:pPr>
            <w:r w:rsidRPr="00E95CB2">
              <w:rPr>
                <w:sz w:val="24"/>
                <w:szCs w:val="24"/>
              </w:rPr>
              <w:t>Forward selective primer</w:t>
            </w:r>
          </w:p>
        </w:tc>
        <w:tc>
          <w:tcPr>
            <w:tcW w:w="1418" w:type="dxa"/>
            <w:tcBorders>
              <w:top w:val="single" w:sz="4" w:space="0" w:color="auto"/>
            </w:tcBorders>
            <w:vAlign w:val="bottom"/>
          </w:tcPr>
          <w:p w:rsidR="00A60325" w:rsidRPr="00E95CB2" w:rsidRDefault="00A60325" w:rsidP="00C0647F">
            <w:pPr>
              <w:autoSpaceDE w:val="0"/>
              <w:autoSpaceDN w:val="0"/>
              <w:adjustRightInd w:val="0"/>
              <w:rPr>
                <w:sz w:val="24"/>
                <w:szCs w:val="24"/>
              </w:rPr>
            </w:pPr>
            <w:bookmarkStart w:id="165" w:name="OLE_LINK282"/>
            <w:bookmarkStart w:id="166" w:name="OLE_LINK283"/>
            <w:bookmarkStart w:id="167" w:name="OLE_LINK284"/>
            <w:bookmarkStart w:id="168" w:name="OLE_LINK285"/>
            <w:bookmarkStart w:id="169" w:name="OLE_LINK286"/>
            <w:r w:rsidRPr="00E95CB2">
              <w:rPr>
                <w:sz w:val="24"/>
                <w:szCs w:val="24"/>
              </w:rPr>
              <w:t>MluI-F-SA</w:t>
            </w:r>
            <w:bookmarkEnd w:id="165"/>
            <w:bookmarkEnd w:id="166"/>
            <w:bookmarkEnd w:id="167"/>
            <w:bookmarkEnd w:id="168"/>
            <w:bookmarkEnd w:id="169"/>
            <w:r w:rsidRPr="00E95CB2">
              <w:rPr>
                <w:sz w:val="24"/>
                <w:szCs w:val="24"/>
              </w:rPr>
              <w:t xml:space="preserve"> </w:t>
            </w:r>
          </w:p>
        </w:tc>
        <w:tc>
          <w:tcPr>
            <w:tcW w:w="1417" w:type="dxa"/>
            <w:tcBorders>
              <w:top w:val="single" w:sz="4" w:space="0" w:color="auto"/>
            </w:tcBorders>
          </w:tcPr>
          <w:p w:rsidR="00A60325" w:rsidRPr="00E95CB2" w:rsidRDefault="00A60325" w:rsidP="00C0647F">
            <w:pPr>
              <w:autoSpaceDE w:val="0"/>
              <w:autoSpaceDN w:val="0"/>
              <w:adjustRightInd w:val="0"/>
              <w:rPr>
                <w:sz w:val="24"/>
                <w:szCs w:val="24"/>
              </w:rPr>
            </w:pPr>
            <w:r w:rsidRPr="00E95CB2">
              <w:rPr>
                <w:sz w:val="24"/>
                <w:szCs w:val="24"/>
              </w:rPr>
              <w:t>MluI-F-SA</w:t>
            </w:r>
          </w:p>
        </w:tc>
        <w:tc>
          <w:tcPr>
            <w:tcW w:w="1418" w:type="dxa"/>
            <w:tcBorders>
              <w:top w:val="single" w:sz="4" w:space="0" w:color="auto"/>
            </w:tcBorders>
          </w:tcPr>
          <w:p w:rsidR="00A60325" w:rsidRPr="00E95CB2" w:rsidRDefault="00A60325" w:rsidP="00C0647F">
            <w:pPr>
              <w:autoSpaceDE w:val="0"/>
              <w:autoSpaceDN w:val="0"/>
              <w:adjustRightInd w:val="0"/>
              <w:rPr>
                <w:sz w:val="24"/>
                <w:szCs w:val="24"/>
              </w:rPr>
            </w:pPr>
            <w:r w:rsidRPr="00E95CB2">
              <w:rPr>
                <w:sz w:val="24"/>
                <w:szCs w:val="24"/>
              </w:rPr>
              <w:t>MluI-F-ST</w:t>
            </w:r>
          </w:p>
        </w:tc>
        <w:tc>
          <w:tcPr>
            <w:tcW w:w="1515" w:type="dxa"/>
            <w:tcBorders>
              <w:top w:val="single" w:sz="4" w:space="0" w:color="auto"/>
            </w:tcBorders>
          </w:tcPr>
          <w:p w:rsidR="00A60325" w:rsidRPr="00E95CB2" w:rsidRDefault="00A60325" w:rsidP="00C0647F">
            <w:pPr>
              <w:autoSpaceDE w:val="0"/>
              <w:autoSpaceDN w:val="0"/>
              <w:adjustRightInd w:val="0"/>
              <w:rPr>
                <w:sz w:val="24"/>
                <w:szCs w:val="24"/>
              </w:rPr>
            </w:pPr>
            <w:r w:rsidRPr="00E95CB2">
              <w:rPr>
                <w:sz w:val="24"/>
                <w:szCs w:val="24"/>
              </w:rPr>
              <w:t>MluI-F-ST</w:t>
            </w:r>
          </w:p>
        </w:tc>
      </w:tr>
      <w:tr w:rsidR="00A60325" w:rsidRPr="00E95CB2" w:rsidTr="00C0647F">
        <w:trPr>
          <w:trHeight w:val="172"/>
          <w:jc w:val="center"/>
        </w:trPr>
        <w:tc>
          <w:tcPr>
            <w:tcW w:w="2652" w:type="dxa"/>
            <w:tcBorders>
              <w:bottom w:val="single" w:sz="4" w:space="0" w:color="auto"/>
            </w:tcBorders>
            <w:vAlign w:val="bottom"/>
          </w:tcPr>
          <w:p w:rsidR="00A60325" w:rsidRPr="00E95CB2" w:rsidRDefault="00A60325" w:rsidP="00C0647F">
            <w:pPr>
              <w:autoSpaceDE w:val="0"/>
              <w:autoSpaceDN w:val="0"/>
              <w:adjustRightInd w:val="0"/>
              <w:rPr>
                <w:sz w:val="24"/>
                <w:szCs w:val="24"/>
              </w:rPr>
            </w:pPr>
            <w:r w:rsidRPr="00E95CB2">
              <w:rPr>
                <w:sz w:val="24"/>
                <w:szCs w:val="24"/>
              </w:rPr>
              <w:t>Reverse selective primer</w:t>
            </w:r>
          </w:p>
        </w:tc>
        <w:tc>
          <w:tcPr>
            <w:tcW w:w="1418" w:type="dxa"/>
            <w:tcBorders>
              <w:bottom w:val="single" w:sz="4" w:space="0" w:color="auto"/>
            </w:tcBorders>
            <w:vAlign w:val="bottom"/>
          </w:tcPr>
          <w:p w:rsidR="00A60325" w:rsidRPr="00E95CB2" w:rsidRDefault="00A60325" w:rsidP="00C0647F">
            <w:pPr>
              <w:autoSpaceDE w:val="0"/>
              <w:autoSpaceDN w:val="0"/>
              <w:adjustRightInd w:val="0"/>
              <w:rPr>
                <w:sz w:val="24"/>
                <w:szCs w:val="24"/>
              </w:rPr>
            </w:pPr>
            <w:r w:rsidRPr="00E95CB2">
              <w:rPr>
                <w:sz w:val="24"/>
                <w:szCs w:val="24"/>
              </w:rPr>
              <w:t>SbfI-R-SC</w:t>
            </w:r>
          </w:p>
        </w:tc>
        <w:tc>
          <w:tcPr>
            <w:tcW w:w="1417" w:type="dxa"/>
            <w:tcBorders>
              <w:bottom w:val="single" w:sz="4" w:space="0" w:color="auto"/>
            </w:tcBorders>
          </w:tcPr>
          <w:p w:rsidR="00A60325" w:rsidRPr="00E95CB2" w:rsidRDefault="00A60325" w:rsidP="00C0647F">
            <w:pPr>
              <w:autoSpaceDE w:val="0"/>
              <w:autoSpaceDN w:val="0"/>
              <w:adjustRightInd w:val="0"/>
              <w:rPr>
                <w:sz w:val="24"/>
                <w:szCs w:val="24"/>
              </w:rPr>
            </w:pPr>
            <w:r w:rsidRPr="00E95CB2">
              <w:rPr>
                <w:sz w:val="24"/>
                <w:szCs w:val="24"/>
              </w:rPr>
              <w:t>SbfI-R-SG</w:t>
            </w:r>
          </w:p>
        </w:tc>
        <w:tc>
          <w:tcPr>
            <w:tcW w:w="1418" w:type="dxa"/>
            <w:tcBorders>
              <w:bottom w:val="single" w:sz="4" w:space="0" w:color="auto"/>
            </w:tcBorders>
          </w:tcPr>
          <w:p w:rsidR="00A60325" w:rsidRPr="00E95CB2" w:rsidRDefault="00A60325" w:rsidP="00C0647F">
            <w:pPr>
              <w:autoSpaceDE w:val="0"/>
              <w:autoSpaceDN w:val="0"/>
              <w:adjustRightInd w:val="0"/>
              <w:rPr>
                <w:sz w:val="24"/>
                <w:szCs w:val="24"/>
              </w:rPr>
            </w:pPr>
            <w:r w:rsidRPr="00E95CB2">
              <w:rPr>
                <w:sz w:val="24"/>
                <w:szCs w:val="24"/>
              </w:rPr>
              <w:t>SbfI-R-SC</w:t>
            </w:r>
          </w:p>
        </w:tc>
        <w:tc>
          <w:tcPr>
            <w:tcW w:w="1515" w:type="dxa"/>
            <w:tcBorders>
              <w:bottom w:val="single" w:sz="4" w:space="0" w:color="auto"/>
            </w:tcBorders>
          </w:tcPr>
          <w:p w:rsidR="00A60325" w:rsidRPr="00E95CB2" w:rsidRDefault="00A60325" w:rsidP="00C0647F">
            <w:pPr>
              <w:autoSpaceDE w:val="0"/>
              <w:autoSpaceDN w:val="0"/>
              <w:adjustRightInd w:val="0"/>
              <w:rPr>
                <w:sz w:val="24"/>
                <w:szCs w:val="24"/>
              </w:rPr>
            </w:pPr>
            <w:r w:rsidRPr="00E95CB2">
              <w:rPr>
                <w:sz w:val="24"/>
                <w:szCs w:val="24"/>
              </w:rPr>
              <w:t>SbfI-R-SG</w:t>
            </w:r>
          </w:p>
        </w:tc>
      </w:tr>
      <w:bookmarkEnd w:id="164"/>
    </w:tbl>
    <w:p w:rsidR="00A60325" w:rsidRPr="00E95CB2" w:rsidRDefault="00A60325" w:rsidP="00A60325">
      <w:pPr>
        <w:rPr>
          <w:rFonts w:ascii="Times New Roman" w:hAnsi="Times New Roman" w:cs="Times New Roman"/>
          <w:sz w:val="24"/>
          <w:szCs w:val="24"/>
        </w:rPr>
      </w:pPr>
    </w:p>
    <w:p w:rsidR="00A60325" w:rsidRPr="00E95CB2" w:rsidRDefault="00A60325" w:rsidP="00A60325">
      <w:pPr>
        <w:ind w:firstLineChars="100" w:firstLine="240"/>
        <w:rPr>
          <w:rFonts w:ascii="Times New Roman" w:hAnsi="Times New Roman" w:cs="Times New Roman"/>
          <w:sz w:val="24"/>
          <w:szCs w:val="24"/>
        </w:rPr>
      </w:pPr>
      <w:r w:rsidRPr="00E95CB2">
        <w:rPr>
          <w:rFonts w:ascii="Times New Roman" w:hAnsi="Times New Roman" w:cs="Times New Roman"/>
          <w:sz w:val="24"/>
          <w:szCs w:val="24"/>
        </w:rPr>
        <w:t>2) Using the following PCR program:</w:t>
      </w:r>
    </w:p>
    <w:p w:rsidR="00A60325" w:rsidRPr="00E95CB2" w:rsidRDefault="00A60325" w:rsidP="00A60325">
      <w:pPr>
        <w:ind w:firstLineChars="100" w:firstLine="240"/>
        <w:rPr>
          <w:rFonts w:ascii="Times New Roman" w:hAnsi="Times New Roman" w:cs="Times New Roman"/>
          <w:sz w:val="24"/>
          <w:szCs w:val="24"/>
        </w:rPr>
      </w:pPr>
    </w:p>
    <w:tbl>
      <w:tblPr>
        <w:tblStyle w:val="a6"/>
        <w:tblW w:w="792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09"/>
        <w:gridCol w:w="1276"/>
        <w:gridCol w:w="3260"/>
        <w:gridCol w:w="1583"/>
      </w:tblGrid>
      <w:tr w:rsidR="00A60325" w:rsidRPr="00E95CB2" w:rsidTr="00C0647F">
        <w:trPr>
          <w:trHeight w:val="384"/>
          <w:jc w:val="center"/>
        </w:trPr>
        <w:tc>
          <w:tcPr>
            <w:tcW w:w="1809" w:type="dxa"/>
            <w:tcBorders>
              <w:top w:val="single" w:sz="4" w:space="0" w:color="auto"/>
              <w:bottom w:val="single" w:sz="4" w:space="0" w:color="auto"/>
            </w:tcBorders>
          </w:tcPr>
          <w:p w:rsidR="00A60325" w:rsidRPr="00E95CB2" w:rsidRDefault="00A60325" w:rsidP="00C0647F">
            <w:pPr>
              <w:autoSpaceDE w:val="0"/>
              <w:autoSpaceDN w:val="0"/>
              <w:adjustRightInd w:val="0"/>
              <w:rPr>
                <w:b/>
                <w:bCs/>
                <w:sz w:val="24"/>
                <w:szCs w:val="24"/>
              </w:rPr>
            </w:pPr>
            <w:r w:rsidRPr="00E95CB2">
              <w:rPr>
                <w:b/>
                <w:bCs/>
                <w:sz w:val="24"/>
                <w:szCs w:val="24"/>
              </w:rPr>
              <w:t xml:space="preserve">Cycle number </w:t>
            </w:r>
          </w:p>
        </w:tc>
        <w:tc>
          <w:tcPr>
            <w:tcW w:w="1276" w:type="dxa"/>
            <w:tcBorders>
              <w:top w:val="single" w:sz="4" w:space="0" w:color="auto"/>
              <w:bottom w:val="single" w:sz="4" w:space="0" w:color="auto"/>
            </w:tcBorders>
          </w:tcPr>
          <w:p w:rsidR="00A60325" w:rsidRPr="00E95CB2" w:rsidRDefault="00A60325" w:rsidP="00C0647F">
            <w:pPr>
              <w:autoSpaceDE w:val="0"/>
              <w:autoSpaceDN w:val="0"/>
              <w:adjustRightInd w:val="0"/>
              <w:rPr>
                <w:b/>
                <w:bCs/>
                <w:sz w:val="24"/>
                <w:szCs w:val="24"/>
              </w:rPr>
            </w:pPr>
            <w:r w:rsidRPr="00E95CB2">
              <w:rPr>
                <w:b/>
                <w:bCs/>
                <w:sz w:val="24"/>
                <w:szCs w:val="24"/>
              </w:rPr>
              <w:t>Denature</w:t>
            </w:r>
          </w:p>
        </w:tc>
        <w:tc>
          <w:tcPr>
            <w:tcW w:w="3260" w:type="dxa"/>
            <w:tcBorders>
              <w:top w:val="single" w:sz="4" w:space="0" w:color="auto"/>
              <w:bottom w:val="single" w:sz="4" w:space="0" w:color="auto"/>
            </w:tcBorders>
          </w:tcPr>
          <w:p w:rsidR="00A60325" w:rsidRPr="00E95CB2" w:rsidRDefault="00A60325" w:rsidP="00C0647F">
            <w:pPr>
              <w:autoSpaceDE w:val="0"/>
              <w:autoSpaceDN w:val="0"/>
              <w:adjustRightInd w:val="0"/>
              <w:rPr>
                <w:b/>
                <w:bCs/>
                <w:sz w:val="24"/>
                <w:szCs w:val="24"/>
              </w:rPr>
            </w:pPr>
            <w:r w:rsidRPr="00E95CB2">
              <w:rPr>
                <w:b/>
                <w:sz w:val="24"/>
                <w:szCs w:val="24"/>
              </w:rPr>
              <w:t>Anneal</w:t>
            </w:r>
          </w:p>
        </w:tc>
        <w:tc>
          <w:tcPr>
            <w:tcW w:w="1583" w:type="dxa"/>
            <w:tcBorders>
              <w:top w:val="single" w:sz="4" w:space="0" w:color="auto"/>
              <w:bottom w:val="single" w:sz="4" w:space="0" w:color="auto"/>
            </w:tcBorders>
          </w:tcPr>
          <w:p w:rsidR="00A60325" w:rsidRPr="00E95CB2" w:rsidRDefault="00A60325" w:rsidP="00C0647F">
            <w:pPr>
              <w:autoSpaceDE w:val="0"/>
              <w:autoSpaceDN w:val="0"/>
              <w:adjustRightInd w:val="0"/>
              <w:rPr>
                <w:b/>
                <w:bCs/>
                <w:sz w:val="24"/>
                <w:szCs w:val="24"/>
              </w:rPr>
            </w:pPr>
            <w:r w:rsidRPr="00E95CB2">
              <w:rPr>
                <w:b/>
                <w:bCs/>
                <w:sz w:val="24"/>
                <w:szCs w:val="24"/>
              </w:rPr>
              <w:t>Extent</w:t>
            </w:r>
          </w:p>
        </w:tc>
      </w:tr>
      <w:tr w:rsidR="00A60325" w:rsidRPr="00E95CB2" w:rsidTr="00C0647F">
        <w:trPr>
          <w:trHeight w:val="193"/>
          <w:jc w:val="center"/>
        </w:trPr>
        <w:tc>
          <w:tcPr>
            <w:tcW w:w="1809" w:type="dxa"/>
            <w:tcBorders>
              <w:top w:val="single" w:sz="4" w:space="0" w:color="auto"/>
              <w:bottom w:val="single" w:sz="4" w:space="0" w:color="auto"/>
            </w:tcBorders>
            <w:vAlign w:val="bottom"/>
          </w:tcPr>
          <w:p w:rsidR="00A60325" w:rsidRPr="00E95CB2" w:rsidRDefault="00A60325" w:rsidP="00C0647F">
            <w:pPr>
              <w:autoSpaceDE w:val="0"/>
              <w:autoSpaceDN w:val="0"/>
              <w:adjustRightInd w:val="0"/>
              <w:rPr>
                <w:sz w:val="24"/>
                <w:szCs w:val="24"/>
              </w:rPr>
            </w:pPr>
            <w:r w:rsidRPr="00E95CB2">
              <w:rPr>
                <w:sz w:val="24"/>
                <w:szCs w:val="24"/>
              </w:rPr>
              <w:t>1-13</w:t>
            </w:r>
          </w:p>
          <w:p w:rsidR="00A60325" w:rsidRPr="00E95CB2" w:rsidRDefault="00A60325" w:rsidP="00C0647F">
            <w:pPr>
              <w:autoSpaceDE w:val="0"/>
              <w:autoSpaceDN w:val="0"/>
              <w:adjustRightInd w:val="0"/>
              <w:rPr>
                <w:bCs/>
                <w:sz w:val="24"/>
                <w:szCs w:val="24"/>
              </w:rPr>
            </w:pPr>
            <w:r w:rsidRPr="00E95CB2">
              <w:rPr>
                <w:sz w:val="24"/>
                <w:szCs w:val="24"/>
              </w:rPr>
              <w:t xml:space="preserve"> </w:t>
            </w:r>
          </w:p>
        </w:tc>
        <w:tc>
          <w:tcPr>
            <w:tcW w:w="1276" w:type="dxa"/>
            <w:tcBorders>
              <w:top w:val="single" w:sz="4" w:space="0" w:color="auto"/>
              <w:bottom w:val="single" w:sz="4" w:space="0" w:color="auto"/>
            </w:tcBorders>
          </w:tcPr>
          <w:p w:rsidR="00A60325" w:rsidRPr="00E95CB2" w:rsidRDefault="00A60325" w:rsidP="00C0647F">
            <w:pPr>
              <w:autoSpaceDE w:val="0"/>
              <w:autoSpaceDN w:val="0"/>
              <w:adjustRightInd w:val="0"/>
              <w:rPr>
                <w:sz w:val="24"/>
                <w:szCs w:val="24"/>
              </w:rPr>
            </w:pPr>
            <w:bookmarkStart w:id="170" w:name="OLE_LINK322"/>
            <w:bookmarkStart w:id="171" w:name="OLE_LINK323"/>
            <w:bookmarkStart w:id="172" w:name="OLE_LINK324"/>
            <w:r w:rsidRPr="00E95CB2">
              <w:rPr>
                <w:bCs/>
                <w:sz w:val="24"/>
                <w:szCs w:val="24"/>
              </w:rPr>
              <w:t>94</w:t>
            </w:r>
            <w:r w:rsidRPr="00E95CB2">
              <w:rPr>
                <w:sz w:val="24"/>
                <w:szCs w:val="24"/>
              </w:rPr>
              <w:t>°C,30s</w:t>
            </w:r>
            <w:bookmarkEnd w:id="170"/>
            <w:bookmarkEnd w:id="171"/>
            <w:bookmarkEnd w:id="172"/>
          </w:p>
        </w:tc>
        <w:tc>
          <w:tcPr>
            <w:tcW w:w="3260" w:type="dxa"/>
            <w:tcBorders>
              <w:top w:val="single" w:sz="4" w:space="0" w:color="auto"/>
              <w:bottom w:val="single" w:sz="4" w:space="0" w:color="auto"/>
            </w:tcBorders>
          </w:tcPr>
          <w:p w:rsidR="00A60325" w:rsidRPr="00E95CB2" w:rsidRDefault="00A60325" w:rsidP="00C0647F">
            <w:pPr>
              <w:autoSpaceDE w:val="0"/>
              <w:autoSpaceDN w:val="0"/>
              <w:adjustRightInd w:val="0"/>
              <w:rPr>
                <w:sz w:val="24"/>
                <w:szCs w:val="24"/>
              </w:rPr>
            </w:pPr>
            <w:bookmarkStart w:id="173" w:name="OLE_LINK330"/>
            <w:bookmarkStart w:id="174" w:name="OLE_LINK331"/>
            <w:bookmarkStart w:id="175" w:name="OLE_LINK332"/>
            <w:bookmarkStart w:id="176" w:name="OLE_LINK325"/>
            <w:bookmarkStart w:id="177" w:name="OLE_LINK326"/>
            <w:r w:rsidRPr="00E95CB2">
              <w:rPr>
                <w:bCs/>
                <w:sz w:val="24"/>
                <w:szCs w:val="24"/>
              </w:rPr>
              <w:t>65</w:t>
            </w:r>
            <w:r w:rsidRPr="00E95CB2">
              <w:rPr>
                <w:sz w:val="24"/>
                <w:szCs w:val="24"/>
              </w:rPr>
              <w:t>°C</w:t>
            </w:r>
            <w:bookmarkEnd w:id="173"/>
            <w:bookmarkEnd w:id="174"/>
            <w:bookmarkEnd w:id="175"/>
            <w:r w:rsidRPr="00E95CB2">
              <w:rPr>
                <w:sz w:val="24"/>
                <w:szCs w:val="24"/>
              </w:rPr>
              <w:t>,1 min</w:t>
            </w:r>
            <w:bookmarkEnd w:id="176"/>
            <w:bookmarkEnd w:id="177"/>
            <w:r w:rsidRPr="00E95CB2">
              <w:rPr>
                <w:sz w:val="24"/>
                <w:szCs w:val="24"/>
              </w:rPr>
              <w:t xml:space="preserve"> </w:t>
            </w:r>
          </w:p>
          <w:p w:rsidR="00A60325" w:rsidRPr="00E95CB2" w:rsidRDefault="00A60325" w:rsidP="00C0647F">
            <w:pPr>
              <w:autoSpaceDE w:val="0"/>
              <w:autoSpaceDN w:val="0"/>
              <w:adjustRightInd w:val="0"/>
              <w:rPr>
                <w:sz w:val="24"/>
                <w:szCs w:val="24"/>
              </w:rPr>
            </w:pPr>
            <w:r w:rsidRPr="00E95CB2">
              <w:rPr>
                <w:sz w:val="24"/>
                <w:szCs w:val="24"/>
              </w:rPr>
              <w:t>(reduced each cycle by 0.7 °C)</w:t>
            </w:r>
          </w:p>
        </w:tc>
        <w:tc>
          <w:tcPr>
            <w:tcW w:w="1583" w:type="dxa"/>
            <w:tcBorders>
              <w:top w:val="single" w:sz="4" w:space="0" w:color="auto"/>
              <w:bottom w:val="single" w:sz="4" w:space="0" w:color="auto"/>
            </w:tcBorders>
          </w:tcPr>
          <w:p w:rsidR="00A60325" w:rsidRPr="00E95CB2" w:rsidRDefault="00A60325" w:rsidP="00C0647F">
            <w:pPr>
              <w:autoSpaceDE w:val="0"/>
              <w:autoSpaceDN w:val="0"/>
              <w:adjustRightInd w:val="0"/>
              <w:rPr>
                <w:sz w:val="24"/>
                <w:szCs w:val="24"/>
              </w:rPr>
            </w:pPr>
            <w:bookmarkStart w:id="178" w:name="OLE_LINK327"/>
            <w:bookmarkStart w:id="179" w:name="OLE_LINK328"/>
            <w:bookmarkStart w:id="180" w:name="OLE_LINK329"/>
            <w:r w:rsidRPr="00E95CB2">
              <w:rPr>
                <w:bCs/>
                <w:sz w:val="24"/>
                <w:szCs w:val="24"/>
              </w:rPr>
              <w:t xml:space="preserve">72 </w:t>
            </w:r>
            <w:r w:rsidRPr="00E95CB2">
              <w:rPr>
                <w:sz w:val="24"/>
                <w:szCs w:val="24"/>
              </w:rPr>
              <w:t>°C,1 min</w:t>
            </w:r>
            <w:bookmarkEnd w:id="178"/>
            <w:bookmarkEnd w:id="179"/>
            <w:bookmarkEnd w:id="180"/>
          </w:p>
        </w:tc>
      </w:tr>
      <w:tr w:rsidR="00A60325" w:rsidRPr="00E95CB2" w:rsidTr="00C0647F">
        <w:trPr>
          <w:trHeight w:val="193"/>
          <w:jc w:val="center"/>
        </w:trPr>
        <w:tc>
          <w:tcPr>
            <w:tcW w:w="1809" w:type="dxa"/>
            <w:tcBorders>
              <w:top w:val="single" w:sz="4" w:space="0" w:color="auto"/>
              <w:bottom w:val="single" w:sz="4" w:space="0" w:color="auto"/>
            </w:tcBorders>
            <w:vAlign w:val="bottom"/>
          </w:tcPr>
          <w:p w:rsidR="00A60325" w:rsidRPr="00E95CB2" w:rsidRDefault="00A60325" w:rsidP="00C0647F">
            <w:pPr>
              <w:autoSpaceDE w:val="0"/>
              <w:autoSpaceDN w:val="0"/>
              <w:adjustRightInd w:val="0"/>
              <w:rPr>
                <w:sz w:val="24"/>
                <w:szCs w:val="24"/>
              </w:rPr>
            </w:pPr>
            <w:r w:rsidRPr="00E95CB2">
              <w:rPr>
                <w:sz w:val="24"/>
                <w:szCs w:val="24"/>
              </w:rPr>
              <w:t xml:space="preserve">14–36 </w:t>
            </w:r>
          </w:p>
        </w:tc>
        <w:tc>
          <w:tcPr>
            <w:tcW w:w="1276" w:type="dxa"/>
            <w:tcBorders>
              <w:top w:val="single" w:sz="4" w:space="0" w:color="auto"/>
              <w:bottom w:val="single" w:sz="4" w:space="0" w:color="auto"/>
            </w:tcBorders>
          </w:tcPr>
          <w:p w:rsidR="00A60325" w:rsidRPr="00E95CB2" w:rsidRDefault="00A60325" w:rsidP="00C0647F">
            <w:pPr>
              <w:autoSpaceDE w:val="0"/>
              <w:autoSpaceDN w:val="0"/>
              <w:adjustRightInd w:val="0"/>
              <w:rPr>
                <w:sz w:val="24"/>
                <w:szCs w:val="24"/>
              </w:rPr>
            </w:pPr>
            <w:r w:rsidRPr="00E95CB2">
              <w:rPr>
                <w:bCs/>
                <w:sz w:val="24"/>
                <w:szCs w:val="24"/>
              </w:rPr>
              <w:t>94</w:t>
            </w:r>
            <w:r w:rsidRPr="00E95CB2">
              <w:rPr>
                <w:sz w:val="24"/>
                <w:szCs w:val="24"/>
              </w:rPr>
              <w:t>°C,30s</w:t>
            </w:r>
          </w:p>
        </w:tc>
        <w:tc>
          <w:tcPr>
            <w:tcW w:w="3260" w:type="dxa"/>
            <w:tcBorders>
              <w:top w:val="single" w:sz="4" w:space="0" w:color="auto"/>
              <w:bottom w:val="single" w:sz="4" w:space="0" w:color="auto"/>
            </w:tcBorders>
          </w:tcPr>
          <w:p w:rsidR="00A60325" w:rsidRPr="00E95CB2" w:rsidRDefault="00A60325" w:rsidP="00C0647F">
            <w:pPr>
              <w:autoSpaceDE w:val="0"/>
              <w:autoSpaceDN w:val="0"/>
              <w:adjustRightInd w:val="0"/>
              <w:rPr>
                <w:sz w:val="24"/>
                <w:szCs w:val="24"/>
              </w:rPr>
            </w:pPr>
            <w:r w:rsidRPr="00E95CB2">
              <w:rPr>
                <w:bCs/>
                <w:sz w:val="24"/>
                <w:szCs w:val="24"/>
              </w:rPr>
              <w:t>56</w:t>
            </w:r>
            <w:r w:rsidRPr="00E95CB2">
              <w:rPr>
                <w:sz w:val="24"/>
                <w:szCs w:val="24"/>
              </w:rPr>
              <w:t>°C,1 min</w:t>
            </w:r>
          </w:p>
        </w:tc>
        <w:tc>
          <w:tcPr>
            <w:tcW w:w="1583" w:type="dxa"/>
            <w:tcBorders>
              <w:top w:val="single" w:sz="4" w:space="0" w:color="auto"/>
              <w:bottom w:val="single" w:sz="4" w:space="0" w:color="auto"/>
            </w:tcBorders>
          </w:tcPr>
          <w:p w:rsidR="00A60325" w:rsidRPr="00E95CB2" w:rsidRDefault="00A60325" w:rsidP="00C0647F">
            <w:pPr>
              <w:autoSpaceDE w:val="0"/>
              <w:autoSpaceDN w:val="0"/>
              <w:adjustRightInd w:val="0"/>
              <w:rPr>
                <w:sz w:val="24"/>
                <w:szCs w:val="24"/>
              </w:rPr>
            </w:pPr>
            <w:bookmarkStart w:id="181" w:name="OLE_LINK225"/>
            <w:bookmarkStart w:id="182" w:name="OLE_LINK230"/>
            <w:r w:rsidRPr="00E95CB2">
              <w:rPr>
                <w:bCs/>
                <w:sz w:val="24"/>
                <w:szCs w:val="24"/>
              </w:rPr>
              <w:t xml:space="preserve">72 </w:t>
            </w:r>
            <w:r w:rsidRPr="00E95CB2">
              <w:rPr>
                <w:sz w:val="24"/>
                <w:szCs w:val="24"/>
              </w:rPr>
              <w:t>°C,1 min</w:t>
            </w:r>
            <w:bookmarkEnd w:id="181"/>
            <w:bookmarkEnd w:id="182"/>
          </w:p>
        </w:tc>
      </w:tr>
    </w:tbl>
    <w:p w:rsidR="00A60325" w:rsidRPr="00E95CB2" w:rsidRDefault="00A60325" w:rsidP="00A60325">
      <w:pPr>
        <w:jc w:val="left"/>
        <w:rPr>
          <w:rFonts w:ascii="Times New Roman" w:hAnsi="Times New Roman" w:cs="Times New Roman"/>
          <w:szCs w:val="21"/>
        </w:rPr>
      </w:pPr>
    </w:p>
    <w:p w:rsidR="00A60325" w:rsidRPr="00E95CB2" w:rsidRDefault="00A60325" w:rsidP="00A60325">
      <w:pPr>
        <w:jc w:val="left"/>
        <w:rPr>
          <w:rFonts w:ascii="Times New Roman" w:hAnsi="Times New Roman" w:cs="Times New Roman"/>
          <w:b/>
          <w:sz w:val="24"/>
          <w:szCs w:val="24"/>
        </w:rPr>
      </w:pPr>
      <w:bookmarkStart w:id="183" w:name="OLE_LINK254"/>
      <w:bookmarkStart w:id="184" w:name="OLE_LINK255"/>
      <w:bookmarkStart w:id="185" w:name="OLE_LINK272"/>
      <w:r w:rsidRPr="00E95CB2">
        <w:rPr>
          <w:rFonts w:ascii="Times New Roman" w:hAnsi="Times New Roman" w:cs="Times New Roman"/>
          <w:b/>
          <w:sz w:val="28"/>
          <w:szCs w:val="24"/>
        </w:rPr>
        <w:t>1.7 AMPure XP Beads Purification and Agarose Gel Electrophoresis</w:t>
      </w:r>
      <w:bookmarkEnd w:id="183"/>
      <w:bookmarkEnd w:id="184"/>
      <w:bookmarkEnd w:id="185"/>
    </w:p>
    <w:p w:rsidR="00A60325" w:rsidRPr="00E95CB2" w:rsidRDefault="00A60325" w:rsidP="00A60325">
      <w:pPr>
        <w:ind w:left="480" w:hangingChars="200" w:hanging="480"/>
        <w:jc w:val="left"/>
        <w:rPr>
          <w:rFonts w:ascii="Times New Roman" w:hAnsi="Times New Roman" w:cs="Times New Roman"/>
          <w:sz w:val="24"/>
          <w:szCs w:val="24"/>
        </w:rPr>
      </w:pPr>
    </w:p>
    <w:bookmarkEnd w:id="159"/>
    <w:bookmarkEnd w:id="160"/>
    <w:p w:rsidR="00A60325" w:rsidRPr="00E95CB2" w:rsidRDefault="00A60325" w:rsidP="00A60325">
      <w:pPr>
        <w:ind w:firstLineChars="100" w:firstLine="240"/>
        <w:jc w:val="left"/>
        <w:rPr>
          <w:rFonts w:ascii="Times New Roman" w:hAnsi="Times New Roman" w:cs="Times New Roman"/>
          <w:sz w:val="24"/>
          <w:szCs w:val="24"/>
        </w:rPr>
      </w:pPr>
      <w:r w:rsidRPr="00E95CB2">
        <w:rPr>
          <w:rFonts w:ascii="Times New Roman" w:hAnsi="Times New Roman" w:cs="Times New Roman"/>
          <w:sz w:val="24"/>
          <w:szCs w:val="24"/>
        </w:rPr>
        <w:t>1) Vortex AMPure XP Beads to resuspend.</w:t>
      </w:r>
    </w:p>
    <w:p w:rsidR="00A60325" w:rsidRPr="00E95CB2" w:rsidRDefault="00A60325" w:rsidP="00A60325">
      <w:pPr>
        <w:rPr>
          <w:rFonts w:ascii="Times New Roman" w:hAnsi="Times New Roman" w:cs="Times New Roman"/>
          <w:sz w:val="24"/>
          <w:szCs w:val="24"/>
        </w:rPr>
      </w:pPr>
      <w:r w:rsidRPr="00E95CB2">
        <w:rPr>
          <w:rFonts w:ascii="Times New Roman" w:hAnsi="Times New Roman" w:cs="Times New Roman"/>
          <w:sz w:val="24"/>
          <w:szCs w:val="24"/>
        </w:rPr>
        <w:t xml:space="preserve">   </w:t>
      </w:r>
    </w:p>
    <w:p w:rsidR="00A60325" w:rsidRPr="00E95CB2" w:rsidRDefault="00A60325" w:rsidP="00A60325">
      <w:pPr>
        <w:ind w:left="600" w:hangingChars="250" w:hanging="600"/>
        <w:jc w:val="left"/>
        <w:rPr>
          <w:rFonts w:ascii="Times New Roman" w:hAnsi="Times New Roman" w:cs="Times New Roman"/>
          <w:sz w:val="24"/>
          <w:szCs w:val="24"/>
        </w:rPr>
      </w:pPr>
      <w:r w:rsidRPr="00E95CB2">
        <w:rPr>
          <w:rFonts w:ascii="Times New Roman" w:hAnsi="Times New Roman" w:cs="Times New Roman"/>
          <w:sz w:val="24"/>
          <w:szCs w:val="24"/>
        </w:rPr>
        <w:t xml:space="preserve">  2) Add 45 μL (1.8X) of resuspended AMPure XP Beads to the reaction. Mix </w:t>
      </w:r>
    </w:p>
    <w:p w:rsidR="00A60325" w:rsidRPr="00E95CB2" w:rsidRDefault="00A60325" w:rsidP="00A60325">
      <w:pPr>
        <w:ind w:firstLineChars="200" w:firstLine="480"/>
        <w:jc w:val="left"/>
        <w:rPr>
          <w:rFonts w:ascii="Times New Roman" w:hAnsi="Times New Roman" w:cs="Times New Roman"/>
          <w:sz w:val="24"/>
          <w:szCs w:val="24"/>
        </w:rPr>
      </w:pPr>
      <w:r w:rsidRPr="00E95CB2">
        <w:rPr>
          <w:rFonts w:ascii="Times New Roman" w:hAnsi="Times New Roman" w:cs="Times New Roman"/>
          <w:sz w:val="24"/>
          <w:szCs w:val="24"/>
        </w:rPr>
        <w:t>thoroughly on a vortex mixer or by pipetting up and down at least 10 times.</w:t>
      </w:r>
    </w:p>
    <w:p w:rsidR="00A60325" w:rsidRPr="00E95CB2" w:rsidRDefault="00A60325" w:rsidP="00A60325">
      <w:pPr>
        <w:ind w:left="600" w:hangingChars="250" w:hanging="600"/>
        <w:rPr>
          <w:rFonts w:ascii="Times New Roman" w:hAnsi="Times New Roman" w:cs="Times New Roman"/>
          <w:sz w:val="24"/>
          <w:szCs w:val="24"/>
        </w:rPr>
      </w:pPr>
    </w:p>
    <w:p w:rsidR="00A60325" w:rsidRPr="00E95CB2" w:rsidRDefault="00A60325" w:rsidP="00A60325">
      <w:pPr>
        <w:pStyle w:val="1"/>
        <w:widowControl w:val="0"/>
        <w:autoSpaceDE w:val="0"/>
        <w:autoSpaceDN w:val="0"/>
        <w:adjustRightInd w:val="0"/>
        <w:ind w:leftChars="100" w:left="450" w:hangingChars="100" w:hanging="240"/>
        <w:rPr>
          <w:rFonts w:ascii="Times New Roman" w:hAnsi="Times New Roman" w:cs="Times New Roman"/>
        </w:rPr>
      </w:pPr>
      <w:r w:rsidRPr="00E95CB2">
        <w:rPr>
          <w:rFonts w:ascii="Times New Roman" w:hAnsi="Times New Roman" w:cs="Times New Roman"/>
        </w:rPr>
        <w:t>Repeat 1.2 3) -9)</w:t>
      </w:r>
    </w:p>
    <w:p w:rsidR="00A60325" w:rsidRPr="00E95CB2" w:rsidRDefault="00A60325" w:rsidP="00A60325">
      <w:pPr>
        <w:pStyle w:val="1"/>
        <w:widowControl w:val="0"/>
        <w:autoSpaceDE w:val="0"/>
        <w:autoSpaceDN w:val="0"/>
        <w:adjustRightInd w:val="0"/>
        <w:ind w:leftChars="100" w:left="450" w:hangingChars="100" w:hanging="240"/>
        <w:rPr>
          <w:rFonts w:ascii="Times New Roman" w:eastAsiaTheme="minorEastAsia" w:hAnsi="Times New Roman" w:cs="Times New Roman"/>
          <w:lang w:eastAsia="zh-CN"/>
        </w:rPr>
      </w:pPr>
    </w:p>
    <w:p w:rsidR="00A60325" w:rsidRPr="00E95CB2" w:rsidRDefault="00A60325" w:rsidP="00A60325">
      <w:pPr>
        <w:pStyle w:val="1"/>
        <w:widowControl w:val="0"/>
        <w:autoSpaceDE w:val="0"/>
        <w:autoSpaceDN w:val="0"/>
        <w:adjustRightInd w:val="0"/>
        <w:ind w:leftChars="100" w:left="570" w:hangingChars="150" w:hanging="360"/>
        <w:rPr>
          <w:rFonts w:ascii="Times New Roman" w:eastAsiaTheme="minorEastAsia" w:hAnsi="Times New Roman" w:cs="Times New Roman"/>
          <w:lang w:eastAsia="zh-CN"/>
        </w:rPr>
      </w:pPr>
      <w:r w:rsidRPr="00E95CB2">
        <w:rPr>
          <w:rFonts w:ascii="Times New Roman" w:eastAsiaTheme="minorEastAsia" w:hAnsi="Times New Roman" w:cs="Times New Roman"/>
          <w:lang w:eastAsia="zh-CN"/>
        </w:rPr>
        <w:t>10) Measure the concentration using Nanodrop 2000. The final concentration of the product should be 50 ng/μL.</w:t>
      </w:r>
    </w:p>
    <w:p w:rsidR="00A60325" w:rsidRPr="00E95CB2" w:rsidRDefault="00A60325" w:rsidP="00A60325">
      <w:pPr>
        <w:pStyle w:val="1"/>
        <w:widowControl w:val="0"/>
        <w:autoSpaceDE w:val="0"/>
        <w:autoSpaceDN w:val="0"/>
        <w:adjustRightInd w:val="0"/>
        <w:ind w:leftChars="100" w:left="451" w:hangingChars="100" w:hanging="241"/>
        <w:rPr>
          <w:rFonts w:ascii="Times New Roman" w:eastAsiaTheme="minorEastAsia" w:hAnsi="Times New Roman" w:cs="Times New Roman"/>
          <w:b/>
          <w:lang w:eastAsia="zh-CN"/>
        </w:rPr>
      </w:pPr>
    </w:p>
    <w:p w:rsidR="00A60325" w:rsidRPr="00E95CB2" w:rsidRDefault="00A60325" w:rsidP="00A60325">
      <w:pPr>
        <w:pStyle w:val="1"/>
        <w:widowControl w:val="0"/>
        <w:autoSpaceDE w:val="0"/>
        <w:autoSpaceDN w:val="0"/>
        <w:adjustRightInd w:val="0"/>
        <w:ind w:leftChars="100" w:left="570" w:hangingChars="150" w:hanging="360"/>
        <w:rPr>
          <w:rFonts w:ascii="Times New Roman" w:eastAsiaTheme="minorEastAsia" w:hAnsi="Times New Roman" w:cs="Times New Roman"/>
          <w:lang w:eastAsia="zh-CN"/>
        </w:rPr>
      </w:pPr>
      <w:r w:rsidRPr="00E95CB2">
        <w:rPr>
          <w:rFonts w:ascii="Times New Roman" w:eastAsiaTheme="minorEastAsia" w:hAnsi="Times New Roman" w:cs="Times New Roman"/>
          <w:lang w:eastAsia="zh-CN"/>
        </w:rPr>
        <w:t>11) Run 1μL to check the selective amplification product (1.2% agarose, 1 x TAE gel).</w:t>
      </w:r>
    </w:p>
    <w:p w:rsidR="00A60325" w:rsidRPr="00E95CB2" w:rsidRDefault="00A60325" w:rsidP="00A60325">
      <w:pPr>
        <w:pStyle w:val="1"/>
        <w:widowControl w:val="0"/>
        <w:autoSpaceDE w:val="0"/>
        <w:autoSpaceDN w:val="0"/>
        <w:adjustRightInd w:val="0"/>
        <w:ind w:leftChars="50" w:left="465" w:hangingChars="150" w:hanging="360"/>
        <w:rPr>
          <w:rFonts w:ascii="Times New Roman" w:eastAsiaTheme="minorEastAsia" w:hAnsi="Times New Roman" w:cs="Times New Roman"/>
          <w:lang w:eastAsia="zh-CN"/>
        </w:rPr>
      </w:pPr>
    </w:p>
    <w:p w:rsidR="00A60325" w:rsidRPr="00E95CB2" w:rsidRDefault="00A60325" w:rsidP="00A60325">
      <w:pPr>
        <w:pStyle w:val="1"/>
        <w:widowControl w:val="0"/>
        <w:autoSpaceDE w:val="0"/>
        <w:autoSpaceDN w:val="0"/>
        <w:adjustRightInd w:val="0"/>
        <w:ind w:leftChars="50" w:left="465" w:hangingChars="150" w:hanging="360"/>
        <w:rPr>
          <w:rFonts w:ascii="Times New Roman" w:eastAsiaTheme="minorEastAsia" w:hAnsi="Times New Roman" w:cs="Times New Roman"/>
          <w:i/>
          <w:lang w:eastAsia="zh-CN"/>
        </w:rPr>
      </w:pPr>
      <w:r w:rsidRPr="00E95CB2">
        <w:rPr>
          <w:rFonts w:ascii="Times New Roman" w:eastAsiaTheme="minorEastAsia" w:hAnsi="Times New Roman" w:cs="Times New Roman"/>
          <w:i/>
          <w:lang w:eastAsia="zh-CN"/>
        </w:rPr>
        <w:t>*The result of agarose gel electrophoresis, as shown below.</w:t>
      </w:r>
    </w:p>
    <w:p w:rsidR="00A60325" w:rsidRPr="00E95CB2" w:rsidRDefault="00A60325" w:rsidP="00F46DE1">
      <w:pPr>
        <w:ind w:leftChars="50" w:left="105" w:firstLineChars="50" w:firstLine="105"/>
        <w:rPr>
          <w:rFonts w:ascii="Times New Roman" w:hAnsi="Times New Roman" w:cs="Times New Roman"/>
          <w:b/>
          <w:sz w:val="28"/>
          <w:szCs w:val="28"/>
        </w:rPr>
      </w:pPr>
      <w:bookmarkStart w:id="186" w:name="_GoBack"/>
      <w:bookmarkEnd w:id="186"/>
      <w:r w:rsidRPr="00E95CB2">
        <w:rPr>
          <w:rFonts w:ascii="Times New Roman" w:hAnsi="Times New Roman" w:cs="Times New Roman"/>
          <w:noProof/>
        </w:rPr>
        <w:drawing>
          <wp:inline distT="0" distB="0" distL="0" distR="0" wp14:anchorId="106B17F5" wp14:editId="7782CEB1">
            <wp:extent cx="3572082" cy="2501661"/>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590937" cy="2514866"/>
                    </a:xfrm>
                    <a:prstGeom prst="rect">
                      <a:avLst/>
                    </a:prstGeom>
                  </pic:spPr>
                </pic:pic>
              </a:graphicData>
            </a:graphic>
          </wp:inline>
        </w:drawing>
      </w:r>
      <w:r w:rsidRPr="00E95CB2">
        <w:rPr>
          <w:rFonts w:ascii="Times New Roman" w:hAnsi="Times New Roman" w:cs="Times New Roman"/>
          <w:b/>
          <w:sz w:val="28"/>
          <w:szCs w:val="28"/>
        </w:rPr>
        <w:t xml:space="preserve"> </w:t>
      </w:r>
    </w:p>
    <w:p w:rsidR="00A60325" w:rsidRPr="00E95CB2" w:rsidRDefault="00A60325" w:rsidP="00A60325">
      <w:pPr>
        <w:jc w:val="left"/>
        <w:rPr>
          <w:rFonts w:ascii="Times New Roman" w:hAnsi="Times New Roman" w:cs="Times New Roman"/>
          <w:b/>
          <w:sz w:val="24"/>
          <w:szCs w:val="24"/>
        </w:rPr>
      </w:pPr>
      <w:r w:rsidRPr="00E95CB2">
        <w:rPr>
          <w:rFonts w:ascii="Times New Roman" w:hAnsi="Times New Roman" w:cs="Times New Roman"/>
          <w:b/>
          <w:sz w:val="28"/>
          <w:szCs w:val="24"/>
        </w:rPr>
        <w:lastRenderedPageBreak/>
        <w:t>1.8 Bait immobilization</w:t>
      </w:r>
    </w:p>
    <w:p w:rsidR="00A60325" w:rsidRPr="00E95CB2" w:rsidRDefault="00A60325" w:rsidP="00A60325">
      <w:pPr>
        <w:jc w:val="left"/>
        <w:rPr>
          <w:rFonts w:ascii="Times New Roman" w:hAnsi="Times New Roman" w:cs="Times New Roman"/>
          <w:b/>
          <w:sz w:val="24"/>
          <w:szCs w:val="24"/>
        </w:rPr>
      </w:pPr>
      <w:r w:rsidRPr="00E95CB2">
        <w:rPr>
          <w:rFonts w:ascii="Times New Roman" w:hAnsi="Times New Roman" w:cs="Times New Roman"/>
          <w:b/>
          <w:sz w:val="24"/>
          <w:szCs w:val="24"/>
        </w:rPr>
        <w:t xml:space="preserve">  </w:t>
      </w:r>
    </w:p>
    <w:p w:rsidR="00A60325" w:rsidRPr="00E95CB2" w:rsidRDefault="00A60325" w:rsidP="00A60325">
      <w:pPr>
        <w:ind w:firstLineChars="100" w:firstLine="240"/>
        <w:jc w:val="left"/>
        <w:rPr>
          <w:rFonts w:ascii="Times New Roman" w:hAnsi="Times New Roman" w:cs="Times New Roman"/>
          <w:i/>
          <w:sz w:val="24"/>
          <w:szCs w:val="24"/>
        </w:rPr>
      </w:pPr>
      <w:r w:rsidRPr="00E95CB2">
        <w:rPr>
          <w:rFonts w:ascii="Times New Roman" w:hAnsi="Times New Roman" w:cs="Times New Roman"/>
          <w:i/>
          <w:sz w:val="24"/>
          <w:szCs w:val="24"/>
        </w:rPr>
        <w:t xml:space="preserve">Four different selective amplification purification products were pooled 2 </w:t>
      </w:r>
      <w:bookmarkStart w:id="187" w:name="OLE_LINK308"/>
      <w:bookmarkStart w:id="188" w:name="OLE_LINK309"/>
      <w:bookmarkStart w:id="189" w:name="OLE_LINK310"/>
      <w:bookmarkStart w:id="190" w:name="OLE_LINK311"/>
      <w:bookmarkStart w:id="191" w:name="OLE_LINK312"/>
      <w:r w:rsidRPr="00E95CB2">
        <w:rPr>
          <w:rFonts w:ascii="Times New Roman" w:hAnsi="Times New Roman" w:cs="Times New Roman"/>
          <w:i/>
          <w:sz w:val="24"/>
          <w:szCs w:val="24"/>
        </w:rPr>
        <w:t>μg</w:t>
      </w:r>
      <w:bookmarkEnd w:id="187"/>
      <w:bookmarkEnd w:id="188"/>
      <w:bookmarkEnd w:id="189"/>
      <w:bookmarkEnd w:id="190"/>
      <w:bookmarkEnd w:id="191"/>
      <w:r w:rsidRPr="00E95CB2">
        <w:rPr>
          <w:rFonts w:ascii="Times New Roman" w:hAnsi="Times New Roman" w:cs="Times New Roman"/>
          <w:i/>
          <w:sz w:val="24"/>
          <w:szCs w:val="24"/>
        </w:rPr>
        <w:t xml:space="preserve"> for 10 capture reactions </w:t>
      </w:r>
    </w:p>
    <w:p w:rsidR="00A60325" w:rsidRPr="00E95CB2" w:rsidRDefault="00A60325" w:rsidP="00A60325">
      <w:pPr>
        <w:jc w:val="left"/>
        <w:rPr>
          <w:rFonts w:ascii="Times New Roman" w:hAnsi="Times New Roman" w:cs="Times New Roman"/>
          <w:b/>
          <w:sz w:val="24"/>
          <w:szCs w:val="24"/>
        </w:rPr>
      </w:pPr>
    </w:p>
    <w:p w:rsidR="00A60325" w:rsidRPr="00E95CB2" w:rsidRDefault="00A60325" w:rsidP="00A60325">
      <w:pPr>
        <w:ind w:left="480" w:hangingChars="200" w:hanging="480"/>
        <w:jc w:val="left"/>
        <w:rPr>
          <w:rFonts w:ascii="Times New Roman" w:hAnsi="Times New Roman" w:cs="Times New Roman"/>
          <w:sz w:val="24"/>
          <w:szCs w:val="24"/>
        </w:rPr>
      </w:pPr>
      <w:r w:rsidRPr="00E95CB2">
        <w:rPr>
          <w:rFonts w:ascii="Times New Roman" w:hAnsi="Times New Roman" w:cs="Times New Roman"/>
          <w:sz w:val="24"/>
          <w:szCs w:val="24"/>
        </w:rPr>
        <w:t xml:space="preserve">  1)</w:t>
      </w:r>
      <w:r w:rsidRPr="00E95CB2">
        <w:rPr>
          <w:rFonts w:ascii="Times New Roman" w:hAnsi="Times New Roman" w:cs="Times New Roman"/>
        </w:rPr>
        <w:t xml:space="preserve"> </w:t>
      </w:r>
      <w:r w:rsidRPr="00E95CB2">
        <w:rPr>
          <w:rFonts w:ascii="Times New Roman" w:hAnsi="Times New Roman" w:cs="Times New Roman"/>
          <w:sz w:val="24"/>
          <w:szCs w:val="24"/>
        </w:rPr>
        <w:t>Combine 2 μg</w:t>
      </w:r>
      <w:r w:rsidR="008A4BD1" w:rsidRPr="00E95CB2">
        <w:rPr>
          <w:rFonts w:ascii="Times New Roman" w:hAnsi="Times New Roman" w:cs="Times New Roman"/>
          <w:sz w:val="24"/>
          <w:szCs w:val="24"/>
        </w:rPr>
        <w:t xml:space="preserve"> (40μl) </w:t>
      </w:r>
      <w:r w:rsidRPr="00E95CB2">
        <w:rPr>
          <w:rFonts w:ascii="Times New Roman" w:hAnsi="Times New Roman" w:cs="Times New Roman"/>
          <w:sz w:val="24"/>
          <w:szCs w:val="24"/>
        </w:rPr>
        <w:t xml:space="preserve">of the double-strand biotinylated AFLP bait with 40 μL </w:t>
      </w:r>
      <w:r w:rsidRPr="00E95CB2">
        <w:rPr>
          <w:rFonts w:ascii="Times New Roman" w:hAnsi="Times New Roman" w:cs="Times New Roman"/>
          <w:b/>
          <w:sz w:val="24"/>
          <w:szCs w:val="24"/>
        </w:rPr>
        <w:t>2X BWT Buffer</w:t>
      </w:r>
      <w:r w:rsidRPr="00E95CB2">
        <w:rPr>
          <w:rFonts w:ascii="Times New Roman" w:hAnsi="Times New Roman" w:cs="Times New Roman"/>
          <w:sz w:val="24"/>
          <w:szCs w:val="24"/>
        </w:rPr>
        <w:t xml:space="preserve"> in a PCR tube.</w:t>
      </w:r>
    </w:p>
    <w:p w:rsidR="00A60325" w:rsidRPr="00E95CB2" w:rsidRDefault="00A60325" w:rsidP="00A60325">
      <w:pPr>
        <w:ind w:left="480" w:hangingChars="200" w:hanging="480"/>
        <w:jc w:val="left"/>
        <w:rPr>
          <w:rFonts w:ascii="Times New Roman" w:hAnsi="Times New Roman" w:cs="Times New Roman"/>
          <w:sz w:val="24"/>
          <w:szCs w:val="24"/>
        </w:rPr>
      </w:pPr>
    </w:p>
    <w:p w:rsidR="00A60325" w:rsidRPr="00E95CB2" w:rsidRDefault="00A60325" w:rsidP="00A60325">
      <w:pPr>
        <w:ind w:left="480" w:hangingChars="200" w:hanging="480"/>
        <w:jc w:val="left"/>
        <w:rPr>
          <w:rFonts w:ascii="Times New Roman" w:hAnsi="Times New Roman" w:cs="Times New Roman"/>
          <w:sz w:val="24"/>
          <w:szCs w:val="24"/>
        </w:rPr>
      </w:pPr>
      <w:r w:rsidRPr="00E95CB2">
        <w:rPr>
          <w:rFonts w:ascii="Times New Roman" w:hAnsi="Times New Roman" w:cs="Times New Roman"/>
          <w:sz w:val="24"/>
          <w:szCs w:val="24"/>
        </w:rPr>
        <w:t xml:space="preserve">  2)</w:t>
      </w:r>
      <w:r w:rsidRPr="00E95CB2">
        <w:rPr>
          <w:rFonts w:ascii="Times New Roman" w:hAnsi="Times New Roman" w:cs="Times New Roman"/>
        </w:rPr>
        <w:t xml:space="preserve"> </w:t>
      </w:r>
      <w:r w:rsidRPr="00E95CB2">
        <w:rPr>
          <w:rFonts w:ascii="Times New Roman" w:hAnsi="Times New Roman" w:cs="Times New Roman"/>
          <w:sz w:val="24"/>
          <w:szCs w:val="24"/>
        </w:rPr>
        <w:t>Heat the mixture for 5 min at 95ºC, put on ice immediately and keep cold until further use.</w:t>
      </w:r>
    </w:p>
    <w:p w:rsidR="00A60325" w:rsidRPr="00E95CB2" w:rsidRDefault="00A60325" w:rsidP="00A60325">
      <w:pPr>
        <w:ind w:firstLineChars="100" w:firstLine="240"/>
        <w:jc w:val="left"/>
        <w:rPr>
          <w:rFonts w:ascii="Times New Roman" w:hAnsi="Times New Roman" w:cs="Times New Roman"/>
          <w:sz w:val="24"/>
          <w:szCs w:val="24"/>
        </w:rPr>
      </w:pPr>
    </w:p>
    <w:p w:rsidR="00A60325" w:rsidRPr="00E95CB2" w:rsidRDefault="00A60325" w:rsidP="00A60325">
      <w:pPr>
        <w:ind w:leftChars="100" w:left="450" w:hangingChars="100" w:hanging="240"/>
        <w:jc w:val="left"/>
        <w:rPr>
          <w:rFonts w:ascii="Times New Roman" w:hAnsi="Times New Roman" w:cs="Times New Roman"/>
          <w:sz w:val="24"/>
          <w:szCs w:val="24"/>
        </w:rPr>
      </w:pPr>
      <w:r w:rsidRPr="00E95CB2">
        <w:rPr>
          <w:rFonts w:ascii="Times New Roman" w:hAnsi="Times New Roman" w:cs="Times New Roman"/>
          <w:sz w:val="24"/>
          <w:szCs w:val="24"/>
        </w:rPr>
        <w:t xml:space="preserve">3) </w:t>
      </w:r>
      <w:bookmarkStart w:id="192" w:name="OLE_LINK313"/>
      <w:bookmarkStart w:id="193" w:name="OLE_LINK314"/>
      <w:r w:rsidRPr="00E95CB2">
        <w:rPr>
          <w:rFonts w:ascii="Times New Roman" w:hAnsi="Times New Roman" w:cs="Times New Roman"/>
          <w:sz w:val="24"/>
          <w:szCs w:val="24"/>
        </w:rPr>
        <w:t xml:space="preserve">Add 800μL of </w:t>
      </w:r>
      <w:r w:rsidRPr="00E95CB2">
        <w:rPr>
          <w:rFonts w:ascii="Times New Roman" w:hAnsi="Times New Roman" w:cs="Times New Roman"/>
          <w:b/>
          <w:sz w:val="24"/>
          <w:szCs w:val="24"/>
        </w:rPr>
        <w:t>1X BWT Buffer</w:t>
      </w:r>
      <w:r w:rsidRPr="00E95CB2">
        <w:rPr>
          <w:rFonts w:ascii="Times New Roman" w:hAnsi="Times New Roman" w:cs="Times New Roman"/>
          <w:sz w:val="24"/>
          <w:szCs w:val="24"/>
        </w:rPr>
        <w:t xml:space="preserve"> </w:t>
      </w:r>
      <w:r w:rsidR="0002046F" w:rsidRPr="00E95CB2">
        <w:rPr>
          <w:rFonts w:ascii="Times New Roman" w:hAnsi="Times New Roman" w:cs="Times New Roman"/>
          <w:szCs w:val="21"/>
        </w:rPr>
        <w:t xml:space="preserve">(at RT) </w:t>
      </w:r>
      <w:r w:rsidRPr="00E95CB2">
        <w:rPr>
          <w:rFonts w:ascii="Times New Roman" w:hAnsi="Times New Roman" w:cs="Times New Roman"/>
          <w:sz w:val="24"/>
          <w:szCs w:val="24"/>
        </w:rPr>
        <w:t xml:space="preserve">to 50 μL </w:t>
      </w:r>
      <w:r w:rsidRPr="00E95CB2">
        <w:rPr>
          <w:rFonts w:ascii="Times New Roman" w:eastAsia="Garamond Premier Pro" w:hAnsi="Times New Roman" w:cs="Times New Roman"/>
          <w:b/>
          <w:bCs/>
          <w:color w:val="000000"/>
          <w:kern w:val="0"/>
          <w:sz w:val="24"/>
          <w:szCs w:val="24"/>
        </w:rPr>
        <w:t>Dynabeads Myone streptavidin beads</w:t>
      </w:r>
      <w:r w:rsidRPr="00E95CB2">
        <w:rPr>
          <w:rFonts w:ascii="Times New Roman" w:hAnsi="Times New Roman" w:cs="Times New Roman"/>
          <w:sz w:val="24"/>
          <w:szCs w:val="24"/>
        </w:rPr>
        <w:t xml:space="preserve"> (Life Technologies) to wash. Vortex tube for 5–10 s, place on magnetic particle stand for 2 min to pellet the beads and remove and discard supernatant. </w:t>
      </w:r>
      <w:bookmarkEnd w:id="192"/>
      <w:bookmarkEnd w:id="193"/>
    </w:p>
    <w:p w:rsidR="00A60325" w:rsidRPr="00E95CB2" w:rsidRDefault="00A60325" w:rsidP="00A60325">
      <w:pPr>
        <w:ind w:leftChars="100" w:left="450" w:hangingChars="100" w:hanging="240"/>
        <w:jc w:val="left"/>
        <w:rPr>
          <w:rFonts w:ascii="Times New Roman" w:hAnsi="Times New Roman" w:cs="Times New Roman"/>
          <w:sz w:val="24"/>
          <w:szCs w:val="24"/>
        </w:rPr>
      </w:pPr>
      <w:r w:rsidRPr="00E95CB2">
        <w:rPr>
          <w:rFonts w:ascii="Times New Roman" w:hAnsi="Times New Roman" w:cs="Times New Roman"/>
          <w:i/>
          <w:sz w:val="24"/>
          <w:szCs w:val="24"/>
        </w:rPr>
        <w:t>*Discard any loose beads that are not tightly attracted to the wall of the tube.</w:t>
      </w:r>
    </w:p>
    <w:p w:rsidR="00A60325" w:rsidRPr="00E95CB2" w:rsidRDefault="00A60325" w:rsidP="00A60325">
      <w:pPr>
        <w:ind w:left="480" w:hangingChars="200" w:hanging="480"/>
        <w:jc w:val="left"/>
        <w:rPr>
          <w:rFonts w:ascii="Times New Roman" w:hAnsi="Times New Roman" w:cs="Times New Roman"/>
          <w:sz w:val="24"/>
          <w:szCs w:val="24"/>
        </w:rPr>
      </w:pPr>
    </w:p>
    <w:p w:rsidR="00A60325" w:rsidRPr="00E95CB2" w:rsidRDefault="00A60325" w:rsidP="00A60325">
      <w:pPr>
        <w:ind w:leftChars="100" w:left="450" w:hangingChars="100" w:hanging="240"/>
        <w:jc w:val="left"/>
        <w:rPr>
          <w:rFonts w:ascii="Times New Roman" w:hAnsi="Times New Roman" w:cs="Times New Roman"/>
          <w:sz w:val="24"/>
          <w:szCs w:val="24"/>
        </w:rPr>
      </w:pPr>
      <w:r w:rsidRPr="00E95CB2">
        <w:rPr>
          <w:rFonts w:ascii="Times New Roman" w:hAnsi="Times New Roman" w:cs="Times New Roman"/>
          <w:sz w:val="24"/>
          <w:szCs w:val="24"/>
        </w:rPr>
        <w:t xml:space="preserve">4) </w:t>
      </w:r>
      <w:r w:rsidR="00CE39DD">
        <w:rPr>
          <w:rFonts w:ascii="Times New Roman" w:hAnsi="Times New Roman" w:cs="Times New Roman"/>
          <w:sz w:val="24"/>
          <w:szCs w:val="24"/>
        </w:rPr>
        <w:t>Add 800</w:t>
      </w:r>
      <w:r w:rsidR="00CE39DD" w:rsidRPr="00E95CB2">
        <w:rPr>
          <w:rFonts w:ascii="Times New Roman" w:hAnsi="Times New Roman" w:cs="Times New Roman"/>
          <w:sz w:val="24"/>
          <w:szCs w:val="24"/>
        </w:rPr>
        <w:t xml:space="preserve">μL </w:t>
      </w:r>
      <w:r w:rsidR="00CE39DD" w:rsidRPr="00E95CB2">
        <w:rPr>
          <w:rFonts w:ascii="Times New Roman" w:hAnsi="Times New Roman" w:cs="Times New Roman"/>
          <w:b/>
          <w:sz w:val="24"/>
          <w:szCs w:val="24"/>
        </w:rPr>
        <w:t xml:space="preserve">TET buffer </w:t>
      </w:r>
      <w:r w:rsidR="00CE39DD" w:rsidRPr="00E95CB2">
        <w:rPr>
          <w:rFonts w:ascii="Times New Roman" w:hAnsi="Times New Roman" w:cs="Times New Roman"/>
          <w:sz w:val="24"/>
          <w:szCs w:val="24"/>
        </w:rPr>
        <w:t>(at RT)</w:t>
      </w:r>
      <w:r w:rsidR="00CE39DD">
        <w:rPr>
          <w:rFonts w:ascii="Times New Roman" w:hAnsi="Times New Roman" w:cs="Times New Roman"/>
          <w:sz w:val="24"/>
          <w:szCs w:val="24"/>
        </w:rPr>
        <w:t xml:space="preserve"> to wash beads. </w:t>
      </w:r>
      <w:r w:rsidR="008A4BD1" w:rsidRPr="00E95CB2">
        <w:rPr>
          <w:rFonts w:ascii="Times New Roman" w:hAnsi="Times New Roman" w:cs="Times New Roman"/>
          <w:sz w:val="24"/>
          <w:szCs w:val="24"/>
        </w:rPr>
        <w:t>Vortex tube for 5–10 s, place on magnetic particle stand for 2 min to pellet the beads and remove and discard supernatant.</w:t>
      </w:r>
    </w:p>
    <w:p w:rsidR="00A60325" w:rsidRPr="00E95CB2" w:rsidRDefault="0059149E" w:rsidP="0059149E">
      <w:pPr>
        <w:ind w:leftChars="100" w:left="450" w:hangingChars="100" w:hanging="240"/>
        <w:jc w:val="left"/>
        <w:rPr>
          <w:rFonts w:ascii="Times New Roman" w:hAnsi="Times New Roman" w:cs="Times New Roman"/>
          <w:i/>
          <w:sz w:val="24"/>
          <w:szCs w:val="24"/>
        </w:rPr>
      </w:pPr>
      <w:r w:rsidRPr="00E95CB2">
        <w:rPr>
          <w:rFonts w:ascii="Times New Roman" w:hAnsi="Times New Roman" w:cs="Times New Roman"/>
          <w:i/>
          <w:sz w:val="24"/>
          <w:szCs w:val="24"/>
        </w:rPr>
        <w:t>*Discard any loose beads that are not tightly attracted to the wall of the tube.</w:t>
      </w:r>
    </w:p>
    <w:p w:rsidR="0059149E" w:rsidRPr="00E95CB2" w:rsidRDefault="0059149E" w:rsidP="0059149E">
      <w:pPr>
        <w:ind w:leftChars="100" w:left="450" w:hangingChars="100" w:hanging="240"/>
        <w:jc w:val="left"/>
        <w:rPr>
          <w:rFonts w:ascii="Times New Roman" w:hAnsi="Times New Roman" w:cs="Times New Roman"/>
          <w:sz w:val="24"/>
          <w:szCs w:val="24"/>
        </w:rPr>
      </w:pPr>
    </w:p>
    <w:p w:rsidR="00A60325" w:rsidRPr="00E95CB2" w:rsidRDefault="00A60325" w:rsidP="00A60325">
      <w:pPr>
        <w:ind w:leftChars="100" w:left="450" w:hangingChars="100" w:hanging="240"/>
        <w:jc w:val="left"/>
        <w:rPr>
          <w:rFonts w:ascii="Times New Roman" w:hAnsi="Times New Roman" w:cs="Times New Roman"/>
          <w:sz w:val="24"/>
          <w:szCs w:val="24"/>
        </w:rPr>
      </w:pPr>
      <w:r w:rsidRPr="00E95CB2">
        <w:rPr>
          <w:rFonts w:ascii="Times New Roman" w:hAnsi="Times New Roman" w:cs="Times New Roman"/>
          <w:sz w:val="24"/>
          <w:szCs w:val="24"/>
        </w:rPr>
        <w:t>5) Add the bait mixture that is kept on ice to the beads and resuspend the beads.</w:t>
      </w:r>
    </w:p>
    <w:p w:rsidR="00A60325" w:rsidRPr="00E95CB2" w:rsidRDefault="00A60325" w:rsidP="00A60325">
      <w:pPr>
        <w:ind w:left="480" w:hangingChars="200" w:hanging="480"/>
        <w:jc w:val="left"/>
        <w:rPr>
          <w:rFonts w:ascii="Times New Roman" w:hAnsi="Times New Roman" w:cs="Times New Roman"/>
          <w:sz w:val="24"/>
          <w:szCs w:val="24"/>
        </w:rPr>
      </w:pPr>
    </w:p>
    <w:p w:rsidR="00A60325" w:rsidRPr="00E95CB2" w:rsidRDefault="00A60325" w:rsidP="00A60325">
      <w:pPr>
        <w:ind w:leftChars="100" w:left="450" w:hangingChars="100" w:hanging="240"/>
        <w:jc w:val="left"/>
        <w:rPr>
          <w:rFonts w:ascii="Times New Roman" w:hAnsi="Times New Roman" w:cs="Times New Roman"/>
          <w:sz w:val="24"/>
          <w:szCs w:val="24"/>
        </w:rPr>
      </w:pPr>
      <w:r w:rsidRPr="00E95CB2">
        <w:rPr>
          <w:rFonts w:ascii="Times New Roman" w:hAnsi="Times New Roman" w:cs="Times New Roman"/>
          <w:sz w:val="24"/>
          <w:szCs w:val="24"/>
        </w:rPr>
        <w:t>6) Rotate the tube for 20 minutes at room temperature</w:t>
      </w:r>
      <w:r w:rsidR="0002046F" w:rsidRPr="00E95CB2">
        <w:rPr>
          <w:rFonts w:ascii="Times New Roman" w:hAnsi="Times New Roman" w:cs="Times New Roman"/>
          <w:sz w:val="24"/>
          <w:szCs w:val="24"/>
        </w:rPr>
        <w:t xml:space="preserve"> </w:t>
      </w:r>
      <w:r w:rsidRPr="00E95CB2">
        <w:rPr>
          <w:rFonts w:ascii="Times New Roman" w:hAnsi="Times New Roman" w:cs="Times New Roman"/>
          <w:sz w:val="24"/>
          <w:szCs w:val="24"/>
        </w:rPr>
        <w:t>(25ºC) to allow the biotinylated AFLP baits to bind to the beads.</w:t>
      </w:r>
    </w:p>
    <w:p w:rsidR="00A60325" w:rsidRPr="00E95CB2" w:rsidRDefault="00A60325" w:rsidP="00A60325">
      <w:pPr>
        <w:ind w:left="480" w:hangingChars="200" w:hanging="480"/>
        <w:jc w:val="left"/>
        <w:rPr>
          <w:rFonts w:ascii="Times New Roman" w:hAnsi="Times New Roman" w:cs="Times New Roman"/>
          <w:sz w:val="24"/>
          <w:szCs w:val="24"/>
        </w:rPr>
      </w:pPr>
    </w:p>
    <w:p w:rsidR="00A60325" w:rsidRPr="00E95CB2" w:rsidRDefault="00A60325" w:rsidP="00A60325">
      <w:pPr>
        <w:ind w:leftChars="100" w:left="450" w:hangingChars="100" w:hanging="240"/>
        <w:jc w:val="left"/>
        <w:rPr>
          <w:rFonts w:ascii="Times New Roman" w:hAnsi="Times New Roman" w:cs="Times New Roman"/>
          <w:sz w:val="24"/>
          <w:szCs w:val="24"/>
        </w:rPr>
      </w:pPr>
      <w:r w:rsidRPr="00E95CB2">
        <w:rPr>
          <w:rFonts w:ascii="Times New Roman" w:hAnsi="Times New Roman" w:cs="Times New Roman"/>
          <w:sz w:val="24"/>
          <w:szCs w:val="24"/>
        </w:rPr>
        <w:t>7) Collect the beads with a magnet on the tube wall and remove the supernatant, which now contains the baits that did not bind to the beads.</w:t>
      </w:r>
    </w:p>
    <w:p w:rsidR="00A60325" w:rsidRPr="00E95CB2" w:rsidRDefault="00A60325" w:rsidP="00A60325">
      <w:pPr>
        <w:ind w:left="480" w:hangingChars="200" w:hanging="480"/>
        <w:jc w:val="left"/>
        <w:rPr>
          <w:rFonts w:ascii="Times New Roman" w:hAnsi="Times New Roman" w:cs="Times New Roman"/>
          <w:sz w:val="24"/>
          <w:szCs w:val="24"/>
        </w:rPr>
      </w:pPr>
    </w:p>
    <w:p w:rsidR="00A60325" w:rsidRPr="00E95CB2" w:rsidRDefault="00A60325" w:rsidP="00A60325">
      <w:pPr>
        <w:ind w:leftChars="100" w:left="450" w:hangingChars="100" w:hanging="240"/>
        <w:jc w:val="left"/>
        <w:rPr>
          <w:rFonts w:ascii="Times New Roman" w:hAnsi="Times New Roman" w:cs="Times New Roman"/>
          <w:sz w:val="24"/>
          <w:szCs w:val="24"/>
        </w:rPr>
      </w:pPr>
      <w:r w:rsidRPr="00E95CB2">
        <w:rPr>
          <w:rFonts w:ascii="Times New Roman" w:hAnsi="Times New Roman" w:cs="Times New Roman"/>
          <w:sz w:val="24"/>
          <w:szCs w:val="24"/>
        </w:rPr>
        <w:t xml:space="preserve">8) Wash the beads </w:t>
      </w:r>
      <w:r w:rsidR="0002046F" w:rsidRPr="00E95CB2">
        <w:rPr>
          <w:rFonts w:ascii="Times New Roman" w:hAnsi="Times New Roman" w:cs="Times New Roman"/>
          <w:b/>
          <w:sz w:val="24"/>
          <w:szCs w:val="24"/>
        </w:rPr>
        <w:t>four</w:t>
      </w:r>
      <w:r w:rsidRPr="00E95CB2">
        <w:rPr>
          <w:rFonts w:ascii="Times New Roman" w:hAnsi="Times New Roman" w:cs="Times New Roman"/>
          <w:sz w:val="24"/>
          <w:szCs w:val="24"/>
        </w:rPr>
        <w:t xml:space="preserve"> times with 800μL of the </w:t>
      </w:r>
      <w:r w:rsidRPr="00E95CB2">
        <w:rPr>
          <w:rFonts w:ascii="Times New Roman" w:hAnsi="Times New Roman" w:cs="Times New Roman"/>
          <w:b/>
          <w:sz w:val="24"/>
          <w:szCs w:val="24"/>
        </w:rPr>
        <w:t>PWB buffer</w:t>
      </w:r>
      <w:r w:rsidRPr="00E95CB2">
        <w:rPr>
          <w:rFonts w:ascii="Times New Roman" w:hAnsi="Times New Roman" w:cs="Times New Roman"/>
          <w:sz w:val="24"/>
          <w:szCs w:val="24"/>
        </w:rPr>
        <w:t xml:space="preserve"> heated to </w:t>
      </w:r>
      <w:r w:rsidRPr="00E95CB2">
        <w:rPr>
          <w:rFonts w:ascii="Times New Roman" w:hAnsi="Times New Roman" w:cs="Times New Roman"/>
          <w:b/>
          <w:sz w:val="24"/>
          <w:szCs w:val="24"/>
        </w:rPr>
        <w:t>65ºC</w:t>
      </w:r>
      <w:r w:rsidRPr="00E95CB2">
        <w:rPr>
          <w:rFonts w:ascii="Times New Roman" w:hAnsi="Times New Roman" w:cs="Times New Roman"/>
          <w:sz w:val="24"/>
          <w:szCs w:val="24"/>
        </w:rPr>
        <w:t xml:space="preserve"> to remove non-biotinylated strands.</w:t>
      </w:r>
    </w:p>
    <w:p w:rsidR="00A60325" w:rsidRPr="00E95CB2" w:rsidRDefault="00A60325" w:rsidP="00A60325">
      <w:pPr>
        <w:ind w:left="480" w:hangingChars="200" w:hanging="480"/>
        <w:jc w:val="left"/>
        <w:rPr>
          <w:rFonts w:ascii="Times New Roman" w:hAnsi="Times New Roman" w:cs="Times New Roman"/>
          <w:sz w:val="24"/>
          <w:szCs w:val="24"/>
        </w:rPr>
      </w:pPr>
    </w:p>
    <w:p w:rsidR="00A60325" w:rsidRPr="00E95CB2" w:rsidRDefault="00A60325" w:rsidP="00A60325">
      <w:pPr>
        <w:ind w:leftChars="100" w:left="450" w:hangingChars="100" w:hanging="240"/>
        <w:jc w:val="left"/>
        <w:rPr>
          <w:rFonts w:ascii="Times New Roman" w:hAnsi="Times New Roman" w:cs="Times New Roman"/>
          <w:sz w:val="24"/>
          <w:szCs w:val="24"/>
        </w:rPr>
      </w:pPr>
      <w:r w:rsidRPr="00E95CB2">
        <w:rPr>
          <w:rFonts w:ascii="Times New Roman" w:hAnsi="Times New Roman" w:cs="Times New Roman"/>
          <w:sz w:val="24"/>
          <w:szCs w:val="24"/>
        </w:rPr>
        <w:t xml:space="preserve">9) Resuspend the beads in 50 μL of </w:t>
      </w:r>
      <w:r w:rsidRPr="00E95CB2">
        <w:rPr>
          <w:rFonts w:ascii="Times New Roman" w:hAnsi="Times New Roman" w:cs="Times New Roman"/>
          <w:b/>
          <w:sz w:val="24"/>
          <w:szCs w:val="24"/>
        </w:rPr>
        <w:t>TET buffer</w:t>
      </w:r>
      <w:r w:rsidRPr="00E95CB2">
        <w:rPr>
          <w:rFonts w:ascii="Times New Roman" w:hAnsi="Times New Roman" w:cs="Times New Roman"/>
          <w:sz w:val="24"/>
          <w:szCs w:val="24"/>
        </w:rPr>
        <w:t>, transfer the suspension to a 1.5 ml tube and store it at 4ºC until the hybridization mixture is ready.</w:t>
      </w:r>
    </w:p>
    <w:p w:rsidR="00A60325" w:rsidRPr="00E95CB2" w:rsidRDefault="00A60325" w:rsidP="00A60325">
      <w:pPr>
        <w:jc w:val="left"/>
        <w:rPr>
          <w:rFonts w:ascii="Times New Roman" w:hAnsi="Times New Roman" w:cs="Times New Roman"/>
          <w:sz w:val="24"/>
          <w:szCs w:val="28"/>
        </w:rPr>
      </w:pPr>
    </w:p>
    <w:p w:rsidR="00A60325" w:rsidRPr="00E95CB2" w:rsidRDefault="00A60325" w:rsidP="00A60325">
      <w:pPr>
        <w:jc w:val="left"/>
        <w:rPr>
          <w:rFonts w:ascii="Times New Roman" w:hAnsi="Times New Roman" w:cs="Times New Roman"/>
          <w:sz w:val="24"/>
          <w:szCs w:val="28"/>
        </w:rPr>
      </w:pPr>
    </w:p>
    <w:p w:rsidR="00A60325" w:rsidRPr="00E95CB2" w:rsidRDefault="00A60325" w:rsidP="00A60325">
      <w:pPr>
        <w:jc w:val="left"/>
        <w:rPr>
          <w:rFonts w:ascii="Times New Roman" w:hAnsi="Times New Roman" w:cs="Times New Roman"/>
          <w:sz w:val="24"/>
          <w:szCs w:val="28"/>
        </w:rPr>
      </w:pPr>
    </w:p>
    <w:p w:rsidR="00A60325" w:rsidRPr="00E95CB2" w:rsidRDefault="00A60325" w:rsidP="00A60325">
      <w:pPr>
        <w:jc w:val="left"/>
        <w:rPr>
          <w:rFonts w:ascii="Times New Roman" w:hAnsi="Times New Roman" w:cs="Times New Roman"/>
          <w:sz w:val="24"/>
          <w:szCs w:val="28"/>
        </w:rPr>
      </w:pPr>
    </w:p>
    <w:p w:rsidR="00A60325" w:rsidRPr="00E95CB2" w:rsidRDefault="00A60325" w:rsidP="00A60325">
      <w:pPr>
        <w:jc w:val="left"/>
        <w:rPr>
          <w:rFonts w:ascii="Times New Roman" w:hAnsi="Times New Roman" w:cs="Times New Roman"/>
          <w:sz w:val="24"/>
          <w:szCs w:val="28"/>
        </w:rPr>
      </w:pPr>
    </w:p>
    <w:p w:rsidR="00A60325" w:rsidRPr="00E95CB2" w:rsidRDefault="00A60325" w:rsidP="00A60325">
      <w:pPr>
        <w:jc w:val="left"/>
        <w:rPr>
          <w:rFonts w:ascii="Times New Roman" w:hAnsi="Times New Roman" w:cs="Times New Roman"/>
          <w:sz w:val="24"/>
          <w:szCs w:val="28"/>
        </w:rPr>
      </w:pPr>
    </w:p>
    <w:p w:rsidR="00A60325" w:rsidRPr="00E95CB2" w:rsidRDefault="00A60325" w:rsidP="00A60325">
      <w:pPr>
        <w:jc w:val="left"/>
        <w:rPr>
          <w:rFonts w:ascii="Times New Roman" w:hAnsi="Times New Roman" w:cs="Times New Roman"/>
          <w:sz w:val="24"/>
          <w:szCs w:val="28"/>
        </w:rPr>
      </w:pPr>
    </w:p>
    <w:p w:rsidR="00A60325" w:rsidRPr="00E95CB2" w:rsidRDefault="00A60325" w:rsidP="00A60325">
      <w:pPr>
        <w:jc w:val="left"/>
        <w:rPr>
          <w:rFonts w:ascii="Times New Roman" w:hAnsi="Times New Roman" w:cs="Times New Roman"/>
          <w:sz w:val="24"/>
          <w:szCs w:val="28"/>
        </w:rPr>
      </w:pPr>
    </w:p>
    <w:p w:rsidR="00A60325" w:rsidRPr="00E95CB2" w:rsidRDefault="00A60325" w:rsidP="00A60325">
      <w:pPr>
        <w:jc w:val="left"/>
        <w:rPr>
          <w:rFonts w:ascii="Times New Roman" w:hAnsi="Times New Roman" w:cs="Times New Roman"/>
          <w:sz w:val="24"/>
          <w:szCs w:val="28"/>
        </w:rPr>
      </w:pPr>
    </w:p>
    <w:p w:rsidR="00A60325" w:rsidRPr="00FF6E0C" w:rsidRDefault="00A60325" w:rsidP="00A60325">
      <w:pPr>
        <w:pStyle w:val="a7"/>
        <w:numPr>
          <w:ilvl w:val="0"/>
          <w:numId w:val="5"/>
        </w:numPr>
        <w:ind w:firstLineChars="0"/>
        <w:jc w:val="left"/>
        <w:rPr>
          <w:rFonts w:ascii="Times New Roman" w:hAnsi="Times New Roman" w:cs="Times New Roman"/>
          <w:b/>
          <w:sz w:val="28"/>
          <w:szCs w:val="28"/>
        </w:rPr>
      </w:pPr>
      <w:bookmarkStart w:id="194" w:name="OLE_LINK39"/>
      <w:r w:rsidRPr="00FF6E0C">
        <w:rPr>
          <w:rFonts w:ascii="Times New Roman" w:hAnsi="Times New Roman" w:cs="Times New Roman"/>
          <w:b/>
          <w:sz w:val="32"/>
          <w:szCs w:val="28"/>
        </w:rPr>
        <w:lastRenderedPageBreak/>
        <w:t>Illumina Library Preparation</w:t>
      </w:r>
      <w:bookmarkStart w:id="195" w:name="OLE_LINK58"/>
      <w:bookmarkStart w:id="196" w:name="OLE_LINK59"/>
      <w:bookmarkEnd w:id="194"/>
    </w:p>
    <w:p w:rsidR="00A60325" w:rsidRPr="00E95CB2" w:rsidRDefault="00A60325" w:rsidP="00A60325">
      <w:pPr>
        <w:jc w:val="left"/>
        <w:rPr>
          <w:rFonts w:ascii="Times New Roman" w:hAnsi="Times New Roman" w:cs="Times New Roman"/>
          <w:b/>
          <w:color w:val="9A0000"/>
          <w:sz w:val="28"/>
          <w:szCs w:val="28"/>
        </w:rPr>
      </w:pPr>
      <w:r w:rsidRPr="00E95CB2">
        <w:rPr>
          <w:rFonts w:ascii="Times New Roman" w:hAnsi="Times New Roman" w:cs="Times New Roman"/>
          <w:b/>
          <w:sz w:val="28"/>
        </w:rPr>
        <w:t>2.1</w:t>
      </w:r>
      <w:r w:rsidRPr="00E95CB2">
        <w:rPr>
          <w:rFonts w:ascii="Times New Roman" w:hAnsi="Times New Roman" w:cs="Times New Roman"/>
          <w:b/>
          <w:sz w:val="28"/>
          <w:szCs w:val="24"/>
        </w:rPr>
        <w:t xml:space="preserve"> </w:t>
      </w:r>
      <w:r w:rsidRPr="00E95CB2">
        <w:rPr>
          <w:rFonts w:ascii="Times New Roman" w:hAnsi="Times New Roman" w:cs="Times New Roman"/>
          <w:b/>
          <w:bCs/>
          <w:kern w:val="0"/>
          <w:sz w:val="28"/>
          <w:szCs w:val="24"/>
        </w:rPr>
        <w:t>DNA Fragmentation</w:t>
      </w:r>
      <w:bookmarkEnd w:id="195"/>
      <w:bookmarkEnd w:id="196"/>
    </w:p>
    <w:p w:rsidR="00A60325" w:rsidRPr="00E95CB2" w:rsidRDefault="00A60325" w:rsidP="00A60325">
      <w:pPr>
        <w:ind w:firstLine="555"/>
        <w:jc w:val="left"/>
        <w:rPr>
          <w:rFonts w:ascii="Times New Roman" w:hAnsi="Times New Roman" w:cs="Times New Roman"/>
          <w:b/>
          <w:szCs w:val="21"/>
        </w:rPr>
      </w:pPr>
    </w:p>
    <w:p w:rsidR="00A60325" w:rsidRPr="00E95CB2" w:rsidRDefault="00A60325" w:rsidP="00A60325">
      <w:pPr>
        <w:ind w:leftChars="100" w:left="570" w:hangingChars="150" w:hanging="360"/>
        <w:jc w:val="left"/>
        <w:rPr>
          <w:rFonts w:ascii="Times New Roman" w:hAnsi="Times New Roman" w:cs="Times New Roman"/>
          <w:sz w:val="24"/>
          <w:szCs w:val="24"/>
        </w:rPr>
      </w:pPr>
      <w:r w:rsidRPr="00E95CB2">
        <w:rPr>
          <w:rFonts w:ascii="Times New Roman" w:hAnsi="Times New Roman" w:cs="Times New Roman"/>
          <w:sz w:val="24"/>
          <w:szCs w:val="24"/>
        </w:rPr>
        <w:t xml:space="preserve">1) Start with 100 </w:t>
      </w:r>
      <w:r w:rsidRPr="00E95CB2">
        <w:rPr>
          <w:rFonts w:ascii="Times New Roman" w:hAnsi="Times New Roman" w:cs="Times New Roman"/>
          <w:bCs/>
          <w:sz w:val="24"/>
          <w:szCs w:val="24"/>
        </w:rPr>
        <w:t xml:space="preserve">ng </w:t>
      </w:r>
      <w:r w:rsidRPr="00E95CB2">
        <w:rPr>
          <w:rFonts w:ascii="Times New Roman" w:hAnsi="Times New Roman" w:cs="Times New Roman"/>
          <w:sz w:val="24"/>
          <w:szCs w:val="24"/>
        </w:rPr>
        <w:t xml:space="preserve">genomic DNA and fragment it to </w:t>
      </w:r>
      <w:r w:rsidRPr="00E95CB2">
        <w:rPr>
          <w:rFonts w:ascii="Times New Roman" w:hAnsi="Times New Roman" w:cs="Times New Roman"/>
          <w:b/>
          <w:i/>
          <w:sz w:val="24"/>
          <w:szCs w:val="24"/>
        </w:rPr>
        <w:t>200 - 400 bp</w:t>
      </w:r>
      <w:r w:rsidRPr="00E95CB2">
        <w:rPr>
          <w:rFonts w:ascii="Times New Roman" w:hAnsi="Times New Roman" w:cs="Times New Roman"/>
          <w:i/>
          <w:sz w:val="24"/>
          <w:szCs w:val="24"/>
        </w:rPr>
        <w:t xml:space="preserve"> </w:t>
      </w:r>
      <w:r w:rsidRPr="00E95CB2">
        <w:rPr>
          <w:rFonts w:ascii="Times New Roman" w:hAnsi="Times New Roman" w:cs="Times New Roman"/>
          <w:sz w:val="24"/>
          <w:szCs w:val="24"/>
        </w:rPr>
        <w:t xml:space="preserve">range using the </w:t>
      </w:r>
    </w:p>
    <w:p w:rsidR="00A60325" w:rsidRPr="00E95CB2" w:rsidRDefault="00A60325" w:rsidP="00A60325">
      <w:pPr>
        <w:ind w:firstLineChars="200" w:firstLine="480"/>
        <w:jc w:val="left"/>
        <w:rPr>
          <w:rFonts w:ascii="Times New Roman" w:hAnsi="Times New Roman" w:cs="Times New Roman"/>
          <w:sz w:val="24"/>
          <w:szCs w:val="24"/>
        </w:rPr>
      </w:pPr>
      <w:r w:rsidRPr="00E95CB2">
        <w:rPr>
          <w:rFonts w:ascii="Times New Roman" w:hAnsi="Times New Roman" w:cs="Times New Roman"/>
          <w:sz w:val="24"/>
          <w:szCs w:val="24"/>
        </w:rPr>
        <w:t xml:space="preserve">NEB dsDNA Fragmentase. To do so, prepare a reaction </w:t>
      </w:r>
      <w:r w:rsidRPr="00E95CB2">
        <w:rPr>
          <w:rFonts w:ascii="Times New Roman" w:hAnsi="Times New Roman" w:cs="Times New Roman"/>
          <w:b/>
          <w:i/>
          <w:sz w:val="24"/>
          <w:szCs w:val="24"/>
        </w:rPr>
        <w:t>on ice</w:t>
      </w:r>
      <w:r w:rsidRPr="00E95CB2">
        <w:rPr>
          <w:rFonts w:ascii="Times New Roman" w:hAnsi="Times New Roman" w:cs="Times New Roman"/>
          <w:sz w:val="24"/>
          <w:szCs w:val="24"/>
        </w:rPr>
        <w:t xml:space="preserve"> as the follow.</w:t>
      </w:r>
    </w:p>
    <w:tbl>
      <w:tblPr>
        <w:tblStyle w:val="a6"/>
        <w:tblpPr w:leftFromText="180" w:rightFromText="180" w:vertAnchor="text" w:horzAnchor="margin" w:tblpXSpec="center" w:tblpY="247"/>
        <w:tblW w:w="8297" w:type="dxa"/>
        <w:tblBorders>
          <w:top w:val="single" w:sz="4" w:space="0" w:color="auto"/>
          <w:left w:val="none" w:sz="0" w:space="0" w:color="auto"/>
          <w:bottom w:val="single" w:sz="4" w:space="0" w:color="auto"/>
          <w:right w:val="none" w:sz="0" w:space="0" w:color="auto"/>
          <w:insideH w:val="single" w:sz="4" w:space="0" w:color="auto"/>
          <w:insideV w:val="none" w:sz="0" w:space="0" w:color="auto"/>
        </w:tblBorders>
        <w:tblLayout w:type="fixed"/>
        <w:tblLook w:val="04A0" w:firstRow="1" w:lastRow="0" w:firstColumn="1" w:lastColumn="0" w:noHBand="0" w:noVBand="1"/>
      </w:tblPr>
      <w:tblGrid>
        <w:gridCol w:w="3794"/>
        <w:gridCol w:w="1701"/>
        <w:gridCol w:w="567"/>
        <w:gridCol w:w="2235"/>
      </w:tblGrid>
      <w:tr w:rsidR="00A60325" w:rsidRPr="00E95CB2" w:rsidTr="009F0DD8">
        <w:trPr>
          <w:trHeight w:val="553"/>
        </w:trPr>
        <w:tc>
          <w:tcPr>
            <w:tcW w:w="3794" w:type="dxa"/>
            <w:tcBorders>
              <w:bottom w:val="single" w:sz="4" w:space="0" w:color="auto"/>
            </w:tcBorders>
            <w:shd w:val="clear" w:color="auto" w:fill="auto"/>
          </w:tcPr>
          <w:p w:rsidR="00A60325" w:rsidRPr="009F0DD8" w:rsidRDefault="00A60325" w:rsidP="00C0647F">
            <w:pPr>
              <w:autoSpaceDE w:val="0"/>
              <w:autoSpaceDN w:val="0"/>
              <w:adjustRightInd w:val="0"/>
              <w:jc w:val="left"/>
              <w:rPr>
                <w:b/>
                <w:bCs/>
                <w:sz w:val="24"/>
                <w:szCs w:val="24"/>
              </w:rPr>
            </w:pPr>
            <w:bookmarkStart w:id="197" w:name="_Hlk519732107"/>
            <w:bookmarkStart w:id="198" w:name="OLE_LINK139"/>
            <w:bookmarkStart w:id="199" w:name="OLE_LINK140"/>
            <w:bookmarkStart w:id="200" w:name="OLE_LINK141"/>
            <w:r w:rsidRPr="009F0DD8">
              <w:rPr>
                <w:b/>
                <w:bCs/>
                <w:sz w:val="24"/>
                <w:szCs w:val="24"/>
              </w:rPr>
              <w:t>Reagent</w:t>
            </w:r>
          </w:p>
          <w:p w:rsidR="00A60325" w:rsidRPr="009F0DD8" w:rsidRDefault="00A60325" w:rsidP="00C0647F">
            <w:pPr>
              <w:autoSpaceDE w:val="0"/>
              <w:autoSpaceDN w:val="0"/>
              <w:adjustRightInd w:val="0"/>
              <w:jc w:val="left"/>
              <w:rPr>
                <w:b/>
                <w:bCs/>
                <w:sz w:val="24"/>
                <w:szCs w:val="24"/>
              </w:rPr>
            </w:pPr>
          </w:p>
        </w:tc>
        <w:tc>
          <w:tcPr>
            <w:tcW w:w="1701" w:type="dxa"/>
            <w:tcBorders>
              <w:bottom w:val="single" w:sz="4" w:space="0" w:color="auto"/>
            </w:tcBorders>
            <w:shd w:val="clear" w:color="auto" w:fill="auto"/>
          </w:tcPr>
          <w:p w:rsidR="00A60325" w:rsidRPr="009F0DD8" w:rsidRDefault="00A60325" w:rsidP="00C0647F">
            <w:pPr>
              <w:autoSpaceDE w:val="0"/>
              <w:autoSpaceDN w:val="0"/>
              <w:adjustRightInd w:val="0"/>
              <w:jc w:val="left"/>
              <w:rPr>
                <w:b/>
                <w:bCs/>
                <w:sz w:val="24"/>
                <w:szCs w:val="24"/>
              </w:rPr>
            </w:pPr>
            <w:r w:rsidRPr="009F0DD8">
              <w:rPr>
                <w:b/>
                <w:bCs/>
                <w:sz w:val="24"/>
                <w:szCs w:val="24"/>
              </w:rPr>
              <w:t>Volume (</w:t>
            </w:r>
            <w:bookmarkStart w:id="201" w:name="OLE_LINK43"/>
            <w:bookmarkStart w:id="202" w:name="OLE_LINK44"/>
            <w:r w:rsidRPr="009F0DD8">
              <w:rPr>
                <w:b/>
                <w:bCs/>
                <w:sz w:val="24"/>
                <w:szCs w:val="24"/>
              </w:rPr>
              <w:t>μL</w:t>
            </w:r>
            <w:bookmarkEnd w:id="201"/>
            <w:bookmarkEnd w:id="202"/>
            <w:r w:rsidRPr="009F0DD8">
              <w:rPr>
                <w:b/>
                <w:bCs/>
                <w:sz w:val="24"/>
                <w:szCs w:val="24"/>
              </w:rPr>
              <w:t>)</w:t>
            </w:r>
          </w:p>
          <w:p w:rsidR="00A60325" w:rsidRPr="009F0DD8" w:rsidRDefault="00A60325" w:rsidP="00C0647F">
            <w:pPr>
              <w:autoSpaceDE w:val="0"/>
              <w:autoSpaceDN w:val="0"/>
              <w:adjustRightInd w:val="0"/>
              <w:jc w:val="left"/>
              <w:rPr>
                <w:b/>
                <w:bCs/>
                <w:sz w:val="24"/>
                <w:szCs w:val="24"/>
              </w:rPr>
            </w:pPr>
            <w:r w:rsidRPr="009F0DD8">
              <w:rPr>
                <w:b/>
                <w:bCs/>
                <w:sz w:val="24"/>
                <w:szCs w:val="24"/>
              </w:rPr>
              <w:t>per sample</w:t>
            </w:r>
          </w:p>
        </w:tc>
        <w:tc>
          <w:tcPr>
            <w:tcW w:w="567" w:type="dxa"/>
            <w:tcBorders>
              <w:bottom w:val="single" w:sz="4" w:space="0" w:color="auto"/>
            </w:tcBorders>
            <w:shd w:val="clear" w:color="auto" w:fill="auto"/>
          </w:tcPr>
          <w:p w:rsidR="00A60325" w:rsidRPr="009F0DD8" w:rsidRDefault="00A60325" w:rsidP="00C0647F">
            <w:pPr>
              <w:autoSpaceDE w:val="0"/>
              <w:autoSpaceDN w:val="0"/>
              <w:adjustRightInd w:val="0"/>
              <w:jc w:val="left"/>
              <w:rPr>
                <w:b/>
                <w:i/>
                <w:sz w:val="24"/>
                <w:szCs w:val="24"/>
              </w:rPr>
            </w:pPr>
            <w:r w:rsidRPr="009F0DD8">
              <w:rPr>
                <w:b/>
                <w:sz w:val="24"/>
                <w:szCs w:val="24"/>
              </w:rPr>
              <w:sym w:font="Symbol" w:char="F0B4"/>
            </w:r>
            <w:r w:rsidRPr="009F0DD8">
              <w:rPr>
                <w:b/>
                <w:sz w:val="24"/>
                <w:szCs w:val="24"/>
              </w:rPr>
              <w:t xml:space="preserve"> </w:t>
            </w:r>
            <w:r w:rsidRPr="009F0DD8">
              <w:rPr>
                <w:b/>
                <w:i/>
                <w:sz w:val="24"/>
                <w:szCs w:val="24"/>
              </w:rPr>
              <w:t>n</w:t>
            </w:r>
          </w:p>
          <w:p w:rsidR="00A60325" w:rsidRPr="009F0DD8" w:rsidRDefault="00A60325" w:rsidP="00C0647F">
            <w:pPr>
              <w:autoSpaceDE w:val="0"/>
              <w:autoSpaceDN w:val="0"/>
              <w:adjustRightInd w:val="0"/>
              <w:jc w:val="left"/>
              <w:rPr>
                <w:b/>
                <w:bCs/>
                <w:sz w:val="24"/>
                <w:szCs w:val="24"/>
              </w:rPr>
            </w:pPr>
          </w:p>
        </w:tc>
        <w:tc>
          <w:tcPr>
            <w:tcW w:w="2235" w:type="dxa"/>
            <w:tcBorders>
              <w:bottom w:val="single" w:sz="4" w:space="0" w:color="auto"/>
            </w:tcBorders>
            <w:shd w:val="clear" w:color="auto" w:fill="auto"/>
          </w:tcPr>
          <w:p w:rsidR="00A60325" w:rsidRPr="009F0DD8" w:rsidRDefault="00A60325" w:rsidP="00C0647F">
            <w:pPr>
              <w:autoSpaceDE w:val="0"/>
              <w:autoSpaceDN w:val="0"/>
              <w:adjustRightInd w:val="0"/>
              <w:jc w:val="left"/>
              <w:rPr>
                <w:b/>
                <w:bCs/>
                <w:sz w:val="24"/>
                <w:szCs w:val="24"/>
              </w:rPr>
            </w:pPr>
            <w:r w:rsidRPr="009F0DD8">
              <w:rPr>
                <w:b/>
                <w:bCs/>
                <w:sz w:val="24"/>
                <w:szCs w:val="24"/>
              </w:rPr>
              <w:t>Final concentration</w:t>
            </w:r>
          </w:p>
          <w:p w:rsidR="00A60325" w:rsidRPr="009F0DD8" w:rsidRDefault="00A60325" w:rsidP="00C0647F">
            <w:pPr>
              <w:autoSpaceDE w:val="0"/>
              <w:autoSpaceDN w:val="0"/>
              <w:adjustRightInd w:val="0"/>
              <w:jc w:val="left"/>
              <w:rPr>
                <w:b/>
                <w:bCs/>
                <w:sz w:val="24"/>
                <w:szCs w:val="24"/>
              </w:rPr>
            </w:pPr>
            <w:r w:rsidRPr="009F0DD8">
              <w:rPr>
                <w:b/>
                <w:bCs/>
                <w:sz w:val="24"/>
                <w:szCs w:val="24"/>
              </w:rPr>
              <w:t>in 20-</w:t>
            </w:r>
            <w:bookmarkStart w:id="203" w:name="OLE_LINK304"/>
            <w:bookmarkStart w:id="204" w:name="OLE_LINK305"/>
            <w:bookmarkStart w:id="205" w:name="OLE_LINK306"/>
            <w:r w:rsidRPr="009F0DD8">
              <w:rPr>
                <w:b/>
                <w:bCs/>
                <w:sz w:val="24"/>
                <w:szCs w:val="24"/>
              </w:rPr>
              <w:t>μ</w:t>
            </w:r>
            <w:bookmarkEnd w:id="203"/>
            <w:bookmarkEnd w:id="204"/>
            <w:bookmarkEnd w:id="205"/>
            <w:r w:rsidRPr="009F0DD8">
              <w:rPr>
                <w:b/>
                <w:bCs/>
                <w:sz w:val="24"/>
                <w:szCs w:val="24"/>
              </w:rPr>
              <w:t>L reaction</w:t>
            </w:r>
          </w:p>
        </w:tc>
      </w:tr>
      <w:bookmarkEnd w:id="197"/>
      <w:tr w:rsidR="00A60325" w:rsidRPr="00E95CB2" w:rsidTr="009F0DD8">
        <w:trPr>
          <w:trHeight w:val="276"/>
        </w:trPr>
        <w:tc>
          <w:tcPr>
            <w:tcW w:w="3794" w:type="dxa"/>
            <w:tcBorders>
              <w:bottom w:val="nil"/>
            </w:tcBorders>
            <w:shd w:val="clear" w:color="auto" w:fill="auto"/>
            <w:vAlign w:val="bottom"/>
          </w:tcPr>
          <w:p w:rsidR="00A60325" w:rsidRPr="00E95CB2" w:rsidRDefault="00A60325" w:rsidP="00C0647F">
            <w:pPr>
              <w:autoSpaceDE w:val="0"/>
              <w:autoSpaceDN w:val="0"/>
              <w:adjustRightInd w:val="0"/>
              <w:rPr>
                <w:bCs/>
                <w:sz w:val="24"/>
                <w:szCs w:val="24"/>
              </w:rPr>
            </w:pPr>
            <w:r w:rsidRPr="00E95CB2">
              <w:rPr>
                <w:sz w:val="24"/>
                <w:szCs w:val="24"/>
              </w:rPr>
              <w:t xml:space="preserve">dsDNA Fragmentase </w:t>
            </w:r>
            <w:r w:rsidRPr="00E95CB2">
              <w:rPr>
                <w:bCs/>
                <w:sz w:val="24"/>
                <w:szCs w:val="24"/>
              </w:rPr>
              <w:t>Buffer (10</w:t>
            </w:r>
            <w:r w:rsidRPr="00E95CB2">
              <w:rPr>
                <w:sz w:val="24"/>
                <w:szCs w:val="24"/>
              </w:rPr>
              <w:sym w:font="Symbol" w:char="F0B4"/>
            </w:r>
            <w:r w:rsidRPr="00E95CB2">
              <w:rPr>
                <w:bCs/>
                <w:sz w:val="24"/>
                <w:szCs w:val="24"/>
              </w:rPr>
              <w:t>)</w:t>
            </w:r>
          </w:p>
        </w:tc>
        <w:tc>
          <w:tcPr>
            <w:tcW w:w="1701" w:type="dxa"/>
            <w:tcBorders>
              <w:bottom w:val="nil"/>
            </w:tcBorders>
            <w:shd w:val="clear" w:color="auto" w:fill="auto"/>
          </w:tcPr>
          <w:p w:rsidR="00A60325" w:rsidRPr="00E95CB2" w:rsidRDefault="00A60325" w:rsidP="00C0647F">
            <w:pPr>
              <w:autoSpaceDE w:val="0"/>
              <w:autoSpaceDN w:val="0"/>
              <w:adjustRightInd w:val="0"/>
              <w:rPr>
                <w:bCs/>
                <w:sz w:val="24"/>
                <w:szCs w:val="24"/>
              </w:rPr>
            </w:pPr>
            <w:r w:rsidRPr="00E95CB2">
              <w:rPr>
                <w:bCs/>
                <w:sz w:val="24"/>
                <w:szCs w:val="24"/>
              </w:rPr>
              <w:t>2</w:t>
            </w:r>
          </w:p>
        </w:tc>
        <w:tc>
          <w:tcPr>
            <w:tcW w:w="567" w:type="dxa"/>
            <w:tcBorders>
              <w:bottom w:val="nil"/>
            </w:tcBorders>
            <w:shd w:val="clear" w:color="auto" w:fill="auto"/>
          </w:tcPr>
          <w:p w:rsidR="00A60325" w:rsidRPr="00E95CB2" w:rsidRDefault="00A60325" w:rsidP="00C0647F">
            <w:pPr>
              <w:autoSpaceDE w:val="0"/>
              <w:autoSpaceDN w:val="0"/>
              <w:adjustRightInd w:val="0"/>
              <w:rPr>
                <w:bCs/>
                <w:sz w:val="24"/>
                <w:szCs w:val="24"/>
              </w:rPr>
            </w:pPr>
          </w:p>
        </w:tc>
        <w:tc>
          <w:tcPr>
            <w:tcW w:w="2235" w:type="dxa"/>
            <w:tcBorders>
              <w:bottom w:val="nil"/>
            </w:tcBorders>
            <w:shd w:val="clear" w:color="auto" w:fill="auto"/>
          </w:tcPr>
          <w:p w:rsidR="00A60325" w:rsidRPr="00E95CB2" w:rsidRDefault="00A60325" w:rsidP="00C0647F">
            <w:pPr>
              <w:autoSpaceDE w:val="0"/>
              <w:autoSpaceDN w:val="0"/>
              <w:adjustRightInd w:val="0"/>
              <w:rPr>
                <w:bCs/>
                <w:sz w:val="24"/>
                <w:szCs w:val="24"/>
              </w:rPr>
            </w:pPr>
            <w:r w:rsidRPr="00E95CB2">
              <w:rPr>
                <w:bCs/>
                <w:sz w:val="24"/>
                <w:szCs w:val="24"/>
              </w:rPr>
              <w:t>1</w:t>
            </w:r>
            <w:r w:rsidRPr="00E95CB2">
              <w:rPr>
                <w:sz w:val="24"/>
                <w:szCs w:val="24"/>
              </w:rPr>
              <w:sym w:font="Symbol" w:char="F0B4"/>
            </w:r>
          </w:p>
        </w:tc>
      </w:tr>
      <w:tr w:rsidR="00A60325" w:rsidRPr="00E95CB2" w:rsidTr="009F0DD8">
        <w:trPr>
          <w:trHeight w:val="276"/>
        </w:trPr>
        <w:tc>
          <w:tcPr>
            <w:tcW w:w="3794" w:type="dxa"/>
            <w:tcBorders>
              <w:top w:val="nil"/>
              <w:bottom w:val="nil"/>
            </w:tcBorders>
            <w:shd w:val="clear" w:color="auto" w:fill="auto"/>
            <w:vAlign w:val="bottom"/>
          </w:tcPr>
          <w:p w:rsidR="00A60325" w:rsidRPr="00E95CB2" w:rsidRDefault="00A60325" w:rsidP="00C0647F">
            <w:pPr>
              <w:autoSpaceDE w:val="0"/>
              <w:autoSpaceDN w:val="0"/>
              <w:adjustRightInd w:val="0"/>
              <w:rPr>
                <w:bCs/>
                <w:sz w:val="24"/>
                <w:szCs w:val="24"/>
              </w:rPr>
            </w:pPr>
            <w:r w:rsidRPr="00E95CB2">
              <w:rPr>
                <w:sz w:val="24"/>
                <w:szCs w:val="24"/>
              </w:rPr>
              <w:t>NEB dsDNA Fragmentase</w:t>
            </w:r>
          </w:p>
        </w:tc>
        <w:tc>
          <w:tcPr>
            <w:tcW w:w="1701" w:type="dxa"/>
            <w:tcBorders>
              <w:top w:val="nil"/>
              <w:bottom w:val="nil"/>
            </w:tcBorders>
            <w:shd w:val="clear" w:color="auto" w:fill="auto"/>
          </w:tcPr>
          <w:p w:rsidR="00A60325" w:rsidRPr="00E95CB2" w:rsidRDefault="00A60325" w:rsidP="00C0647F">
            <w:pPr>
              <w:autoSpaceDE w:val="0"/>
              <w:autoSpaceDN w:val="0"/>
              <w:adjustRightInd w:val="0"/>
              <w:rPr>
                <w:bCs/>
                <w:sz w:val="24"/>
                <w:szCs w:val="24"/>
              </w:rPr>
            </w:pPr>
            <w:r w:rsidRPr="00E95CB2">
              <w:rPr>
                <w:bCs/>
                <w:sz w:val="24"/>
                <w:szCs w:val="24"/>
              </w:rPr>
              <w:t>1</w:t>
            </w:r>
          </w:p>
        </w:tc>
        <w:tc>
          <w:tcPr>
            <w:tcW w:w="567" w:type="dxa"/>
            <w:tcBorders>
              <w:top w:val="nil"/>
              <w:bottom w:val="nil"/>
            </w:tcBorders>
            <w:shd w:val="clear" w:color="auto" w:fill="auto"/>
          </w:tcPr>
          <w:p w:rsidR="00A60325" w:rsidRPr="00E95CB2" w:rsidRDefault="00A60325" w:rsidP="00C0647F">
            <w:pPr>
              <w:autoSpaceDE w:val="0"/>
              <w:autoSpaceDN w:val="0"/>
              <w:adjustRightInd w:val="0"/>
              <w:rPr>
                <w:bCs/>
                <w:sz w:val="24"/>
                <w:szCs w:val="24"/>
              </w:rPr>
            </w:pPr>
          </w:p>
        </w:tc>
        <w:tc>
          <w:tcPr>
            <w:tcW w:w="2235" w:type="dxa"/>
            <w:tcBorders>
              <w:top w:val="nil"/>
              <w:bottom w:val="nil"/>
            </w:tcBorders>
            <w:shd w:val="clear" w:color="auto" w:fill="auto"/>
          </w:tcPr>
          <w:p w:rsidR="00A60325" w:rsidRPr="00E95CB2" w:rsidRDefault="00A60325" w:rsidP="00C0647F">
            <w:pPr>
              <w:autoSpaceDE w:val="0"/>
              <w:autoSpaceDN w:val="0"/>
              <w:adjustRightInd w:val="0"/>
              <w:rPr>
                <w:bCs/>
                <w:sz w:val="24"/>
                <w:szCs w:val="24"/>
              </w:rPr>
            </w:pPr>
          </w:p>
        </w:tc>
      </w:tr>
      <w:tr w:rsidR="00A60325" w:rsidRPr="00E95CB2" w:rsidTr="009F0DD8">
        <w:trPr>
          <w:trHeight w:val="276"/>
        </w:trPr>
        <w:tc>
          <w:tcPr>
            <w:tcW w:w="3794" w:type="dxa"/>
            <w:tcBorders>
              <w:top w:val="nil"/>
            </w:tcBorders>
            <w:shd w:val="clear" w:color="auto" w:fill="auto"/>
            <w:vAlign w:val="bottom"/>
          </w:tcPr>
          <w:p w:rsidR="00A60325" w:rsidRPr="00E95CB2" w:rsidRDefault="00A60325" w:rsidP="00C0647F">
            <w:pPr>
              <w:autoSpaceDE w:val="0"/>
              <w:autoSpaceDN w:val="0"/>
              <w:adjustRightInd w:val="0"/>
              <w:rPr>
                <w:bCs/>
                <w:sz w:val="24"/>
                <w:szCs w:val="24"/>
              </w:rPr>
            </w:pPr>
            <w:r w:rsidRPr="00E95CB2">
              <w:rPr>
                <w:bCs/>
                <w:sz w:val="24"/>
                <w:szCs w:val="24"/>
              </w:rPr>
              <w:t>DNA + ddH</w:t>
            </w:r>
            <w:r w:rsidRPr="00E95CB2">
              <w:rPr>
                <w:bCs/>
                <w:sz w:val="24"/>
                <w:szCs w:val="24"/>
                <w:vertAlign w:val="subscript"/>
              </w:rPr>
              <w:t>2</w:t>
            </w:r>
            <w:r w:rsidRPr="00E95CB2">
              <w:rPr>
                <w:bCs/>
                <w:sz w:val="24"/>
                <w:szCs w:val="24"/>
              </w:rPr>
              <w:t>O</w:t>
            </w:r>
          </w:p>
        </w:tc>
        <w:tc>
          <w:tcPr>
            <w:tcW w:w="1701" w:type="dxa"/>
            <w:tcBorders>
              <w:top w:val="nil"/>
            </w:tcBorders>
            <w:shd w:val="clear" w:color="auto" w:fill="auto"/>
          </w:tcPr>
          <w:p w:rsidR="00A60325" w:rsidRPr="00E95CB2" w:rsidRDefault="00A60325" w:rsidP="00C0647F">
            <w:pPr>
              <w:autoSpaceDE w:val="0"/>
              <w:autoSpaceDN w:val="0"/>
              <w:adjustRightInd w:val="0"/>
              <w:rPr>
                <w:bCs/>
                <w:sz w:val="24"/>
                <w:szCs w:val="24"/>
              </w:rPr>
            </w:pPr>
            <w:r w:rsidRPr="00E95CB2">
              <w:rPr>
                <w:bCs/>
                <w:sz w:val="24"/>
                <w:szCs w:val="24"/>
              </w:rPr>
              <w:t>17</w:t>
            </w:r>
          </w:p>
        </w:tc>
        <w:tc>
          <w:tcPr>
            <w:tcW w:w="567" w:type="dxa"/>
            <w:tcBorders>
              <w:top w:val="nil"/>
            </w:tcBorders>
            <w:shd w:val="clear" w:color="auto" w:fill="auto"/>
          </w:tcPr>
          <w:p w:rsidR="00A60325" w:rsidRPr="00E95CB2" w:rsidRDefault="00A60325" w:rsidP="00C0647F">
            <w:pPr>
              <w:autoSpaceDE w:val="0"/>
              <w:autoSpaceDN w:val="0"/>
              <w:adjustRightInd w:val="0"/>
              <w:rPr>
                <w:bCs/>
                <w:sz w:val="24"/>
                <w:szCs w:val="24"/>
              </w:rPr>
            </w:pPr>
          </w:p>
        </w:tc>
        <w:tc>
          <w:tcPr>
            <w:tcW w:w="2235" w:type="dxa"/>
            <w:tcBorders>
              <w:top w:val="nil"/>
            </w:tcBorders>
            <w:shd w:val="clear" w:color="auto" w:fill="auto"/>
          </w:tcPr>
          <w:p w:rsidR="00A60325" w:rsidRPr="00E95CB2" w:rsidRDefault="00A60325" w:rsidP="00C0647F">
            <w:pPr>
              <w:autoSpaceDE w:val="0"/>
              <w:autoSpaceDN w:val="0"/>
              <w:adjustRightInd w:val="0"/>
              <w:rPr>
                <w:bCs/>
                <w:sz w:val="24"/>
                <w:szCs w:val="24"/>
              </w:rPr>
            </w:pPr>
          </w:p>
        </w:tc>
      </w:tr>
    </w:tbl>
    <w:bookmarkEnd w:id="198"/>
    <w:bookmarkEnd w:id="199"/>
    <w:bookmarkEnd w:id="200"/>
    <w:p w:rsidR="00A60325" w:rsidRPr="00E95CB2" w:rsidRDefault="00A60325" w:rsidP="00A60325">
      <w:pPr>
        <w:jc w:val="left"/>
        <w:rPr>
          <w:rFonts w:ascii="Times New Roman" w:hAnsi="Times New Roman" w:cs="Times New Roman"/>
          <w:sz w:val="24"/>
          <w:szCs w:val="24"/>
        </w:rPr>
      </w:pPr>
      <w:r w:rsidRPr="00E95CB2">
        <w:rPr>
          <w:rFonts w:ascii="Times New Roman" w:hAnsi="Times New Roman" w:cs="Times New Roman"/>
          <w:sz w:val="24"/>
          <w:szCs w:val="24"/>
        </w:rPr>
        <w:tab/>
      </w:r>
      <w:r w:rsidRPr="00E95CB2">
        <w:rPr>
          <w:rFonts w:ascii="Times New Roman" w:hAnsi="Times New Roman" w:cs="Times New Roman"/>
          <w:sz w:val="24"/>
          <w:szCs w:val="24"/>
        </w:rPr>
        <w:tab/>
      </w:r>
    </w:p>
    <w:p w:rsidR="00A60325" w:rsidRPr="00E95CB2" w:rsidRDefault="00A60325" w:rsidP="00A60325">
      <w:pPr>
        <w:ind w:leftChars="100" w:left="450" w:hangingChars="100" w:hanging="240"/>
        <w:jc w:val="left"/>
        <w:rPr>
          <w:rFonts w:ascii="Times New Roman" w:hAnsi="Times New Roman" w:cs="Times New Roman"/>
          <w:sz w:val="24"/>
          <w:szCs w:val="24"/>
        </w:rPr>
      </w:pPr>
      <w:r w:rsidRPr="00E95CB2">
        <w:rPr>
          <w:rFonts w:ascii="Times New Roman" w:hAnsi="Times New Roman" w:cs="Times New Roman"/>
          <w:sz w:val="24"/>
          <w:szCs w:val="24"/>
        </w:rPr>
        <w:t>2) Mix by pipetting followed by a quick spin to collect all liquid from the sides of the tube.</w:t>
      </w:r>
    </w:p>
    <w:p w:rsidR="00A60325" w:rsidRPr="00E95CB2" w:rsidRDefault="00A60325" w:rsidP="00A60325">
      <w:pPr>
        <w:ind w:leftChars="100" w:left="450" w:hangingChars="100" w:hanging="240"/>
        <w:jc w:val="left"/>
        <w:rPr>
          <w:rFonts w:ascii="Times New Roman" w:hAnsi="Times New Roman" w:cs="Times New Roman"/>
          <w:sz w:val="24"/>
          <w:szCs w:val="24"/>
        </w:rPr>
      </w:pPr>
    </w:p>
    <w:p w:rsidR="00A60325" w:rsidRPr="00E95CB2" w:rsidRDefault="00A60325" w:rsidP="00A60325">
      <w:pPr>
        <w:ind w:leftChars="100" w:left="450" w:hangingChars="100" w:hanging="240"/>
        <w:jc w:val="left"/>
        <w:rPr>
          <w:rFonts w:ascii="Times New Roman" w:hAnsi="Times New Roman" w:cs="Times New Roman"/>
          <w:sz w:val="24"/>
          <w:szCs w:val="24"/>
        </w:rPr>
      </w:pPr>
      <w:r w:rsidRPr="00E95CB2">
        <w:rPr>
          <w:rFonts w:ascii="Times New Roman" w:hAnsi="Times New Roman" w:cs="Times New Roman"/>
          <w:sz w:val="24"/>
          <w:szCs w:val="24"/>
        </w:rPr>
        <w:t>3) Place in a thermocycler, with the heated lid on, and run the following program:</w:t>
      </w:r>
    </w:p>
    <w:p w:rsidR="00A60325" w:rsidRPr="00E95CB2" w:rsidRDefault="00A60325" w:rsidP="00A60325">
      <w:pPr>
        <w:ind w:firstLineChars="200" w:firstLine="480"/>
        <w:jc w:val="left"/>
        <w:rPr>
          <w:rFonts w:ascii="Times New Roman" w:hAnsi="Times New Roman" w:cs="Times New Roman"/>
          <w:b/>
          <w:i/>
          <w:sz w:val="24"/>
          <w:szCs w:val="24"/>
        </w:rPr>
      </w:pPr>
      <w:r w:rsidRPr="00E95CB2">
        <w:rPr>
          <w:rFonts w:ascii="Times New Roman" w:hAnsi="Times New Roman" w:cs="Times New Roman"/>
          <w:sz w:val="24"/>
          <w:szCs w:val="24"/>
        </w:rPr>
        <w:t>10-25 minutes* @ 37</w:t>
      </w:r>
      <w:bookmarkStart w:id="206" w:name="OLE_LINK128"/>
      <w:bookmarkStart w:id="207" w:name="OLE_LINK129"/>
      <w:r w:rsidRPr="00E95CB2">
        <w:rPr>
          <w:rFonts w:ascii="Times New Roman" w:hAnsi="Times New Roman" w:cs="Times New Roman"/>
          <w:sz w:val="24"/>
          <w:szCs w:val="24"/>
        </w:rPr>
        <w:t>°C</w:t>
      </w:r>
      <w:bookmarkEnd w:id="206"/>
      <w:bookmarkEnd w:id="207"/>
      <w:r w:rsidRPr="00E95CB2">
        <w:rPr>
          <w:rFonts w:ascii="Times New Roman" w:hAnsi="Times New Roman" w:cs="Times New Roman"/>
          <w:sz w:val="24"/>
          <w:szCs w:val="24"/>
        </w:rPr>
        <w:t>.</w:t>
      </w:r>
      <w:r w:rsidRPr="00E95CB2">
        <w:rPr>
          <w:rFonts w:ascii="Times New Roman" w:hAnsi="Times New Roman" w:cs="Times New Roman"/>
          <w:b/>
          <w:i/>
          <w:sz w:val="24"/>
          <w:szCs w:val="24"/>
        </w:rPr>
        <w:t xml:space="preserve"> </w:t>
      </w:r>
    </w:p>
    <w:p w:rsidR="00A60325" w:rsidRPr="00E95CB2" w:rsidRDefault="00A60325" w:rsidP="00A60325">
      <w:pPr>
        <w:ind w:firstLineChars="200" w:firstLine="480"/>
        <w:jc w:val="left"/>
        <w:rPr>
          <w:rFonts w:ascii="Times New Roman" w:hAnsi="Times New Roman" w:cs="Times New Roman"/>
          <w:sz w:val="24"/>
          <w:szCs w:val="24"/>
        </w:rPr>
      </w:pPr>
      <w:r w:rsidRPr="00E95CB2">
        <w:rPr>
          <w:rFonts w:ascii="Times New Roman" w:hAnsi="Times New Roman" w:cs="Times New Roman"/>
          <w:i/>
          <w:sz w:val="24"/>
          <w:szCs w:val="24"/>
        </w:rPr>
        <w:t>*Always do a pre-experiment to determine the optimized time.</w:t>
      </w:r>
    </w:p>
    <w:p w:rsidR="00A60325" w:rsidRPr="00E95CB2" w:rsidRDefault="00A60325" w:rsidP="00A60325">
      <w:pPr>
        <w:ind w:firstLineChars="250" w:firstLine="600"/>
        <w:jc w:val="left"/>
        <w:rPr>
          <w:rFonts w:ascii="Times New Roman" w:hAnsi="Times New Roman" w:cs="Times New Roman"/>
          <w:sz w:val="24"/>
          <w:szCs w:val="24"/>
        </w:rPr>
      </w:pPr>
    </w:p>
    <w:p w:rsidR="00A60325" w:rsidRPr="00E95CB2" w:rsidRDefault="00A60325" w:rsidP="00A60325">
      <w:pPr>
        <w:ind w:leftChars="100" w:left="450" w:hangingChars="100" w:hanging="240"/>
        <w:jc w:val="left"/>
        <w:rPr>
          <w:rFonts w:ascii="Times New Roman" w:hAnsi="Times New Roman" w:cs="Times New Roman"/>
          <w:sz w:val="24"/>
          <w:szCs w:val="24"/>
        </w:rPr>
      </w:pPr>
      <w:r w:rsidRPr="00E95CB2">
        <w:rPr>
          <w:rFonts w:ascii="Times New Roman" w:hAnsi="Times New Roman" w:cs="Times New Roman"/>
          <w:sz w:val="24"/>
          <w:szCs w:val="24"/>
        </w:rPr>
        <w:t xml:space="preserve">4) Quickly transfer the reactions to ice bath, add 2 </w:t>
      </w:r>
      <w:bookmarkStart w:id="208" w:name="OLE_LINK77"/>
      <w:bookmarkStart w:id="209" w:name="OLE_LINK78"/>
      <w:bookmarkStart w:id="210" w:name="OLE_LINK79"/>
      <w:r w:rsidRPr="00E95CB2">
        <w:rPr>
          <w:rFonts w:ascii="Times New Roman" w:hAnsi="Times New Roman" w:cs="Times New Roman"/>
          <w:sz w:val="24"/>
          <w:szCs w:val="24"/>
        </w:rPr>
        <w:t>μL</w:t>
      </w:r>
      <w:bookmarkEnd w:id="208"/>
      <w:bookmarkEnd w:id="209"/>
      <w:bookmarkEnd w:id="210"/>
      <w:r w:rsidRPr="00E95CB2">
        <w:rPr>
          <w:rFonts w:ascii="Times New Roman" w:hAnsi="Times New Roman" w:cs="Times New Roman"/>
          <w:sz w:val="24"/>
          <w:szCs w:val="24"/>
        </w:rPr>
        <w:t xml:space="preserve"> of 0.5 M EDTA to the reaction and mix well.</w:t>
      </w:r>
    </w:p>
    <w:p w:rsidR="00A60325" w:rsidRPr="00E95CB2" w:rsidRDefault="00A60325" w:rsidP="00A60325">
      <w:pPr>
        <w:ind w:leftChars="100" w:left="450" w:hangingChars="100" w:hanging="240"/>
        <w:jc w:val="left"/>
        <w:rPr>
          <w:rFonts w:ascii="Times New Roman" w:hAnsi="Times New Roman" w:cs="Times New Roman"/>
          <w:sz w:val="24"/>
          <w:szCs w:val="24"/>
        </w:rPr>
      </w:pPr>
    </w:p>
    <w:p w:rsidR="00A60325" w:rsidRPr="00E95CB2" w:rsidRDefault="00A60325" w:rsidP="00A60325">
      <w:pPr>
        <w:ind w:leftChars="100" w:left="450" w:hangingChars="100" w:hanging="240"/>
        <w:jc w:val="left"/>
        <w:rPr>
          <w:rFonts w:ascii="Times New Roman" w:hAnsi="Times New Roman" w:cs="Times New Roman"/>
          <w:sz w:val="24"/>
          <w:szCs w:val="24"/>
        </w:rPr>
      </w:pPr>
      <w:r w:rsidRPr="00E95CB2">
        <w:rPr>
          <w:rFonts w:ascii="Times New Roman" w:hAnsi="Times New Roman" w:cs="Times New Roman"/>
          <w:sz w:val="24"/>
          <w:szCs w:val="24"/>
        </w:rPr>
        <w:t>5) Run 2 μL to check the fragmented DNA size.</w:t>
      </w:r>
    </w:p>
    <w:p w:rsidR="00A60325" w:rsidRPr="00E95CB2" w:rsidRDefault="00A60325" w:rsidP="00A60325">
      <w:pPr>
        <w:jc w:val="left"/>
        <w:rPr>
          <w:rFonts w:ascii="Times New Roman" w:hAnsi="Times New Roman" w:cs="Times New Roman"/>
          <w:b/>
          <w:sz w:val="24"/>
        </w:rPr>
      </w:pPr>
      <w:bookmarkStart w:id="211" w:name="OLE_LINK126"/>
      <w:bookmarkStart w:id="212" w:name="OLE_LINK127"/>
    </w:p>
    <w:p w:rsidR="00A60325" w:rsidRPr="00E95CB2" w:rsidRDefault="00A60325" w:rsidP="00A60325">
      <w:pPr>
        <w:jc w:val="left"/>
        <w:rPr>
          <w:rFonts w:ascii="Times New Roman" w:hAnsi="Times New Roman" w:cs="Times New Roman"/>
          <w:sz w:val="22"/>
          <w:szCs w:val="21"/>
        </w:rPr>
      </w:pPr>
      <w:r w:rsidRPr="00E95CB2">
        <w:rPr>
          <w:rFonts w:ascii="Times New Roman" w:hAnsi="Times New Roman" w:cs="Times New Roman"/>
          <w:b/>
          <w:sz w:val="28"/>
        </w:rPr>
        <w:t>2.2</w:t>
      </w:r>
      <w:r w:rsidRPr="00E95CB2">
        <w:rPr>
          <w:rFonts w:ascii="Times New Roman" w:hAnsi="Times New Roman" w:cs="Times New Roman"/>
          <w:b/>
          <w:sz w:val="28"/>
          <w:szCs w:val="24"/>
        </w:rPr>
        <w:t xml:space="preserve"> </w:t>
      </w:r>
      <w:bookmarkStart w:id="213" w:name="OLE_LINK114"/>
      <w:bookmarkStart w:id="214" w:name="OLE_LINK115"/>
      <w:bookmarkStart w:id="215" w:name="OLE_LINK116"/>
      <w:bookmarkStart w:id="216" w:name="OLE_LINK344"/>
      <w:bookmarkStart w:id="217" w:name="OLE_LINK345"/>
      <w:r w:rsidRPr="00E95CB2">
        <w:rPr>
          <w:rFonts w:ascii="Times New Roman" w:hAnsi="Times New Roman" w:cs="Times New Roman"/>
          <w:b/>
          <w:bCs/>
          <w:kern w:val="0"/>
          <w:sz w:val="28"/>
          <w:szCs w:val="24"/>
        </w:rPr>
        <w:t>Cleanup Using</w:t>
      </w:r>
      <w:bookmarkEnd w:id="211"/>
      <w:bookmarkEnd w:id="212"/>
      <w:r w:rsidRPr="00E95CB2">
        <w:rPr>
          <w:rFonts w:ascii="Times New Roman" w:hAnsi="Times New Roman" w:cs="Times New Roman"/>
          <w:b/>
          <w:bCs/>
          <w:kern w:val="0"/>
          <w:sz w:val="28"/>
          <w:szCs w:val="24"/>
        </w:rPr>
        <w:t xml:space="preserve"> AMPure XP Beads</w:t>
      </w:r>
      <w:bookmarkEnd w:id="213"/>
      <w:bookmarkEnd w:id="214"/>
      <w:bookmarkEnd w:id="215"/>
      <w:bookmarkEnd w:id="216"/>
      <w:bookmarkEnd w:id="217"/>
      <w:r w:rsidRPr="00E95CB2">
        <w:rPr>
          <w:rFonts w:ascii="Times New Roman" w:hAnsi="Times New Roman" w:cs="Times New Roman"/>
          <w:sz w:val="22"/>
          <w:szCs w:val="21"/>
        </w:rPr>
        <w:t xml:space="preserve"> </w:t>
      </w:r>
    </w:p>
    <w:p w:rsidR="00A60325" w:rsidRPr="00E95CB2" w:rsidRDefault="00A60325" w:rsidP="00A60325">
      <w:pPr>
        <w:jc w:val="left"/>
        <w:rPr>
          <w:rFonts w:ascii="Times New Roman" w:hAnsi="Times New Roman" w:cs="Times New Roman"/>
          <w:sz w:val="24"/>
          <w:szCs w:val="24"/>
        </w:rPr>
      </w:pPr>
      <w:bookmarkStart w:id="218" w:name="OLE_LINK138"/>
      <w:bookmarkStart w:id="219" w:name="OLE_LINK142"/>
      <w:bookmarkStart w:id="220" w:name="OLE_LINK143"/>
    </w:p>
    <w:p w:rsidR="00A60325" w:rsidRPr="00E95CB2" w:rsidRDefault="00A60325" w:rsidP="00A60325">
      <w:pPr>
        <w:pStyle w:val="1"/>
        <w:widowControl w:val="0"/>
        <w:autoSpaceDE w:val="0"/>
        <w:autoSpaceDN w:val="0"/>
        <w:adjustRightInd w:val="0"/>
        <w:ind w:leftChars="100" w:left="570" w:hangingChars="150" w:hanging="360"/>
        <w:rPr>
          <w:rFonts w:ascii="Times New Roman" w:eastAsiaTheme="minorEastAsia" w:hAnsi="Times New Roman" w:cs="Times New Roman"/>
          <w:lang w:eastAsia="zh-CN"/>
        </w:rPr>
      </w:pPr>
      <w:bookmarkStart w:id="221" w:name="OLE_LINK144"/>
      <w:bookmarkStart w:id="222" w:name="OLE_LINK145"/>
      <w:bookmarkEnd w:id="218"/>
      <w:bookmarkEnd w:id="219"/>
      <w:bookmarkEnd w:id="220"/>
      <w:r w:rsidRPr="00E95CB2">
        <w:rPr>
          <w:rFonts w:ascii="Times New Roman" w:eastAsiaTheme="minorEastAsia" w:hAnsi="Times New Roman" w:cs="Times New Roman"/>
          <w:lang w:eastAsia="zh-CN"/>
        </w:rPr>
        <w:t>Repeat 1.2 1) - 7)</w:t>
      </w:r>
    </w:p>
    <w:p w:rsidR="00A60325" w:rsidRPr="00E95CB2" w:rsidRDefault="00A60325" w:rsidP="00A60325">
      <w:pPr>
        <w:pStyle w:val="1"/>
        <w:widowControl w:val="0"/>
        <w:autoSpaceDE w:val="0"/>
        <w:autoSpaceDN w:val="0"/>
        <w:adjustRightInd w:val="0"/>
        <w:ind w:left="602" w:hangingChars="250" w:hanging="602"/>
        <w:rPr>
          <w:rFonts w:ascii="Times New Roman" w:eastAsiaTheme="minorEastAsia" w:hAnsi="Times New Roman" w:cs="Times New Roman"/>
          <w:b/>
          <w:lang w:eastAsia="zh-CN"/>
        </w:rPr>
      </w:pPr>
    </w:p>
    <w:bookmarkEnd w:id="221"/>
    <w:bookmarkEnd w:id="222"/>
    <w:p w:rsidR="00A60325" w:rsidRPr="00E95CB2" w:rsidRDefault="00A60325" w:rsidP="00A60325">
      <w:pPr>
        <w:pStyle w:val="1"/>
        <w:widowControl w:val="0"/>
        <w:autoSpaceDE w:val="0"/>
        <w:autoSpaceDN w:val="0"/>
        <w:adjustRightInd w:val="0"/>
        <w:ind w:left="602" w:hangingChars="250" w:hanging="602"/>
        <w:rPr>
          <w:rFonts w:ascii="Times New Roman" w:eastAsiaTheme="minorEastAsia" w:hAnsi="Times New Roman" w:cs="Times New Roman"/>
          <w:lang w:eastAsia="zh-CN"/>
        </w:rPr>
      </w:pPr>
      <w:r w:rsidRPr="00E95CB2">
        <w:rPr>
          <w:rFonts w:ascii="Times New Roman" w:eastAsiaTheme="minorEastAsia" w:hAnsi="Times New Roman" w:cs="Times New Roman"/>
          <w:b/>
          <w:lang w:eastAsia="zh-CN"/>
        </w:rPr>
        <w:t xml:space="preserve">  </w:t>
      </w:r>
      <w:r w:rsidRPr="00E95CB2">
        <w:rPr>
          <w:rFonts w:ascii="Times New Roman" w:eastAsiaTheme="minorEastAsia" w:hAnsi="Times New Roman" w:cs="Times New Roman"/>
          <w:bCs/>
          <w:lang w:eastAsia="zh-CN"/>
        </w:rPr>
        <w:t xml:space="preserve">8) </w:t>
      </w:r>
      <w:r w:rsidRPr="00E95CB2">
        <w:rPr>
          <w:rFonts w:ascii="Times New Roman" w:eastAsiaTheme="minorEastAsia" w:hAnsi="Times New Roman" w:cs="Times New Roman"/>
          <w:lang w:eastAsia="zh-CN"/>
        </w:rPr>
        <w:t>Remove the tube from the magnet. Elute the DNA target from the beads into</w:t>
      </w:r>
      <w:r w:rsidRPr="00E95CB2">
        <w:rPr>
          <w:rFonts w:ascii="Times New Roman" w:eastAsiaTheme="minorEastAsia" w:hAnsi="Times New Roman" w:cs="Times New Roman"/>
          <w:b/>
          <w:lang w:eastAsia="zh-CN"/>
        </w:rPr>
        <w:t xml:space="preserve"> </w:t>
      </w:r>
      <w:r w:rsidRPr="00E95CB2">
        <w:rPr>
          <w:rFonts w:ascii="Times New Roman" w:eastAsiaTheme="minorEastAsia" w:hAnsi="Times New Roman" w:cs="Times New Roman"/>
          <w:lang w:eastAsia="zh-CN"/>
        </w:rPr>
        <w:t xml:space="preserve">30 </w:t>
      </w:r>
    </w:p>
    <w:p w:rsidR="00A60325" w:rsidRPr="00E95CB2" w:rsidRDefault="00A60325" w:rsidP="00A60325">
      <w:pPr>
        <w:pStyle w:val="1"/>
        <w:widowControl w:val="0"/>
        <w:autoSpaceDE w:val="0"/>
        <w:autoSpaceDN w:val="0"/>
        <w:adjustRightInd w:val="0"/>
        <w:ind w:leftChars="250" w:left="525"/>
        <w:rPr>
          <w:rFonts w:ascii="Times New Roman" w:eastAsiaTheme="minorEastAsia" w:hAnsi="Times New Roman" w:cs="Times New Roman"/>
          <w:lang w:eastAsia="zh-CN"/>
        </w:rPr>
      </w:pPr>
      <w:r w:rsidRPr="00E95CB2">
        <w:rPr>
          <w:rFonts w:ascii="Times New Roman" w:eastAsiaTheme="minorEastAsia" w:hAnsi="Times New Roman" w:cs="Times New Roman"/>
          <w:lang w:eastAsia="zh-CN"/>
        </w:rPr>
        <w:t>μL of 1x TE. Mix well on a vortex mixer or by pipetting up and down. Incubate for 2 minutes at room temperature.</w:t>
      </w:r>
    </w:p>
    <w:p w:rsidR="00A60325" w:rsidRPr="00E95CB2" w:rsidRDefault="00A60325" w:rsidP="00A60325">
      <w:pPr>
        <w:pStyle w:val="1"/>
        <w:widowControl w:val="0"/>
        <w:autoSpaceDE w:val="0"/>
        <w:autoSpaceDN w:val="0"/>
        <w:adjustRightInd w:val="0"/>
        <w:ind w:left="602" w:hangingChars="250" w:hanging="602"/>
        <w:rPr>
          <w:rFonts w:ascii="Times New Roman" w:eastAsiaTheme="minorEastAsia" w:hAnsi="Times New Roman" w:cs="Times New Roman"/>
          <w:b/>
          <w:lang w:eastAsia="zh-CN"/>
        </w:rPr>
      </w:pPr>
      <w:r w:rsidRPr="00E95CB2">
        <w:rPr>
          <w:rFonts w:ascii="Times New Roman" w:eastAsiaTheme="minorEastAsia" w:hAnsi="Times New Roman" w:cs="Times New Roman"/>
          <w:b/>
          <w:lang w:eastAsia="zh-CN"/>
        </w:rPr>
        <w:t xml:space="preserve">   </w:t>
      </w:r>
    </w:p>
    <w:p w:rsidR="00A60325" w:rsidRPr="00E95CB2" w:rsidRDefault="00A60325" w:rsidP="00A60325">
      <w:pPr>
        <w:pStyle w:val="1"/>
        <w:widowControl w:val="0"/>
        <w:autoSpaceDE w:val="0"/>
        <w:autoSpaceDN w:val="0"/>
        <w:adjustRightInd w:val="0"/>
        <w:ind w:leftChars="100" w:left="570" w:hangingChars="150" w:hanging="360"/>
        <w:rPr>
          <w:rFonts w:ascii="Times New Roman" w:eastAsiaTheme="minorEastAsia" w:hAnsi="Times New Roman" w:cs="Times New Roman"/>
          <w:lang w:eastAsia="zh-CN"/>
        </w:rPr>
      </w:pPr>
      <w:r w:rsidRPr="00E95CB2">
        <w:rPr>
          <w:rFonts w:ascii="Times New Roman" w:eastAsiaTheme="minorEastAsia" w:hAnsi="Times New Roman" w:cs="Times New Roman"/>
          <w:lang w:eastAsia="zh-CN"/>
        </w:rPr>
        <w:t>9) Quickly spin the tube and place it on a magnetic stand. After the solution is clear (about 5 minutes), transfer 30 μL of the supernatant to a fresh, sterile PCR tube.</w:t>
      </w:r>
    </w:p>
    <w:p w:rsidR="00A60325" w:rsidRPr="00E95CB2" w:rsidRDefault="00A60325" w:rsidP="00A60325">
      <w:pPr>
        <w:jc w:val="left"/>
        <w:rPr>
          <w:rFonts w:ascii="Times New Roman" w:hAnsi="Times New Roman" w:cs="Times New Roman"/>
          <w:b/>
          <w:sz w:val="24"/>
        </w:rPr>
      </w:pPr>
    </w:p>
    <w:p w:rsidR="00A60325" w:rsidRPr="00E95CB2" w:rsidRDefault="00A60325" w:rsidP="00A60325">
      <w:pPr>
        <w:ind w:left="422" w:hangingChars="150" w:hanging="422"/>
        <w:jc w:val="left"/>
        <w:rPr>
          <w:rFonts w:ascii="Times New Roman" w:hAnsi="Times New Roman" w:cs="Times New Roman"/>
          <w:b/>
          <w:bCs/>
          <w:kern w:val="0"/>
          <w:sz w:val="28"/>
          <w:szCs w:val="28"/>
        </w:rPr>
      </w:pPr>
      <w:r w:rsidRPr="00E95CB2">
        <w:rPr>
          <w:rFonts w:ascii="Times New Roman" w:hAnsi="Times New Roman" w:cs="Times New Roman"/>
          <w:b/>
          <w:sz w:val="28"/>
          <w:szCs w:val="28"/>
        </w:rPr>
        <w:t xml:space="preserve">2.3 </w:t>
      </w:r>
      <w:bookmarkStart w:id="223" w:name="OLE_LINK130"/>
      <w:bookmarkStart w:id="224" w:name="OLE_LINK131"/>
      <w:bookmarkStart w:id="225" w:name="OLE_LINK132"/>
      <w:r w:rsidRPr="00E95CB2">
        <w:rPr>
          <w:rFonts w:ascii="Times New Roman" w:hAnsi="Times New Roman" w:cs="Times New Roman"/>
          <w:b/>
          <w:bCs/>
          <w:kern w:val="0"/>
          <w:sz w:val="28"/>
          <w:szCs w:val="28"/>
        </w:rPr>
        <w:t xml:space="preserve">Illumina Library preparation using </w:t>
      </w:r>
      <w:bookmarkStart w:id="226" w:name="OLE_LINK458"/>
      <w:bookmarkStart w:id="227" w:name="OLE_LINK459"/>
      <w:r w:rsidRPr="00E95CB2">
        <w:rPr>
          <w:rFonts w:ascii="Times New Roman" w:hAnsi="Times New Roman" w:cs="Times New Roman"/>
          <w:b/>
          <w:bCs/>
          <w:kern w:val="0"/>
          <w:sz w:val="28"/>
          <w:szCs w:val="28"/>
        </w:rPr>
        <w:t>NEBNext Ultra DNA Library Prep Kit</w:t>
      </w:r>
      <w:bookmarkEnd w:id="223"/>
      <w:bookmarkEnd w:id="224"/>
      <w:bookmarkEnd w:id="225"/>
      <w:bookmarkEnd w:id="226"/>
      <w:bookmarkEnd w:id="227"/>
      <w:r w:rsidRPr="00E95CB2">
        <w:rPr>
          <w:rFonts w:ascii="Times New Roman" w:hAnsi="Times New Roman" w:cs="Times New Roman"/>
          <w:b/>
          <w:bCs/>
          <w:kern w:val="0"/>
          <w:sz w:val="28"/>
          <w:szCs w:val="28"/>
        </w:rPr>
        <w:t xml:space="preserve">. </w:t>
      </w:r>
    </w:p>
    <w:p w:rsidR="00A60325" w:rsidRPr="00E95CB2" w:rsidRDefault="00A60325" w:rsidP="00A60325">
      <w:pPr>
        <w:ind w:firstLineChars="100" w:firstLine="240"/>
        <w:jc w:val="left"/>
        <w:rPr>
          <w:rFonts w:ascii="Times New Roman" w:hAnsi="Times New Roman" w:cs="Times New Roman"/>
          <w:bCs/>
          <w:i/>
          <w:kern w:val="0"/>
          <w:sz w:val="24"/>
          <w:szCs w:val="24"/>
        </w:rPr>
      </w:pPr>
    </w:p>
    <w:p w:rsidR="00A60325" w:rsidRPr="00E95CB2" w:rsidRDefault="00A60325" w:rsidP="00A60325">
      <w:pPr>
        <w:ind w:firstLineChars="100" w:firstLine="240"/>
        <w:jc w:val="left"/>
        <w:rPr>
          <w:rFonts w:ascii="Times New Roman" w:hAnsi="Times New Roman" w:cs="Times New Roman"/>
          <w:b/>
          <w:i/>
          <w:sz w:val="28"/>
          <w:szCs w:val="28"/>
        </w:rPr>
      </w:pPr>
      <w:r w:rsidRPr="00E95CB2">
        <w:rPr>
          <w:rFonts w:ascii="Times New Roman" w:hAnsi="Times New Roman" w:cs="Times New Roman"/>
          <w:bCs/>
          <w:i/>
          <w:kern w:val="0"/>
          <w:sz w:val="24"/>
          <w:szCs w:val="24"/>
        </w:rPr>
        <w:t>Libraries can be prepared in advance and store in -20°C.</w:t>
      </w:r>
    </w:p>
    <w:p w:rsidR="00A60325" w:rsidRPr="00FF6E0C" w:rsidRDefault="00A60325" w:rsidP="00A60325">
      <w:pPr>
        <w:jc w:val="left"/>
        <w:rPr>
          <w:rFonts w:ascii="Times New Roman" w:hAnsi="Times New Roman" w:cs="Times New Roman"/>
          <w:b/>
          <w:sz w:val="32"/>
          <w:szCs w:val="28"/>
        </w:rPr>
      </w:pPr>
      <w:r w:rsidRPr="00FF6E0C">
        <w:rPr>
          <w:rFonts w:ascii="Times New Roman" w:hAnsi="Times New Roman" w:cs="Times New Roman"/>
          <w:b/>
          <w:sz w:val="32"/>
          <w:szCs w:val="28"/>
        </w:rPr>
        <w:lastRenderedPageBreak/>
        <w:t>3. Capture Hybridization on Beads</w:t>
      </w:r>
    </w:p>
    <w:p w:rsidR="00A60325" w:rsidRPr="00E95CB2" w:rsidRDefault="00A60325" w:rsidP="00A60325">
      <w:pPr>
        <w:autoSpaceDE w:val="0"/>
        <w:autoSpaceDN w:val="0"/>
        <w:adjustRightInd w:val="0"/>
        <w:spacing w:after="27"/>
        <w:jc w:val="left"/>
        <w:rPr>
          <w:rFonts w:ascii="Times New Roman" w:hAnsi="Times New Roman" w:cs="Times New Roman"/>
          <w:color w:val="000000"/>
          <w:kern w:val="0"/>
          <w:sz w:val="24"/>
          <w:szCs w:val="24"/>
        </w:rPr>
      </w:pPr>
    </w:p>
    <w:p w:rsidR="00A60325" w:rsidRPr="00E95CB2" w:rsidRDefault="00A60325" w:rsidP="00A60325">
      <w:pPr>
        <w:autoSpaceDE w:val="0"/>
        <w:autoSpaceDN w:val="0"/>
        <w:adjustRightInd w:val="0"/>
        <w:spacing w:after="27"/>
        <w:jc w:val="left"/>
        <w:rPr>
          <w:rFonts w:ascii="Times New Roman" w:hAnsi="Times New Roman" w:cs="Times New Roman"/>
          <w:b/>
          <w:kern w:val="0"/>
          <w:sz w:val="28"/>
          <w:szCs w:val="24"/>
        </w:rPr>
      </w:pPr>
      <w:r w:rsidRPr="00E95CB2">
        <w:rPr>
          <w:rFonts w:ascii="Times New Roman" w:hAnsi="Times New Roman" w:cs="Times New Roman"/>
          <w:b/>
          <w:kern w:val="0"/>
          <w:sz w:val="28"/>
          <w:szCs w:val="24"/>
        </w:rPr>
        <w:t xml:space="preserve">3.1 </w:t>
      </w:r>
      <w:bookmarkStart w:id="228" w:name="_Hlk518626966"/>
      <w:r w:rsidRPr="00E95CB2">
        <w:rPr>
          <w:rFonts w:ascii="Times New Roman" w:hAnsi="Times New Roman" w:cs="Times New Roman"/>
          <w:b/>
          <w:kern w:val="0"/>
          <w:sz w:val="28"/>
          <w:szCs w:val="24"/>
        </w:rPr>
        <w:t>Prepare Library Mix &amp; Hybridization Buffer</w:t>
      </w:r>
      <w:bookmarkEnd w:id="228"/>
    </w:p>
    <w:p w:rsidR="00A60325" w:rsidRPr="00E95CB2" w:rsidRDefault="00A60325" w:rsidP="00A60325">
      <w:pPr>
        <w:autoSpaceDE w:val="0"/>
        <w:autoSpaceDN w:val="0"/>
        <w:adjustRightInd w:val="0"/>
        <w:spacing w:after="27"/>
        <w:ind w:firstLineChars="100" w:firstLine="240"/>
        <w:jc w:val="left"/>
        <w:rPr>
          <w:rFonts w:ascii="Times New Roman" w:hAnsi="Times New Roman" w:cs="Times New Roman"/>
          <w:color w:val="000000"/>
          <w:kern w:val="0"/>
          <w:sz w:val="24"/>
          <w:szCs w:val="24"/>
        </w:rPr>
      </w:pPr>
    </w:p>
    <w:p w:rsidR="00A60325" w:rsidRPr="00E95CB2" w:rsidRDefault="00A60325" w:rsidP="00A60325">
      <w:pPr>
        <w:autoSpaceDE w:val="0"/>
        <w:autoSpaceDN w:val="0"/>
        <w:adjustRightInd w:val="0"/>
        <w:spacing w:after="27"/>
        <w:ind w:firstLineChars="100" w:firstLine="240"/>
        <w:jc w:val="left"/>
        <w:rPr>
          <w:rFonts w:ascii="Times New Roman" w:hAnsi="Times New Roman" w:cs="Times New Roman"/>
          <w:color w:val="000000"/>
          <w:kern w:val="0"/>
          <w:sz w:val="24"/>
          <w:szCs w:val="24"/>
        </w:rPr>
      </w:pPr>
      <w:r w:rsidRPr="00E95CB2">
        <w:rPr>
          <w:rFonts w:ascii="Times New Roman" w:hAnsi="Times New Roman" w:cs="Times New Roman"/>
          <w:color w:val="000000"/>
          <w:kern w:val="0"/>
          <w:sz w:val="24"/>
          <w:szCs w:val="24"/>
        </w:rPr>
        <w:t>1) The final reaction system in a PCR tube:</w:t>
      </w:r>
    </w:p>
    <w:tbl>
      <w:tblPr>
        <w:tblStyle w:val="a6"/>
        <w:tblpPr w:leftFromText="180" w:rightFromText="180" w:vertAnchor="text" w:horzAnchor="margin" w:tblpXSpec="center" w:tblpY="155"/>
        <w:tblW w:w="74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26"/>
        <w:gridCol w:w="2759"/>
      </w:tblGrid>
      <w:tr w:rsidR="00A60325" w:rsidRPr="00E95CB2" w:rsidTr="00C0647F">
        <w:trPr>
          <w:trHeight w:val="395"/>
        </w:trPr>
        <w:tc>
          <w:tcPr>
            <w:tcW w:w="4726" w:type="dxa"/>
            <w:tcBorders>
              <w:top w:val="single" w:sz="4" w:space="0" w:color="auto"/>
              <w:bottom w:val="single" w:sz="4" w:space="0" w:color="auto"/>
            </w:tcBorders>
            <w:shd w:val="clear" w:color="auto" w:fill="auto"/>
          </w:tcPr>
          <w:p w:rsidR="00A60325" w:rsidRPr="00E95CB2" w:rsidRDefault="00A60325" w:rsidP="00C0647F">
            <w:pPr>
              <w:autoSpaceDE w:val="0"/>
              <w:autoSpaceDN w:val="0"/>
              <w:adjustRightInd w:val="0"/>
              <w:jc w:val="left"/>
              <w:rPr>
                <w:bCs/>
                <w:sz w:val="24"/>
                <w:szCs w:val="24"/>
              </w:rPr>
            </w:pPr>
            <w:r w:rsidRPr="00E95CB2">
              <w:rPr>
                <w:bCs/>
                <w:sz w:val="24"/>
                <w:szCs w:val="24"/>
              </w:rPr>
              <w:t>Reagent</w:t>
            </w:r>
          </w:p>
        </w:tc>
        <w:tc>
          <w:tcPr>
            <w:tcW w:w="2759" w:type="dxa"/>
            <w:tcBorders>
              <w:top w:val="single" w:sz="4" w:space="0" w:color="auto"/>
              <w:bottom w:val="single" w:sz="4" w:space="0" w:color="auto"/>
            </w:tcBorders>
            <w:shd w:val="clear" w:color="auto" w:fill="auto"/>
          </w:tcPr>
          <w:p w:rsidR="00A60325" w:rsidRPr="00E95CB2" w:rsidRDefault="00A60325" w:rsidP="00C0647F">
            <w:pPr>
              <w:autoSpaceDE w:val="0"/>
              <w:autoSpaceDN w:val="0"/>
              <w:adjustRightInd w:val="0"/>
              <w:jc w:val="left"/>
              <w:rPr>
                <w:bCs/>
                <w:sz w:val="24"/>
                <w:szCs w:val="24"/>
              </w:rPr>
            </w:pPr>
            <w:r w:rsidRPr="00E95CB2">
              <w:rPr>
                <w:bCs/>
                <w:sz w:val="24"/>
                <w:szCs w:val="24"/>
              </w:rPr>
              <w:t>Volume (μL) per sample</w:t>
            </w:r>
          </w:p>
        </w:tc>
      </w:tr>
      <w:tr w:rsidR="00A60325" w:rsidRPr="00E95CB2" w:rsidTr="00C0647F">
        <w:trPr>
          <w:trHeight w:val="284"/>
        </w:trPr>
        <w:tc>
          <w:tcPr>
            <w:tcW w:w="4726" w:type="dxa"/>
            <w:tcBorders>
              <w:top w:val="single" w:sz="4" w:space="0" w:color="auto"/>
            </w:tcBorders>
            <w:shd w:val="clear" w:color="auto" w:fill="auto"/>
            <w:vAlign w:val="bottom"/>
          </w:tcPr>
          <w:p w:rsidR="00A60325" w:rsidRPr="00E95CB2" w:rsidRDefault="00A60325" w:rsidP="00C0647F">
            <w:pPr>
              <w:autoSpaceDE w:val="0"/>
              <w:autoSpaceDN w:val="0"/>
              <w:adjustRightInd w:val="0"/>
              <w:rPr>
                <w:b/>
                <w:bCs/>
                <w:sz w:val="24"/>
                <w:szCs w:val="24"/>
              </w:rPr>
            </w:pPr>
            <w:r w:rsidRPr="00E95CB2">
              <w:rPr>
                <w:b/>
                <w:bCs/>
                <w:sz w:val="24"/>
                <w:szCs w:val="24"/>
              </w:rPr>
              <w:t>Library Mix</w:t>
            </w:r>
          </w:p>
        </w:tc>
        <w:tc>
          <w:tcPr>
            <w:tcW w:w="2759" w:type="dxa"/>
            <w:tcBorders>
              <w:top w:val="single" w:sz="4" w:space="0" w:color="auto"/>
            </w:tcBorders>
            <w:shd w:val="clear" w:color="auto" w:fill="auto"/>
          </w:tcPr>
          <w:p w:rsidR="00A60325" w:rsidRPr="00E95CB2" w:rsidRDefault="00A60325" w:rsidP="00C0647F">
            <w:pPr>
              <w:autoSpaceDE w:val="0"/>
              <w:autoSpaceDN w:val="0"/>
              <w:adjustRightInd w:val="0"/>
              <w:rPr>
                <w:bCs/>
                <w:sz w:val="24"/>
                <w:szCs w:val="24"/>
              </w:rPr>
            </w:pPr>
            <w:r w:rsidRPr="00E95CB2">
              <w:rPr>
                <w:bCs/>
                <w:sz w:val="24"/>
                <w:szCs w:val="24"/>
              </w:rPr>
              <w:t>26.5</w:t>
            </w:r>
          </w:p>
        </w:tc>
      </w:tr>
      <w:tr w:rsidR="00A60325" w:rsidRPr="00E95CB2" w:rsidTr="00C0647F">
        <w:trPr>
          <w:trHeight w:val="284"/>
        </w:trPr>
        <w:tc>
          <w:tcPr>
            <w:tcW w:w="4726" w:type="dxa"/>
            <w:shd w:val="clear" w:color="auto" w:fill="auto"/>
            <w:vAlign w:val="bottom"/>
          </w:tcPr>
          <w:p w:rsidR="00A60325" w:rsidRPr="00E95CB2" w:rsidRDefault="00A60325" w:rsidP="00C0647F">
            <w:pPr>
              <w:autoSpaceDE w:val="0"/>
              <w:autoSpaceDN w:val="0"/>
              <w:adjustRightInd w:val="0"/>
              <w:ind w:firstLineChars="150" w:firstLine="360"/>
              <w:rPr>
                <w:bCs/>
                <w:sz w:val="24"/>
                <w:szCs w:val="24"/>
              </w:rPr>
            </w:pPr>
            <w:bookmarkStart w:id="229" w:name="OLE_LINK346"/>
            <w:bookmarkStart w:id="230" w:name="OLE_LINK352"/>
            <w:bookmarkStart w:id="231" w:name="OLE_LINK353"/>
            <w:r w:rsidRPr="00E95CB2">
              <w:rPr>
                <w:bCs/>
                <w:color w:val="000000" w:themeColor="text1"/>
                <w:sz w:val="24"/>
                <w:szCs w:val="24"/>
              </w:rPr>
              <w:t>500ng</w:t>
            </w:r>
            <w:r w:rsidRPr="00E95CB2">
              <w:rPr>
                <w:bCs/>
                <w:sz w:val="24"/>
                <w:szCs w:val="24"/>
              </w:rPr>
              <w:t xml:space="preserve"> of pooled indexed libraries</w:t>
            </w:r>
            <w:bookmarkEnd w:id="229"/>
            <w:bookmarkEnd w:id="230"/>
            <w:bookmarkEnd w:id="231"/>
          </w:p>
        </w:tc>
        <w:tc>
          <w:tcPr>
            <w:tcW w:w="2759" w:type="dxa"/>
            <w:shd w:val="clear" w:color="auto" w:fill="auto"/>
          </w:tcPr>
          <w:p w:rsidR="00A60325" w:rsidRPr="00E95CB2" w:rsidRDefault="00A60325" w:rsidP="00C0647F">
            <w:pPr>
              <w:autoSpaceDE w:val="0"/>
              <w:autoSpaceDN w:val="0"/>
              <w:adjustRightInd w:val="0"/>
              <w:rPr>
                <w:bCs/>
                <w:sz w:val="24"/>
                <w:szCs w:val="24"/>
              </w:rPr>
            </w:pPr>
          </w:p>
        </w:tc>
      </w:tr>
      <w:tr w:rsidR="00A60325" w:rsidRPr="00E95CB2" w:rsidTr="00C0647F">
        <w:trPr>
          <w:trHeight w:val="284"/>
        </w:trPr>
        <w:tc>
          <w:tcPr>
            <w:tcW w:w="4726" w:type="dxa"/>
            <w:shd w:val="clear" w:color="auto" w:fill="auto"/>
            <w:vAlign w:val="bottom"/>
          </w:tcPr>
          <w:p w:rsidR="00A60325" w:rsidRPr="00E95CB2" w:rsidRDefault="00A60325" w:rsidP="00C0647F">
            <w:pPr>
              <w:autoSpaceDE w:val="0"/>
              <w:autoSpaceDN w:val="0"/>
              <w:adjustRightInd w:val="0"/>
              <w:ind w:firstLineChars="150" w:firstLine="360"/>
              <w:rPr>
                <w:bCs/>
                <w:sz w:val="24"/>
                <w:szCs w:val="24"/>
              </w:rPr>
            </w:pPr>
            <w:r w:rsidRPr="00E95CB2">
              <w:rPr>
                <w:bCs/>
                <w:sz w:val="24"/>
                <w:szCs w:val="24"/>
              </w:rPr>
              <w:t>Human Cot1 and Blocking oligos</w:t>
            </w:r>
          </w:p>
        </w:tc>
        <w:tc>
          <w:tcPr>
            <w:tcW w:w="2759" w:type="dxa"/>
            <w:shd w:val="clear" w:color="auto" w:fill="auto"/>
          </w:tcPr>
          <w:p w:rsidR="00A60325" w:rsidRPr="00E95CB2" w:rsidRDefault="00A60325" w:rsidP="00C0647F">
            <w:pPr>
              <w:autoSpaceDE w:val="0"/>
              <w:autoSpaceDN w:val="0"/>
              <w:adjustRightInd w:val="0"/>
              <w:rPr>
                <w:bCs/>
                <w:sz w:val="24"/>
                <w:szCs w:val="24"/>
              </w:rPr>
            </w:pPr>
          </w:p>
        </w:tc>
      </w:tr>
      <w:tr w:rsidR="00A60325" w:rsidRPr="00E95CB2" w:rsidTr="00C0647F">
        <w:trPr>
          <w:trHeight w:val="284"/>
        </w:trPr>
        <w:tc>
          <w:tcPr>
            <w:tcW w:w="4726" w:type="dxa"/>
            <w:shd w:val="clear" w:color="auto" w:fill="auto"/>
            <w:vAlign w:val="bottom"/>
          </w:tcPr>
          <w:p w:rsidR="00A60325" w:rsidRPr="00E95CB2" w:rsidRDefault="00A60325" w:rsidP="00C0647F">
            <w:pPr>
              <w:autoSpaceDE w:val="0"/>
              <w:autoSpaceDN w:val="0"/>
              <w:adjustRightInd w:val="0"/>
              <w:rPr>
                <w:b/>
                <w:bCs/>
                <w:sz w:val="24"/>
                <w:szCs w:val="24"/>
              </w:rPr>
            </w:pPr>
            <w:bookmarkStart w:id="232" w:name="OLE_LINK354"/>
            <w:bookmarkStart w:id="233" w:name="OLE_LINK355"/>
            <w:r w:rsidRPr="00E95CB2">
              <w:rPr>
                <w:b/>
                <w:bCs/>
                <w:sz w:val="24"/>
                <w:szCs w:val="24"/>
              </w:rPr>
              <w:t>200 ng Bait-immobilized beads</w:t>
            </w:r>
            <w:bookmarkEnd w:id="232"/>
            <w:bookmarkEnd w:id="233"/>
          </w:p>
        </w:tc>
        <w:tc>
          <w:tcPr>
            <w:tcW w:w="2759" w:type="dxa"/>
            <w:shd w:val="clear" w:color="auto" w:fill="auto"/>
          </w:tcPr>
          <w:p w:rsidR="00A60325" w:rsidRPr="00E95CB2" w:rsidRDefault="00A60325" w:rsidP="00C0647F">
            <w:pPr>
              <w:autoSpaceDE w:val="0"/>
              <w:autoSpaceDN w:val="0"/>
              <w:adjustRightInd w:val="0"/>
              <w:rPr>
                <w:bCs/>
                <w:sz w:val="24"/>
                <w:szCs w:val="24"/>
              </w:rPr>
            </w:pPr>
            <w:r w:rsidRPr="00E95CB2">
              <w:rPr>
                <w:bCs/>
                <w:sz w:val="24"/>
                <w:szCs w:val="24"/>
              </w:rPr>
              <w:t>5</w:t>
            </w:r>
          </w:p>
        </w:tc>
      </w:tr>
      <w:tr w:rsidR="00A60325" w:rsidRPr="00E95CB2" w:rsidTr="00C0647F">
        <w:trPr>
          <w:trHeight w:val="284"/>
        </w:trPr>
        <w:tc>
          <w:tcPr>
            <w:tcW w:w="4726" w:type="dxa"/>
            <w:shd w:val="clear" w:color="auto" w:fill="auto"/>
            <w:vAlign w:val="bottom"/>
          </w:tcPr>
          <w:p w:rsidR="00A60325" w:rsidRPr="00E95CB2" w:rsidRDefault="00A60325" w:rsidP="00C0647F">
            <w:pPr>
              <w:autoSpaceDE w:val="0"/>
              <w:autoSpaceDN w:val="0"/>
              <w:adjustRightInd w:val="0"/>
              <w:rPr>
                <w:b/>
                <w:bCs/>
                <w:sz w:val="24"/>
                <w:szCs w:val="24"/>
              </w:rPr>
            </w:pPr>
            <w:r w:rsidRPr="00E95CB2">
              <w:rPr>
                <w:b/>
                <w:bCs/>
                <w:sz w:val="24"/>
                <w:szCs w:val="24"/>
              </w:rPr>
              <w:t>HYB Buffer (</w:t>
            </w:r>
            <w:r w:rsidRPr="00E95CB2">
              <w:rPr>
                <w:b/>
                <w:bCs/>
                <w:color w:val="000000" w:themeColor="text1"/>
                <w:sz w:val="24"/>
                <w:szCs w:val="24"/>
              </w:rPr>
              <w:t xml:space="preserve">5x </w:t>
            </w:r>
            <w:r w:rsidRPr="00E95CB2">
              <w:rPr>
                <w:b/>
                <w:bCs/>
                <w:sz w:val="24"/>
                <w:szCs w:val="24"/>
              </w:rPr>
              <w:t>SSPE)</w:t>
            </w:r>
          </w:p>
        </w:tc>
        <w:tc>
          <w:tcPr>
            <w:tcW w:w="2759" w:type="dxa"/>
            <w:shd w:val="clear" w:color="auto" w:fill="auto"/>
          </w:tcPr>
          <w:p w:rsidR="00A60325" w:rsidRPr="00E95CB2" w:rsidRDefault="00A60325" w:rsidP="00C0647F">
            <w:pPr>
              <w:autoSpaceDE w:val="0"/>
              <w:autoSpaceDN w:val="0"/>
              <w:adjustRightInd w:val="0"/>
              <w:rPr>
                <w:bCs/>
                <w:sz w:val="24"/>
                <w:szCs w:val="24"/>
              </w:rPr>
            </w:pPr>
            <w:r w:rsidRPr="00E95CB2">
              <w:rPr>
                <w:bCs/>
                <w:sz w:val="24"/>
                <w:szCs w:val="24"/>
              </w:rPr>
              <w:t>18.5</w:t>
            </w:r>
          </w:p>
        </w:tc>
      </w:tr>
      <w:tr w:rsidR="00A60325" w:rsidRPr="00E95CB2" w:rsidTr="00C0647F">
        <w:trPr>
          <w:trHeight w:val="284"/>
        </w:trPr>
        <w:tc>
          <w:tcPr>
            <w:tcW w:w="4726" w:type="dxa"/>
            <w:tcBorders>
              <w:bottom w:val="single" w:sz="4" w:space="0" w:color="auto"/>
            </w:tcBorders>
            <w:shd w:val="clear" w:color="auto" w:fill="auto"/>
            <w:vAlign w:val="bottom"/>
          </w:tcPr>
          <w:p w:rsidR="00A60325" w:rsidRPr="00E95CB2" w:rsidRDefault="00A60325" w:rsidP="00C0647F">
            <w:pPr>
              <w:autoSpaceDE w:val="0"/>
              <w:autoSpaceDN w:val="0"/>
              <w:adjustRightInd w:val="0"/>
              <w:rPr>
                <w:bCs/>
                <w:sz w:val="24"/>
                <w:szCs w:val="24"/>
              </w:rPr>
            </w:pPr>
            <w:r w:rsidRPr="00E95CB2">
              <w:rPr>
                <w:bCs/>
                <w:sz w:val="24"/>
                <w:szCs w:val="24"/>
              </w:rPr>
              <w:t>Total</w:t>
            </w:r>
          </w:p>
        </w:tc>
        <w:tc>
          <w:tcPr>
            <w:tcW w:w="2759" w:type="dxa"/>
            <w:tcBorders>
              <w:bottom w:val="single" w:sz="4" w:space="0" w:color="auto"/>
            </w:tcBorders>
            <w:shd w:val="clear" w:color="auto" w:fill="auto"/>
          </w:tcPr>
          <w:p w:rsidR="00A60325" w:rsidRPr="00E95CB2" w:rsidRDefault="00A60325" w:rsidP="00C0647F">
            <w:pPr>
              <w:autoSpaceDE w:val="0"/>
              <w:autoSpaceDN w:val="0"/>
              <w:adjustRightInd w:val="0"/>
              <w:rPr>
                <w:bCs/>
                <w:sz w:val="24"/>
                <w:szCs w:val="24"/>
              </w:rPr>
            </w:pPr>
            <w:r w:rsidRPr="00E95CB2">
              <w:rPr>
                <w:bCs/>
                <w:sz w:val="24"/>
                <w:szCs w:val="24"/>
              </w:rPr>
              <w:t>50</w:t>
            </w:r>
          </w:p>
        </w:tc>
      </w:tr>
    </w:tbl>
    <w:p w:rsidR="00A60325" w:rsidRPr="00E95CB2" w:rsidRDefault="00A60325" w:rsidP="00A60325">
      <w:pPr>
        <w:autoSpaceDE w:val="0"/>
        <w:autoSpaceDN w:val="0"/>
        <w:adjustRightInd w:val="0"/>
        <w:spacing w:after="27"/>
        <w:jc w:val="left"/>
        <w:rPr>
          <w:rFonts w:ascii="Times New Roman" w:hAnsi="Times New Roman" w:cs="Times New Roman"/>
          <w:color w:val="000000"/>
          <w:kern w:val="0"/>
          <w:sz w:val="24"/>
          <w:szCs w:val="24"/>
        </w:rPr>
      </w:pPr>
    </w:p>
    <w:p w:rsidR="00A60325" w:rsidRPr="00E95CB2" w:rsidRDefault="00A60325" w:rsidP="00A60325">
      <w:pPr>
        <w:autoSpaceDE w:val="0"/>
        <w:autoSpaceDN w:val="0"/>
        <w:adjustRightInd w:val="0"/>
        <w:spacing w:after="27"/>
        <w:jc w:val="left"/>
        <w:rPr>
          <w:rFonts w:ascii="Times New Roman" w:hAnsi="Times New Roman" w:cs="Times New Roman"/>
          <w:color w:val="000000"/>
          <w:kern w:val="0"/>
          <w:sz w:val="24"/>
          <w:szCs w:val="24"/>
        </w:rPr>
      </w:pPr>
    </w:p>
    <w:p w:rsidR="00A60325" w:rsidRPr="00E95CB2" w:rsidRDefault="00A60325" w:rsidP="00A60325">
      <w:pPr>
        <w:autoSpaceDE w:val="0"/>
        <w:autoSpaceDN w:val="0"/>
        <w:adjustRightInd w:val="0"/>
        <w:spacing w:after="27"/>
        <w:jc w:val="left"/>
        <w:rPr>
          <w:rFonts w:ascii="Times New Roman" w:hAnsi="Times New Roman" w:cs="Times New Roman"/>
          <w:color w:val="000000"/>
          <w:kern w:val="0"/>
          <w:sz w:val="24"/>
          <w:szCs w:val="24"/>
        </w:rPr>
      </w:pPr>
    </w:p>
    <w:p w:rsidR="00A60325" w:rsidRPr="00E95CB2" w:rsidRDefault="00A60325" w:rsidP="00A60325">
      <w:pPr>
        <w:autoSpaceDE w:val="0"/>
        <w:autoSpaceDN w:val="0"/>
        <w:adjustRightInd w:val="0"/>
        <w:spacing w:after="27"/>
        <w:jc w:val="left"/>
        <w:rPr>
          <w:rFonts w:ascii="Times New Roman" w:hAnsi="Times New Roman" w:cs="Times New Roman"/>
          <w:color w:val="000000"/>
          <w:kern w:val="0"/>
          <w:sz w:val="24"/>
          <w:szCs w:val="24"/>
        </w:rPr>
      </w:pPr>
    </w:p>
    <w:p w:rsidR="00A60325" w:rsidRPr="00E95CB2" w:rsidRDefault="00A60325" w:rsidP="00A60325">
      <w:pPr>
        <w:autoSpaceDE w:val="0"/>
        <w:autoSpaceDN w:val="0"/>
        <w:adjustRightInd w:val="0"/>
        <w:spacing w:after="27"/>
        <w:jc w:val="left"/>
        <w:rPr>
          <w:rFonts w:ascii="Times New Roman" w:hAnsi="Times New Roman" w:cs="Times New Roman"/>
          <w:color w:val="000000"/>
          <w:kern w:val="0"/>
          <w:sz w:val="24"/>
          <w:szCs w:val="24"/>
        </w:rPr>
      </w:pPr>
    </w:p>
    <w:p w:rsidR="00A60325" w:rsidRPr="00E95CB2" w:rsidRDefault="00A60325" w:rsidP="00A60325">
      <w:pPr>
        <w:autoSpaceDE w:val="0"/>
        <w:autoSpaceDN w:val="0"/>
        <w:adjustRightInd w:val="0"/>
        <w:spacing w:after="27"/>
        <w:jc w:val="left"/>
        <w:rPr>
          <w:rFonts w:ascii="Times New Roman" w:hAnsi="Times New Roman" w:cs="Times New Roman"/>
          <w:color w:val="000000"/>
          <w:kern w:val="0"/>
          <w:sz w:val="24"/>
          <w:szCs w:val="24"/>
        </w:rPr>
      </w:pPr>
    </w:p>
    <w:p w:rsidR="00A60325" w:rsidRPr="00E95CB2" w:rsidRDefault="00A60325" w:rsidP="00A60325">
      <w:pPr>
        <w:autoSpaceDE w:val="0"/>
        <w:autoSpaceDN w:val="0"/>
        <w:adjustRightInd w:val="0"/>
        <w:spacing w:after="27"/>
        <w:jc w:val="left"/>
        <w:rPr>
          <w:rFonts w:ascii="Times New Roman" w:hAnsi="Times New Roman" w:cs="Times New Roman"/>
          <w:color w:val="000000"/>
          <w:kern w:val="0"/>
          <w:sz w:val="24"/>
          <w:szCs w:val="24"/>
        </w:rPr>
      </w:pPr>
    </w:p>
    <w:p w:rsidR="00A60325" w:rsidRPr="00E95CB2" w:rsidRDefault="00A60325" w:rsidP="00A60325">
      <w:pPr>
        <w:autoSpaceDE w:val="0"/>
        <w:autoSpaceDN w:val="0"/>
        <w:adjustRightInd w:val="0"/>
        <w:spacing w:after="27"/>
        <w:jc w:val="left"/>
        <w:rPr>
          <w:rFonts w:ascii="Times New Roman" w:hAnsi="Times New Roman" w:cs="Times New Roman"/>
          <w:color w:val="000000"/>
          <w:kern w:val="0"/>
          <w:sz w:val="24"/>
          <w:szCs w:val="24"/>
        </w:rPr>
      </w:pPr>
    </w:p>
    <w:p w:rsidR="00A60325" w:rsidRPr="00E95CB2" w:rsidRDefault="00A60325" w:rsidP="00A60325">
      <w:pPr>
        <w:autoSpaceDE w:val="0"/>
        <w:autoSpaceDN w:val="0"/>
        <w:adjustRightInd w:val="0"/>
        <w:spacing w:after="27"/>
        <w:jc w:val="left"/>
        <w:rPr>
          <w:rFonts w:ascii="Times New Roman" w:hAnsi="Times New Roman" w:cs="Times New Roman"/>
          <w:color w:val="000000"/>
          <w:kern w:val="0"/>
          <w:sz w:val="24"/>
          <w:szCs w:val="24"/>
        </w:rPr>
      </w:pPr>
    </w:p>
    <w:p w:rsidR="00A60325" w:rsidRPr="00E95CB2" w:rsidRDefault="00A60325" w:rsidP="00A60325">
      <w:pPr>
        <w:autoSpaceDE w:val="0"/>
        <w:autoSpaceDN w:val="0"/>
        <w:adjustRightInd w:val="0"/>
        <w:spacing w:after="27"/>
        <w:ind w:firstLineChars="100" w:firstLine="240"/>
        <w:jc w:val="left"/>
        <w:rPr>
          <w:rFonts w:ascii="Times New Roman" w:hAnsi="Times New Roman" w:cs="Times New Roman"/>
          <w:color w:val="000000"/>
          <w:kern w:val="0"/>
          <w:sz w:val="24"/>
          <w:szCs w:val="24"/>
        </w:rPr>
      </w:pPr>
      <w:r w:rsidRPr="00E95CB2">
        <w:rPr>
          <w:rFonts w:ascii="Times New Roman" w:hAnsi="Times New Roman" w:cs="Times New Roman"/>
          <w:color w:val="000000"/>
          <w:kern w:val="0"/>
          <w:sz w:val="24"/>
          <w:szCs w:val="24"/>
        </w:rPr>
        <w:t xml:space="preserve">2) Prepare </w:t>
      </w:r>
      <w:r w:rsidRPr="00E95CB2">
        <w:rPr>
          <w:rFonts w:ascii="Times New Roman" w:hAnsi="Times New Roman" w:cs="Times New Roman"/>
          <w:b/>
          <w:color w:val="000000"/>
          <w:kern w:val="0"/>
          <w:sz w:val="24"/>
          <w:szCs w:val="24"/>
          <w:u w:val="single"/>
        </w:rPr>
        <w:t>Library Mix</w:t>
      </w:r>
      <w:r w:rsidRPr="00E95CB2">
        <w:rPr>
          <w:rFonts w:ascii="Times New Roman" w:hAnsi="Times New Roman" w:cs="Times New Roman"/>
          <w:color w:val="000000"/>
          <w:kern w:val="0"/>
          <w:sz w:val="24"/>
          <w:szCs w:val="24"/>
        </w:rPr>
        <w:t xml:space="preserve"> as follow for the number of samples needed:</w:t>
      </w:r>
    </w:p>
    <w:tbl>
      <w:tblPr>
        <w:tblStyle w:val="a6"/>
        <w:tblpPr w:leftFromText="180" w:rightFromText="180" w:vertAnchor="text" w:horzAnchor="margin" w:tblpXSpec="center" w:tblpY="211"/>
        <w:tblW w:w="8117" w:type="dxa"/>
        <w:tblBorders>
          <w:top w:val="single" w:sz="4" w:space="0" w:color="auto"/>
          <w:left w:val="none" w:sz="0" w:space="0" w:color="auto"/>
          <w:bottom w:val="single" w:sz="4" w:space="0" w:color="auto"/>
          <w:right w:val="none" w:sz="0" w:space="0" w:color="auto"/>
          <w:insideH w:val="single" w:sz="4" w:space="0" w:color="auto"/>
          <w:insideV w:val="none" w:sz="0" w:space="0" w:color="auto"/>
        </w:tblBorders>
        <w:tblLayout w:type="fixed"/>
        <w:tblLook w:val="04A0" w:firstRow="1" w:lastRow="0" w:firstColumn="1" w:lastColumn="0" w:noHBand="0" w:noVBand="1"/>
      </w:tblPr>
      <w:tblGrid>
        <w:gridCol w:w="3510"/>
        <w:gridCol w:w="1701"/>
        <w:gridCol w:w="567"/>
        <w:gridCol w:w="2339"/>
      </w:tblGrid>
      <w:tr w:rsidR="00416857" w:rsidRPr="00416857" w:rsidTr="00416857">
        <w:trPr>
          <w:trHeight w:val="465"/>
        </w:trPr>
        <w:tc>
          <w:tcPr>
            <w:tcW w:w="3510" w:type="dxa"/>
            <w:tcBorders>
              <w:bottom w:val="single" w:sz="4" w:space="0" w:color="auto"/>
            </w:tcBorders>
            <w:shd w:val="clear" w:color="auto" w:fill="auto"/>
          </w:tcPr>
          <w:p w:rsidR="00A60325" w:rsidRPr="00416857" w:rsidRDefault="00A60325" w:rsidP="00C0647F">
            <w:pPr>
              <w:autoSpaceDE w:val="0"/>
              <w:autoSpaceDN w:val="0"/>
              <w:adjustRightInd w:val="0"/>
              <w:jc w:val="left"/>
              <w:rPr>
                <w:b/>
                <w:bCs/>
                <w:sz w:val="24"/>
                <w:szCs w:val="24"/>
              </w:rPr>
            </w:pPr>
            <w:r w:rsidRPr="00416857">
              <w:rPr>
                <w:b/>
                <w:bCs/>
                <w:sz w:val="24"/>
                <w:szCs w:val="24"/>
              </w:rPr>
              <w:t>Reagent</w:t>
            </w:r>
          </w:p>
          <w:p w:rsidR="00A60325" w:rsidRPr="00416857" w:rsidRDefault="00A60325" w:rsidP="00C0647F">
            <w:pPr>
              <w:autoSpaceDE w:val="0"/>
              <w:autoSpaceDN w:val="0"/>
              <w:adjustRightInd w:val="0"/>
              <w:jc w:val="left"/>
              <w:rPr>
                <w:b/>
                <w:bCs/>
                <w:sz w:val="24"/>
                <w:szCs w:val="24"/>
              </w:rPr>
            </w:pPr>
          </w:p>
        </w:tc>
        <w:tc>
          <w:tcPr>
            <w:tcW w:w="1701" w:type="dxa"/>
            <w:tcBorders>
              <w:bottom w:val="single" w:sz="4" w:space="0" w:color="auto"/>
            </w:tcBorders>
            <w:shd w:val="clear" w:color="auto" w:fill="auto"/>
          </w:tcPr>
          <w:p w:rsidR="00A60325" w:rsidRPr="00416857" w:rsidRDefault="00A60325" w:rsidP="00C0647F">
            <w:pPr>
              <w:autoSpaceDE w:val="0"/>
              <w:autoSpaceDN w:val="0"/>
              <w:adjustRightInd w:val="0"/>
              <w:jc w:val="left"/>
              <w:rPr>
                <w:b/>
                <w:bCs/>
                <w:sz w:val="24"/>
                <w:szCs w:val="24"/>
              </w:rPr>
            </w:pPr>
            <w:r w:rsidRPr="00416857">
              <w:rPr>
                <w:b/>
                <w:bCs/>
                <w:sz w:val="24"/>
                <w:szCs w:val="24"/>
              </w:rPr>
              <w:t>Volume (μL)</w:t>
            </w:r>
          </w:p>
          <w:p w:rsidR="00A60325" w:rsidRPr="00416857" w:rsidRDefault="00A60325" w:rsidP="00C0647F">
            <w:pPr>
              <w:autoSpaceDE w:val="0"/>
              <w:autoSpaceDN w:val="0"/>
              <w:adjustRightInd w:val="0"/>
              <w:jc w:val="left"/>
              <w:rPr>
                <w:b/>
                <w:bCs/>
                <w:sz w:val="24"/>
                <w:szCs w:val="24"/>
              </w:rPr>
            </w:pPr>
            <w:r w:rsidRPr="00416857">
              <w:rPr>
                <w:b/>
                <w:bCs/>
                <w:sz w:val="24"/>
                <w:szCs w:val="24"/>
              </w:rPr>
              <w:t>per sample</w:t>
            </w:r>
          </w:p>
        </w:tc>
        <w:tc>
          <w:tcPr>
            <w:tcW w:w="567" w:type="dxa"/>
            <w:tcBorders>
              <w:bottom w:val="single" w:sz="4" w:space="0" w:color="auto"/>
            </w:tcBorders>
            <w:shd w:val="clear" w:color="auto" w:fill="auto"/>
          </w:tcPr>
          <w:p w:rsidR="00A60325" w:rsidRPr="00416857" w:rsidRDefault="00A60325" w:rsidP="00C0647F">
            <w:pPr>
              <w:autoSpaceDE w:val="0"/>
              <w:autoSpaceDN w:val="0"/>
              <w:adjustRightInd w:val="0"/>
              <w:jc w:val="left"/>
              <w:rPr>
                <w:b/>
                <w:i/>
                <w:sz w:val="24"/>
                <w:szCs w:val="24"/>
              </w:rPr>
            </w:pPr>
            <w:r w:rsidRPr="00416857">
              <w:rPr>
                <w:b/>
                <w:sz w:val="24"/>
                <w:szCs w:val="24"/>
              </w:rPr>
              <w:sym w:font="Symbol" w:char="F0B4"/>
            </w:r>
            <w:r w:rsidRPr="00416857">
              <w:rPr>
                <w:b/>
                <w:sz w:val="24"/>
                <w:szCs w:val="24"/>
              </w:rPr>
              <w:t xml:space="preserve"> </w:t>
            </w:r>
            <w:r w:rsidRPr="00416857">
              <w:rPr>
                <w:b/>
                <w:i/>
                <w:sz w:val="24"/>
                <w:szCs w:val="24"/>
              </w:rPr>
              <w:t>n</w:t>
            </w:r>
          </w:p>
          <w:p w:rsidR="00A60325" w:rsidRPr="00416857" w:rsidRDefault="00A60325" w:rsidP="00C0647F">
            <w:pPr>
              <w:autoSpaceDE w:val="0"/>
              <w:autoSpaceDN w:val="0"/>
              <w:adjustRightInd w:val="0"/>
              <w:jc w:val="left"/>
              <w:rPr>
                <w:b/>
                <w:bCs/>
                <w:sz w:val="24"/>
                <w:szCs w:val="24"/>
              </w:rPr>
            </w:pPr>
          </w:p>
        </w:tc>
        <w:tc>
          <w:tcPr>
            <w:tcW w:w="2339" w:type="dxa"/>
            <w:tcBorders>
              <w:bottom w:val="single" w:sz="4" w:space="0" w:color="auto"/>
            </w:tcBorders>
            <w:shd w:val="clear" w:color="auto" w:fill="auto"/>
          </w:tcPr>
          <w:p w:rsidR="00A60325" w:rsidRPr="00416857" w:rsidRDefault="00A60325" w:rsidP="00C0647F">
            <w:pPr>
              <w:autoSpaceDE w:val="0"/>
              <w:autoSpaceDN w:val="0"/>
              <w:adjustRightInd w:val="0"/>
              <w:jc w:val="left"/>
              <w:rPr>
                <w:b/>
                <w:bCs/>
                <w:sz w:val="24"/>
                <w:szCs w:val="24"/>
              </w:rPr>
            </w:pPr>
            <w:r w:rsidRPr="00416857">
              <w:rPr>
                <w:b/>
                <w:bCs/>
                <w:sz w:val="24"/>
                <w:szCs w:val="24"/>
              </w:rPr>
              <w:t>Final concentration</w:t>
            </w:r>
          </w:p>
          <w:p w:rsidR="00A60325" w:rsidRPr="00416857" w:rsidRDefault="00A60325" w:rsidP="00C0647F">
            <w:pPr>
              <w:autoSpaceDE w:val="0"/>
              <w:autoSpaceDN w:val="0"/>
              <w:adjustRightInd w:val="0"/>
              <w:jc w:val="left"/>
              <w:rPr>
                <w:b/>
                <w:bCs/>
                <w:sz w:val="24"/>
                <w:szCs w:val="24"/>
              </w:rPr>
            </w:pPr>
            <w:r w:rsidRPr="00416857">
              <w:rPr>
                <w:b/>
                <w:bCs/>
                <w:sz w:val="24"/>
                <w:szCs w:val="24"/>
              </w:rPr>
              <w:t>in 50-μL reaction</w:t>
            </w:r>
          </w:p>
        </w:tc>
      </w:tr>
      <w:tr w:rsidR="00A60325" w:rsidRPr="00E95CB2" w:rsidTr="00416857">
        <w:trPr>
          <w:trHeight w:val="231"/>
        </w:trPr>
        <w:tc>
          <w:tcPr>
            <w:tcW w:w="3510" w:type="dxa"/>
            <w:tcBorders>
              <w:bottom w:val="nil"/>
            </w:tcBorders>
            <w:shd w:val="clear" w:color="auto" w:fill="auto"/>
            <w:vAlign w:val="bottom"/>
          </w:tcPr>
          <w:p w:rsidR="00A60325" w:rsidRPr="00E95CB2" w:rsidRDefault="00A60325" w:rsidP="00C0647F">
            <w:pPr>
              <w:autoSpaceDE w:val="0"/>
              <w:autoSpaceDN w:val="0"/>
              <w:adjustRightInd w:val="0"/>
              <w:rPr>
                <w:bCs/>
                <w:sz w:val="24"/>
                <w:szCs w:val="24"/>
              </w:rPr>
            </w:pPr>
            <w:r w:rsidRPr="00E95CB2">
              <w:rPr>
                <w:bCs/>
                <w:sz w:val="24"/>
                <w:szCs w:val="24"/>
              </w:rPr>
              <w:t xml:space="preserve">Human Cot1 (1 µg/µl)  </w:t>
            </w:r>
          </w:p>
        </w:tc>
        <w:tc>
          <w:tcPr>
            <w:tcW w:w="1701" w:type="dxa"/>
            <w:tcBorders>
              <w:bottom w:val="nil"/>
            </w:tcBorders>
            <w:shd w:val="clear" w:color="auto" w:fill="auto"/>
          </w:tcPr>
          <w:p w:rsidR="00A60325" w:rsidRPr="00E95CB2" w:rsidRDefault="00A60325" w:rsidP="00C0647F">
            <w:pPr>
              <w:autoSpaceDE w:val="0"/>
              <w:autoSpaceDN w:val="0"/>
              <w:adjustRightInd w:val="0"/>
              <w:rPr>
                <w:bCs/>
                <w:sz w:val="24"/>
                <w:szCs w:val="24"/>
              </w:rPr>
            </w:pPr>
            <w:r w:rsidRPr="00E95CB2">
              <w:rPr>
                <w:bCs/>
                <w:sz w:val="24"/>
                <w:szCs w:val="24"/>
              </w:rPr>
              <w:t>2.5</w:t>
            </w:r>
          </w:p>
        </w:tc>
        <w:tc>
          <w:tcPr>
            <w:tcW w:w="567" w:type="dxa"/>
            <w:tcBorders>
              <w:bottom w:val="nil"/>
            </w:tcBorders>
            <w:shd w:val="clear" w:color="auto" w:fill="auto"/>
          </w:tcPr>
          <w:p w:rsidR="00A60325" w:rsidRPr="00E95CB2" w:rsidRDefault="00A60325" w:rsidP="00C0647F">
            <w:pPr>
              <w:autoSpaceDE w:val="0"/>
              <w:autoSpaceDN w:val="0"/>
              <w:adjustRightInd w:val="0"/>
              <w:rPr>
                <w:bCs/>
                <w:sz w:val="24"/>
                <w:szCs w:val="24"/>
              </w:rPr>
            </w:pPr>
          </w:p>
        </w:tc>
        <w:tc>
          <w:tcPr>
            <w:tcW w:w="2339" w:type="dxa"/>
            <w:tcBorders>
              <w:bottom w:val="nil"/>
            </w:tcBorders>
            <w:shd w:val="clear" w:color="auto" w:fill="auto"/>
          </w:tcPr>
          <w:p w:rsidR="00A60325" w:rsidRPr="00E95CB2" w:rsidRDefault="00A60325" w:rsidP="00C0647F">
            <w:pPr>
              <w:autoSpaceDE w:val="0"/>
              <w:autoSpaceDN w:val="0"/>
              <w:adjustRightInd w:val="0"/>
              <w:rPr>
                <w:bCs/>
                <w:sz w:val="24"/>
                <w:szCs w:val="24"/>
              </w:rPr>
            </w:pPr>
            <w:r w:rsidRPr="00E95CB2">
              <w:rPr>
                <w:bCs/>
                <w:sz w:val="24"/>
                <w:szCs w:val="24"/>
              </w:rPr>
              <w:t>0.05µM</w:t>
            </w:r>
          </w:p>
        </w:tc>
      </w:tr>
      <w:tr w:rsidR="00A60325" w:rsidRPr="00E95CB2" w:rsidTr="00416857">
        <w:trPr>
          <w:trHeight w:val="231"/>
        </w:trPr>
        <w:tc>
          <w:tcPr>
            <w:tcW w:w="3510" w:type="dxa"/>
            <w:tcBorders>
              <w:top w:val="nil"/>
              <w:bottom w:val="nil"/>
            </w:tcBorders>
            <w:shd w:val="clear" w:color="auto" w:fill="auto"/>
            <w:vAlign w:val="bottom"/>
          </w:tcPr>
          <w:p w:rsidR="00A60325" w:rsidRPr="00E95CB2" w:rsidRDefault="00A60325" w:rsidP="00C0647F">
            <w:pPr>
              <w:autoSpaceDE w:val="0"/>
              <w:autoSpaceDN w:val="0"/>
              <w:adjustRightInd w:val="0"/>
              <w:rPr>
                <w:bCs/>
                <w:sz w:val="24"/>
                <w:szCs w:val="24"/>
              </w:rPr>
            </w:pPr>
            <w:r w:rsidRPr="00E95CB2">
              <w:rPr>
                <w:bCs/>
                <w:sz w:val="24"/>
                <w:szCs w:val="24"/>
              </w:rPr>
              <w:t>BO1.P5.F (</w:t>
            </w:r>
            <w:r w:rsidRPr="00E95CB2">
              <w:rPr>
                <w:bCs/>
                <w:color w:val="000000" w:themeColor="text1"/>
                <w:sz w:val="24"/>
                <w:szCs w:val="24"/>
              </w:rPr>
              <w:t>100 µM</w:t>
            </w:r>
            <w:r w:rsidRPr="00E95CB2">
              <w:rPr>
                <w:bCs/>
                <w:color w:val="FF0000"/>
                <w:sz w:val="24"/>
                <w:szCs w:val="24"/>
              </w:rPr>
              <w:t xml:space="preserve"> </w:t>
            </w:r>
            <w:r w:rsidRPr="00E95CB2">
              <w:rPr>
                <w:bCs/>
                <w:sz w:val="24"/>
                <w:szCs w:val="24"/>
              </w:rPr>
              <w:t>)</w:t>
            </w:r>
          </w:p>
        </w:tc>
        <w:tc>
          <w:tcPr>
            <w:tcW w:w="1701" w:type="dxa"/>
            <w:tcBorders>
              <w:top w:val="nil"/>
              <w:bottom w:val="nil"/>
            </w:tcBorders>
            <w:shd w:val="clear" w:color="auto" w:fill="auto"/>
          </w:tcPr>
          <w:p w:rsidR="00A60325" w:rsidRPr="00E95CB2" w:rsidRDefault="00A60325" w:rsidP="00C0647F">
            <w:pPr>
              <w:autoSpaceDE w:val="0"/>
              <w:autoSpaceDN w:val="0"/>
              <w:adjustRightInd w:val="0"/>
              <w:rPr>
                <w:bCs/>
                <w:sz w:val="24"/>
                <w:szCs w:val="24"/>
              </w:rPr>
            </w:pPr>
            <w:r w:rsidRPr="00E95CB2">
              <w:rPr>
                <w:bCs/>
                <w:sz w:val="24"/>
                <w:szCs w:val="24"/>
              </w:rPr>
              <w:t>0.5</w:t>
            </w:r>
          </w:p>
        </w:tc>
        <w:tc>
          <w:tcPr>
            <w:tcW w:w="567" w:type="dxa"/>
            <w:tcBorders>
              <w:top w:val="nil"/>
              <w:bottom w:val="nil"/>
            </w:tcBorders>
            <w:shd w:val="clear" w:color="auto" w:fill="auto"/>
          </w:tcPr>
          <w:p w:rsidR="00A60325" w:rsidRPr="00E95CB2" w:rsidRDefault="00A60325" w:rsidP="00C0647F">
            <w:pPr>
              <w:autoSpaceDE w:val="0"/>
              <w:autoSpaceDN w:val="0"/>
              <w:adjustRightInd w:val="0"/>
              <w:rPr>
                <w:bCs/>
                <w:sz w:val="24"/>
                <w:szCs w:val="24"/>
              </w:rPr>
            </w:pPr>
          </w:p>
        </w:tc>
        <w:tc>
          <w:tcPr>
            <w:tcW w:w="2339" w:type="dxa"/>
            <w:tcBorders>
              <w:top w:val="nil"/>
              <w:bottom w:val="nil"/>
            </w:tcBorders>
            <w:shd w:val="clear" w:color="auto" w:fill="auto"/>
          </w:tcPr>
          <w:p w:rsidR="00A60325" w:rsidRPr="00E95CB2" w:rsidRDefault="00A60325" w:rsidP="00C0647F">
            <w:pPr>
              <w:autoSpaceDE w:val="0"/>
              <w:autoSpaceDN w:val="0"/>
              <w:adjustRightInd w:val="0"/>
              <w:rPr>
                <w:bCs/>
                <w:sz w:val="24"/>
                <w:szCs w:val="24"/>
              </w:rPr>
            </w:pPr>
            <w:r w:rsidRPr="00E95CB2">
              <w:rPr>
                <w:bCs/>
                <w:sz w:val="24"/>
                <w:szCs w:val="24"/>
              </w:rPr>
              <w:t>1 µM</w:t>
            </w:r>
          </w:p>
        </w:tc>
      </w:tr>
      <w:tr w:rsidR="00A60325" w:rsidRPr="00E95CB2" w:rsidTr="00416857">
        <w:trPr>
          <w:trHeight w:val="231"/>
        </w:trPr>
        <w:tc>
          <w:tcPr>
            <w:tcW w:w="3510" w:type="dxa"/>
            <w:tcBorders>
              <w:top w:val="nil"/>
              <w:bottom w:val="nil"/>
            </w:tcBorders>
            <w:shd w:val="clear" w:color="auto" w:fill="auto"/>
            <w:vAlign w:val="bottom"/>
          </w:tcPr>
          <w:p w:rsidR="00A60325" w:rsidRPr="00E95CB2" w:rsidRDefault="00A60325" w:rsidP="00C0647F">
            <w:pPr>
              <w:autoSpaceDE w:val="0"/>
              <w:autoSpaceDN w:val="0"/>
              <w:adjustRightInd w:val="0"/>
              <w:rPr>
                <w:bCs/>
                <w:color w:val="000000" w:themeColor="text1"/>
                <w:sz w:val="24"/>
                <w:szCs w:val="24"/>
              </w:rPr>
            </w:pPr>
            <w:r w:rsidRPr="00E95CB2">
              <w:rPr>
                <w:bCs/>
                <w:color w:val="000000" w:themeColor="text1"/>
                <w:sz w:val="24"/>
                <w:szCs w:val="24"/>
              </w:rPr>
              <w:t>BO3.P7.part1.F (100 µM )</w:t>
            </w:r>
          </w:p>
        </w:tc>
        <w:tc>
          <w:tcPr>
            <w:tcW w:w="1701" w:type="dxa"/>
            <w:tcBorders>
              <w:top w:val="nil"/>
              <w:bottom w:val="nil"/>
            </w:tcBorders>
            <w:shd w:val="clear" w:color="auto" w:fill="auto"/>
          </w:tcPr>
          <w:p w:rsidR="00A60325" w:rsidRPr="00E95CB2" w:rsidRDefault="00A60325" w:rsidP="00C0647F">
            <w:pPr>
              <w:autoSpaceDE w:val="0"/>
              <w:autoSpaceDN w:val="0"/>
              <w:adjustRightInd w:val="0"/>
              <w:rPr>
                <w:bCs/>
                <w:sz w:val="24"/>
                <w:szCs w:val="24"/>
              </w:rPr>
            </w:pPr>
            <w:r w:rsidRPr="00E95CB2">
              <w:rPr>
                <w:bCs/>
                <w:sz w:val="24"/>
                <w:szCs w:val="24"/>
              </w:rPr>
              <w:t>0.5</w:t>
            </w:r>
          </w:p>
        </w:tc>
        <w:tc>
          <w:tcPr>
            <w:tcW w:w="567" w:type="dxa"/>
            <w:tcBorders>
              <w:top w:val="nil"/>
              <w:bottom w:val="nil"/>
            </w:tcBorders>
            <w:shd w:val="clear" w:color="auto" w:fill="auto"/>
          </w:tcPr>
          <w:p w:rsidR="00A60325" w:rsidRPr="00E95CB2" w:rsidRDefault="00A60325" w:rsidP="00C0647F">
            <w:pPr>
              <w:autoSpaceDE w:val="0"/>
              <w:autoSpaceDN w:val="0"/>
              <w:adjustRightInd w:val="0"/>
              <w:rPr>
                <w:bCs/>
                <w:sz w:val="24"/>
                <w:szCs w:val="24"/>
              </w:rPr>
            </w:pPr>
          </w:p>
        </w:tc>
        <w:tc>
          <w:tcPr>
            <w:tcW w:w="2339" w:type="dxa"/>
            <w:tcBorders>
              <w:top w:val="nil"/>
              <w:bottom w:val="nil"/>
            </w:tcBorders>
            <w:shd w:val="clear" w:color="auto" w:fill="auto"/>
          </w:tcPr>
          <w:p w:rsidR="00A60325" w:rsidRPr="00E95CB2" w:rsidRDefault="00A60325" w:rsidP="00C0647F">
            <w:pPr>
              <w:autoSpaceDE w:val="0"/>
              <w:autoSpaceDN w:val="0"/>
              <w:adjustRightInd w:val="0"/>
              <w:rPr>
                <w:bCs/>
                <w:sz w:val="24"/>
                <w:szCs w:val="24"/>
              </w:rPr>
            </w:pPr>
            <w:r w:rsidRPr="00E95CB2">
              <w:rPr>
                <w:bCs/>
                <w:sz w:val="24"/>
                <w:szCs w:val="24"/>
              </w:rPr>
              <w:t>1 µM</w:t>
            </w:r>
          </w:p>
        </w:tc>
      </w:tr>
      <w:tr w:rsidR="00A60325" w:rsidRPr="00E95CB2" w:rsidTr="00416857">
        <w:trPr>
          <w:trHeight w:val="231"/>
        </w:trPr>
        <w:tc>
          <w:tcPr>
            <w:tcW w:w="3510" w:type="dxa"/>
            <w:tcBorders>
              <w:top w:val="nil"/>
              <w:bottom w:val="nil"/>
            </w:tcBorders>
            <w:shd w:val="clear" w:color="auto" w:fill="auto"/>
            <w:vAlign w:val="bottom"/>
          </w:tcPr>
          <w:p w:rsidR="00A60325" w:rsidRPr="00E95CB2" w:rsidRDefault="00A60325" w:rsidP="00C0647F">
            <w:pPr>
              <w:autoSpaceDE w:val="0"/>
              <w:autoSpaceDN w:val="0"/>
              <w:adjustRightInd w:val="0"/>
              <w:rPr>
                <w:bCs/>
                <w:sz w:val="24"/>
                <w:szCs w:val="24"/>
              </w:rPr>
            </w:pPr>
            <w:r w:rsidRPr="00E95CB2">
              <w:rPr>
                <w:bCs/>
                <w:color w:val="000000" w:themeColor="text1"/>
                <w:sz w:val="24"/>
                <w:szCs w:val="24"/>
              </w:rPr>
              <w:t>BO5.P7.part2.F (100 µM )</w:t>
            </w:r>
          </w:p>
        </w:tc>
        <w:tc>
          <w:tcPr>
            <w:tcW w:w="1701" w:type="dxa"/>
            <w:tcBorders>
              <w:top w:val="nil"/>
              <w:bottom w:val="nil"/>
            </w:tcBorders>
            <w:shd w:val="clear" w:color="auto" w:fill="auto"/>
          </w:tcPr>
          <w:p w:rsidR="00A60325" w:rsidRPr="00E95CB2" w:rsidRDefault="00A60325" w:rsidP="00C0647F">
            <w:pPr>
              <w:autoSpaceDE w:val="0"/>
              <w:autoSpaceDN w:val="0"/>
              <w:adjustRightInd w:val="0"/>
              <w:rPr>
                <w:bCs/>
                <w:sz w:val="24"/>
                <w:szCs w:val="24"/>
              </w:rPr>
            </w:pPr>
            <w:r w:rsidRPr="00E95CB2">
              <w:rPr>
                <w:bCs/>
                <w:sz w:val="24"/>
                <w:szCs w:val="24"/>
              </w:rPr>
              <w:t>0.5</w:t>
            </w:r>
          </w:p>
        </w:tc>
        <w:tc>
          <w:tcPr>
            <w:tcW w:w="567" w:type="dxa"/>
            <w:tcBorders>
              <w:top w:val="nil"/>
              <w:bottom w:val="nil"/>
            </w:tcBorders>
            <w:shd w:val="clear" w:color="auto" w:fill="auto"/>
          </w:tcPr>
          <w:p w:rsidR="00A60325" w:rsidRPr="00E95CB2" w:rsidRDefault="00A60325" w:rsidP="00C0647F">
            <w:pPr>
              <w:autoSpaceDE w:val="0"/>
              <w:autoSpaceDN w:val="0"/>
              <w:adjustRightInd w:val="0"/>
              <w:rPr>
                <w:bCs/>
                <w:sz w:val="24"/>
                <w:szCs w:val="24"/>
              </w:rPr>
            </w:pPr>
          </w:p>
        </w:tc>
        <w:tc>
          <w:tcPr>
            <w:tcW w:w="2339" w:type="dxa"/>
            <w:tcBorders>
              <w:top w:val="nil"/>
              <w:bottom w:val="nil"/>
            </w:tcBorders>
            <w:shd w:val="clear" w:color="auto" w:fill="auto"/>
          </w:tcPr>
          <w:p w:rsidR="00A60325" w:rsidRPr="00E95CB2" w:rsidRDefault="00A60325" w:rsidP="00C0647F">
            <w:pPr>
              <w:autoSpaceDE w:val="0"/>
              <w:autoSpaceDN w:val="0"/>
              <w:adjustRightInd w:val="0"/>
              <w:rPr>
                <w:bCs/>
                <w:sz w:val="24"/>
                <w:szCs w:val="24"/>
              </w:rPr>
            </w:pPr>
            <w:r w:rsidRPr="00E95CB2">
              <w:rPr>
                <w:bCs/>
                <w:sz w:val="24"/>
                <w:szCs w:val="24"/>
              </w:rPr>
              <w:t>1 µM</w:t>
            </w:r>
          </w:p>
        </w:tc>
      </w:tr>
      <w:tr w:rsidR="00A60325" w:rsidRPr="00E95CB2" w:rsidTr="00416857">
        <w:trPr>
          <w:trHeight w:val="231"/>
        </w:trPr>
        <w:tc>
          <w:tcPr>
            <w:tcW w:w="3510" w:type="dxa"/>
            <w:tcBorders>
              <w:top w:val="nil"/>
              <w:bottom w:val="nil"/>
            </w:tcBorders>
            <w:shd w:val="clear" w:color="auto" w:fill="auto"/>
            <w:vAlign w:val="bottom"/>
          </w:tcPr>
          <w:p w:rsidR="00A60325" w:rsidRPr="00E95CB2" w:rsidRDefault="00A60325" w:rsidP="00C0647F">
            <w:pPr>
              <w:autoSpaceDE w:val="0"/>
              <w:autoSpaceDN w:val="0"/>
              <w:adjustRightInd w:val="0"/>
              <w:rPr>
                <w:bCs/>
                <w:sz w:val="24"/>
                <w:szCs w:val="24"/>
              </w:rPr>
            </w:pPr>
            <w:r w:rsidRPr="00E95CB2">
              <w:rPr>
                <w:bCs/>
                <w:color w:val="000000" w:themeColor="text1"/>
                <w:sz w:val="24"/>
                <w:szCs w:val="24"/>
              </w:rPr>
              <w:t>500ng</w:t>
            </w:r>
            <w:r w:rsidRPr="00E95CB2">
              <w:rPr>
                <w:bCs/>
                <w:sz w:val="24"/>
                <w:szCs w:val="24"/>
              </w:rPr>
              <w:t xml:space="preserve"> of pooled indexed libraries</w:t>
            </w:r>
          </w:p>
        </w:tc>
        <w:tc>
          <w:tcPr>
            <w:tcW w:w="1701" w:type="dxa"/>
            <w:tcBorders>
              <w:top w:val="nil"/>
              <w:bottom w:val="nil"/>
            </w:tcBorders>
            <w:shd w:val="clear" w:color="auto" w:fill="auto"/>
          </w:tcPr>
          <w:p w:rsidR="00A60325" w:rsidRPr="00E95CB2" w:rsidRDefault="00A60325" w:rsidP="00C0647F">
            <w:pPr>
              <w:autoSpaceDE w:val="0"/>
              <w:autoSpaceDN w:val="0"/>
              <w:adjustRightInd w:val="0"/>
              <w:rPr>
                <w:bCs/>
                <w:sz w:val="24"/>
                <w:szCs w:val="24"/>
              </w:rPr>
            </w:pPr>
            <w:r w:rsidRPr="00E95CB2">
              <w:rPr>
                <w:bCs/>
                <w:sz w:val="24"/>
                <w:szCs w:val="24"/>
              </w:rPr>
              <w:t>22.5</w:t>
            </w:r>
          </w:p>
        </w:tc>
        <w:tc>
          <w:tcPr>
            <w:tcW w:w="567" w:type="dxa"/>
            <w:tcBorders>
              <w:top w:val="nil"/>
              <w:bottom w:val="nil"/>
            </w:tcBorders>
            <w:shd w:val="clear" w:color="auto" w:fill="auto"/>
          </w:tcPr>
          <w:p w:rsidR="00A60325" w:rsidRPr="00E95CB2" w:rsidRDefault="00A60325" w:rsidP="00C0647F">
            <w:pPr>
              <w:autoSpaceDE w:val="0"/>
              <w:autoSpaceDN w:val="0"/>
              <w:adjustRightInd w:val="0"/>
              <w:rPr>
                <w:bCs/>
                <w:sz w:val="24"/>
                <w:szCs w:val="24"/>
              </w:rPr>
            </w:pPr>
          </w:p>
        </w:tc>
        <w:tc>
          <w:tcPr>
            <w:tcW w:w="2339" w:type="dxa"/>
            <w:tcBorders>
              <w:top w:val="nil"/>
              <w:bottom w:val="nil"/>
            </w:tcBorders>
            <w:shd w:val="clear" w:color="auto" w:fill="auto"/>
          </w:tcPr>
          <w:p w:rsidR="00A60325" w:rsidRPr="00E95CB2" w:rsidRDefault="00A60325" w:rsidP="00C0647F">
            <w:pPr>
              <w:autoSpaceDE w:val="0"/>
              <w:autoSpaceDN w:val="0"/>
              <w:adjustRightInd w:val="0"/>
              <w:rPr>
                <w:bCs/>
                <w:sz w:val="24"/>
                <w:szCs w:val="24"/>
              </w:rPr>
            </w:pPr>
          </w:p>
        </w:tc>
      </w:tr>
      <w:tr w:rsidR="00A60325" w:rsidRPr="00E95CB2" w:rsidTr="00416857">
        <w:trPr>
          <w:trHeight w:val="231"/>
        </w:trPr>
        <w:tc>
          <w:tcPr>
            <w:tcW w:w="3510" w:type="dxa"/>
            <w:tcBorders>
              <w:top w:val="nil"/>
            </w:tcBorders>
            <w:shd w:val="clear" w:color="auto" w:fill="auto"/>
            <w:vAlign w:val="bottom"/>
          </w:tcPr>
          <w:p w:rsidR="00A60325" w:rsidRPr="00E95CB2" w:rsidRDefault="00A60325" w:rsidP="00C0647F">
            <w:pPr>
              <w:autoSpaceDE w:val="0"/>
              <w:autoSpaceDN w:val="0"/>
              <w:adjustRightInd w:val="0"/>
              <w:rPr>
                <w:bCs/>
                <w:sz w:val="24"/>
                <w:szCs w:val="24"/>
              </w:rPr>
            </w:pPr>
            <w:r w:rsidRPr="00E95CB2">
              <w:rPr>
                <w:bCs/>
                <w:sz w:val="24"/>
                <w:szCs w:val="24"/>
              </w:rPr>
              <w:t>Total</w:t>
            </w:r>
          </w:p>
        </w:tc>
        <w:tc>
          <w:tcPr>
            <w:tcW w:w="1701" w:type="dxa"/>
            <w:tcBorders>
              <w:top w:val="nil"/>
            </w:tcBorders>
            <w:shd w:val="clear" w:color="auto" w:fill="auto"/>
          </w:tcPr>
          <w:p w:rsidR="00A60325" w:rsidRPr="00E95CB2" w:rsidRDefault="00A60325" w:rsidP="00C0647F">
            <w:pPr>
              <w:autoSpaceDE w:val="0"/>
              <w:autoSpaceDN w:val="0"/>
              <w:adjustRightInd w:val="0"/>
              <w:rPr>
                <w:bCs/>
                <w:sz w:val="24"/>
                <w:szCs w:val="24"/>
              </w:rPr>
            </w:pPr>
            <w:r w:rsidRPr="00E95CB2">
              <w:rPr>
                <w:bCs/>
                <w:sz w:val="24"/>
                <w:szCs w:val="24"/>
              </w:rPr>
              <w:t>26.5</w:t>
            </w:r>
          </w:p>
        </w:tc>
        <w:tc>
          <w:tcPr>
            <w:tcW w:w="567" w:type="dxa"/>
            <w:tcBorders>
              <w:top w:val="nil"/>
            </w:tcBorders>
            <w:shd w:val="clear" w:color="auto" w:fill="auto"/>
          </w:tcPr>
          <w:p w:rsidR="00A60325" w:rsidRPr="00E95CB2" w:rsidRDefault="00A60325" w:rsidP="00C0647F">
            <w:pPr>
              <w:autoSpaceDE w:val="0"/>
              <w:autoSpaceDN w:val="0"/>
              <w:adjustRightInd w:val="0"/>
              <w:rPr>
                <w:bCs/>
                <w:sz w:val="24"/>
                <w:szCs w:val="24"/>
              </w:rPr>
            </w:pPr>
          </w:p>
        </w:tc>
        <w:tc>
          <w:tcPr>
            <w:tcW w:w="2339" w:type="dxa"/>
            <w:tcBorders>
              <w:top w:val="nil"/>
            </w:tcBorders>
            <w:shd w:val="clear" w:color="auto" w:fill="auto"/>
          </w:tcPr>
          <w:p w:rsidR="00A60325" w:rsidRPr="00E95CB2" w:rsidRDefault="00A60325" w:rsidP="00C0647F">
            <w:pPr>
              <w:autoSpaceDE w:val="0"/>
              <w:autoSpaceDN w:val="0"/>
              <w:adjustRightInd w:val="0"/>
              <w:rPr>
                <w:bCs/>
                <w:sz w:val="24"/>
                <w:szCs w:val="24"/>
              </w:rPr>
            </w:pPr>
          </w:p>
        </w:tc>
      </w:tr>
    </w:tbl>
    <w:p w:rsidR="00A60325" w:rsidRPr="00E95CB2" w:rsidRDefault="00A60325" w:rsidP="00A60325">
      <w:pPr>
        <w:autoSpaceDE w:val="0"/>
        <w:autoSpaceDN w:val="0"/>
        <w:adjustRightInd w:val="0"/>
        <w:spacing w:after="27"/>
        <w:ind w:leftChars="100" w:left="450" w:hangingChars="100" w:hanging="240"/>
        <w:jc w:val="left"/>
        <w:rPr>
          <w:rFonts w:ascii="Times New Roman" w:hAnsi="Times New Roman" w:cs="Times New Roman"/>
          <w:color w:val="000000"/>
          <w:kern w:val="0"/>
          <w:sz w:val="24"/>
          <w:szCs w:val="24"/>
        </w:rPr>
      </w:pPr>
    </w:p>
    <w:p w:rsidR="00A60325" w:rsidRPr="00E95CB2" w:rsidRDefault="00A60325" w:rsidP="00A60325">
      <w:pPr>
        <w:autoSpaceDE w:val="0"/>
        <w:autoSpaceDN w:val="0"/>
        <w:adjustRightInd w:val="0"/>
        <w:spacing w:after="27"/>
        <w:ind w:leftChars="100" w:left="450" w:hangingChars="100" w:hanging="240"/>
        <w:jc w:val="left"/>
        <w:rPr>
          <w:rFonts w:ascii="Times New Roman" w:hAnsi="Times New Roman" w:cs="Times New Roman"/>
          <w:color w:val="000000"/>
          <w:kern w:val="0"/>
          <w:sz w:val="24"/>
          <w:szCs w:val="24"/>
        </w:rPr>
      </w:pPr>
      <w:r w:rsidRPr="00E95CB2">
        <w:rPr>
          <w:rFonts w:ascii="Times New Roman" w:hAnsi="Times New Roman" w:cs="Times New Roman"/>
          <w:color w:val="000000"/>
          <w:kern w:val="0"/>
          <w:sz w:val="24"/>
          <w:szCs w:val="24"/>
        </w:rPr>
        <w:t>3) Mix the sample by pipetting</w:t>
      </w:r>
      <w:bookmarkStart w:id="234" w:name="OLE_LINK403"/>
      <w:bookmarkStart w:id="235" w:name="OLE_LINK404"/>
      <w:bookmarkStart w:id="236" w:name="OLE_LINK405"/>
      <w:r w:rsidRPr="00E95CB2">
        <w:rPr>
          <w:rFonts w:ascii="Times New Roman" w:hAnsi="Times New Roman" w:cs="Times New Roman"/>
          <w:color w:val="000000"/>
          <w:kern w:val="0"/>
          <w:sz w:val="24"/>
          <w:szCs w:val="24"/>
        </w:rPr>
        <w:t xml:space="preserve"> gently</w:t>
      </w:r>
      <w:bookmarkEnd w:id="234"/>
      <w:bookmarkEnd w:id="235"/>
      <w:bookmarkEnd w:id="236"/>
      <w:r w:rsidRPr="00E95CB2">
        <w:rPr>
          <w:rFonts w:ascii="Times New Roman" w:hAnsi="Times New Roman" w:cs="Times New Roman"/>
          <w:color w:val="000000"/>
          <w:kern w:val="0"/>
          <w:sz w:val="24"/>
          <w:szCs w:val="24"/>
        </w:rPr>
        <w:t>. Collect the liquid at bottom of the tube by briefly centrifuging. Set aside in a refrigerator until step 3.2 2).</w:t>
      </w:r>
    </w:p>
    <w:p w:rsidR="00A60325" w:rsidRPr="00E95CB2" w:rsidRDefault="00A60325" w:rsidP="00A60325">
      <w:pPr>
        <w:autoSpaceDE w:val="0"/>
        <w:autoSpaceDN w:val="0"/>
        <w:adjustRightInd w:val="0"/>
        <w:spacing w:after="27"/>
        <w:ind w:firstLineChars="100" w:firstLine="240"/>
        <w:jc w:val="left"/>
        <w:rPr>
          <w:rFonts w:ascii="Times New Roman" w:hAnsi="Times New Roman" w:cs="Times New Roman"/>
          <w:i/>
          <w:color w:val="000000"/>
          <w:kern w:val="0"/>
          <w:sz w:val="24"/>
          <w:szCs w:val="24"/>
        </w:rPr>
      </w:pPr>
    </w:p>
    <w:p w:rsidR="00A60325" w:rsidRPr="00E95CB2" w:rsidRDefault="00A60325" w:rsidP="00A60325">
      <w:pPr>
        <w:autoSpaceDE w:val="0"/>
        <w:autoSpaceDN w:val="0"/>
        <w:adjustRightInd w:val="0"/>
        <w:spacing w:after="27"/>
        <w:ind w:firstLineChars="100" w:firstLine="240"/>
        <w:jc w:val="left"/>
        <w:rPr>
          <w:rFonts w:ascii="Times New Roman" w:hAnsi="Times New Roman" w:cs="Times New Roman"/>
          <w:color w:val="000000"/>
          <w:kern w:val="0"/>
          <w:sz w:val="24"/>
          <w:szCs w:val="24"/>
        </w:rPr>
      </w:pPr>
      <w:r w:rsidRPr="00E95CB2">
        <w:rPr>
          <w:rFonts w:ascii="Times New Roman" w:hAnsi="Times New Roman" w:cs="Times New Roman"/>
          <w:color w:val="000000"/>
          <w:kern w:val="0"/>
          <w:sz w:val="24"/>
          <w:szCs w:val="24"/>
        </w:rPr>
        <w:t xml:space="preserve">4) Prepare </w:t>
      </w:r>
      <w:r w:rsidRPr="00E95CB2">
        <w:rPr>
          <w:rFonts w:ascii="Times New Roman" w:hAnsi="Times New Roman" w:cs="Times New Roman"/>
          <w:b/>
          <w:color w:val="000000"/>
          <w:kern w:val="0"/>
          <w:sz w:val="24"/>
          <w:szCs w:val="24"/>
          <w:u w:val="single"/>
        </w:rPr>
        <w:t>HYB Buffer</w:t>
      </w:r>
      <w:r w:rsidRPr="00E95CB2">
        <w:rPr>
          <w:rFonts w:ascii="Times New Roman" w:hAnsi="Times New Roman" w:cs="Times New Roman"/>
          <w:color w:val="000000"/>
          <w:kern w:val="0"/>
          <w:sz w:val="24"/>
          <w:szCs w:val="24"/>
        </w:rPr>
        <w:t xml:space="preserve"> for the number of samples needed as follow:</w:t>
      </w:r>
    </w:p>
    <w:tbl>
      <w:tblPr>
        <w:tblStyle w:val="a6"/>
        <w:tblpPr w:leftFromText="180" w:rightFromText="180" w:vertAnchor="text" w:horzAnchor="margin" w:tblpXSpec="center" w:tblpY="204"/>
        <w:tblW w:w="8154" w:type="dxa"/>
        <w:tblBorders>
          <w:top w:val="single" w:sz="4" w:space="0" w:color="auto"/>
          <w:left w:val="none" w:sz="0" w:space="0" w:color="auto"/>
          <w:bottom w:val="single" w:sz="4" w:space="0" w:color="auto"/>
          <w:right w:val="none" w:sz="0" w:space="0" w:color="auto"/>
          <w:insideH w:val="single" w:sz="4" w:space="0" w:color="auto"/>
          <w:insideV w:val="none" w:sz="0" w:space="0" w:color="auto"/>
        </w:tblBorders>
        <w:tblLayout w:type="fixed"/>
        <w:tblLook w:val="04A0" w:firstRow="1" w:lastRow="0" w:firstColumn="1" w:lastColumn="0" w:noHBand="0" w:noVBand="1"/>
      </w:tblPr>
      <w:tblGrid>
        <w:gridCol w:w="2701"/>
        <w:gridCol w:w="1693"/>
        <w:gridCol w:w="758"/>
        <w:gridCol w:w="3002"/>
      </w:tblGrid>
      <w:tr w:rsidR="00A60325" w:rsidRPr="00E95CB2" w:rsidTr="00CF618F">
        <w:trPr>
          <w:trHeight w:val="592"/>
        </w:trPr>
        <w:tc>
          <w:tcPr>
            <w:tcW w:w="2701" w:type="dxa"/>
            <w:tcBorders>
              <w:bottom w:val="single" w:sz="4" w:space="0" w:color="auto"/>
            </w:tcBorders>
            <w:shd w:val="clear" w:color="auto" w:fill="auto"/>
          </w:tcPr>
          <w:p w:rsidR="00A60325" w:rsidRPr="00CF618F" w:rsidRDefault="00A60325" w:rsidP="00C0647F">
            <w:pPr>
              <w:autoSpaceDE w:val="0"/>
              <w:autoSpaceDN w:val="0"/>
              <w:adjustRightInd w:val="0"/>
              <w:jc w:val="left"/>
              <w:rPr>
                <w:b/>
                <w:bCs/>
                <w:sz w:val="24"/>
                <w:szCs w:val="24"/>
              </w:rPr>
            </w:pPr>
            <w:bookmarkStart w:id="237" w:name="OLE_LINK347"/>
            <w:bookmarkStart w:id="238" w:name="OLE_LINK348"/>
            <w:bookmarkStart w:id="239" w:name="OLE_LINK349"/>
            <w:r w:rsidRPr="00CF618F">
              <w:rPr>
                <w:b/>
                <w:bCs/>
                <w:sz w:val="24"/>
                <w:szCs w:val="24"/>
              </w:rPr>
              <w:t>Reagent</w:t>
            </w:r>
          </w:p>
          <w:p w:rsidR="00A60325" w:rsidRPr="00CF618F" w:rsidRDefault="00A60325" w:rsidP="00C0647F">
            <w:pPr>
              <w:autoSpaceDE w:val="0"/>
              <w:autoSpaceDN w:val="0"/>
              <w:adjustRightInd w:val="0"/>
              <w:jc w:val="left"/>
              <w:rPr>
                <w:b/>
                <w:bCs/>
                <w:sz w:val="24"/>
                <w:szCs w:val="24"/>
              </w:rPr>
            </w:pPr>
          </w:p>
        </w:tc>
        <w:tc>
          <w:tcPr>
            <w:tcW w:w="1693" w:type="dxa"/>
            <w:tcBorders>
              <w:bottom w:val="single" w:sz="4" w:space="0" w:color="auto"/>
            </w:tcBorders>
            <w:shd w:val="clear" w:color="auto" w:fill="auto"/>
          </w:tcPr>
          <w:p w:rsidR="00A60325" w:rsidRPr="00CF618F" w:rsidRDefault="00A60325" w:rsidP="00C0647F">
            <w:pPr>
              <w:autoSpaceDE w:val="0"/>
              <w:autoSpaceDN w:val="0"/>
              <w:adjustRightInd w:val="0"/>
              <w:jc w:val="left"/>
              <w:rPr>
                <w:b/>
                <w:bCs/>
                <w:sz w:val="24"/>
                <w:szCs w:val="24"/>
              </w:rPr>
            </w:pPr>
            <w:r w:rsidRPr="00CF618F">
              <w:rPr>
                <w:b/>
                <w:bCs/>
                <w:sz w:val="24"/>
                <w:szCs w:val="24"/>
              </w:rPr>
              <w:t xml:space="preserve">Volume (μL) per sample </w:t>
            </w:r>
          </w:p>
        </w:tc>
        <w:tc>
          <w:tcPr>
            <w:tcW w:w="758" w:type="dxa"/>
            <w:tcBorders>
              <w:bottom w:val="single" w:sz="4" w:space="0" w:color="auto"/>
            </w:tcBorders>
            <w:shd w:val="clear" w:color="auto" w:fill="auto"/>
          </w:tcPr>
          <w:p w:rsidR="00A60325" w:rsidRPr="00CF618F" w:rsidRDefault="00A60325" w:rsidP="00C0647F">
            <w:pPr>
              <w:autoSpaceDE w:val="0"/>
              <w:autoSpaceDN w:val="0"/>
              <w:adjustRightInd w:val="0"/>
              <w:jc w:val="left"/>
              <w:rPr>
                <w:b/>
                <w:i/>
                <w:sz w:val="24"/>
                <w:szCs w:val="24"/>
              </w:rPr>
            </w:pPr>
            <w:r w:rsidRPr="00CF618F">
              <w:rPr>
                <w:b/>
                <w:sz w:val="24"/>
                <w:szCs w:val="24"/>
              </w:rPr>
              <w:sym w:font="Symbol" w:char="F0B4"/>
            </w:r>
            <w:r w:rsidRPr="00CF618F">
              <w:rPr>
                <w:b/>
                <w:sz w:val="24"/>
                <w:szCs w:val="24"/>
              </w:rPr>
              <w:t xml:space="preserve"> </w:t>
            </w:r>
            <w:r w:rsidRPr="00CF618F">
              <w:rPr>
                <w:b/>
                <w:i/>
                <w:sz w:val="24"/>
                <w:szCs w:val="24"/>
              </w:rPr>
              <w:t>n</w:t>
            </w:r>
          </w:p>
          <w:p w:rsidR="00A60325" w:rsidRPr="00CF618F" w:rsidRDefault="00A60325" w:rsidP="00C0647F">
            <w:pPr>
              <w:autoSpaceDE w:val="0"/>
              <w:autoSpaceDN w:val="0"/>
              <w:adjustRightInd w:val="0"/>
              <w:jc w:val="left"/>
              <w:rPr>
                <w:b/>
                <w:bCs/>
                <w:sz w:val="24"/>
                <w:szCs w:val="24"/>
              </w:rPr>
            </w:pPr>
          </w:p>
        </w:tc>
        <w:tc>
          <w:tcPr>
            <w:tcW w:w="3002" w:type="dxa"/>
            <w:tcBorders>
              <w:bottom w:val="single" w:sz="4" w:space="0" w:color="auto"/>
            </w:tcBorders>
            <w:shd w:val="clear" w:color="auto" w:fill="auto"/>
          </w:tcPr>
          <w:p w:rsidR="00A60325" w:rsidRPr="00CF618F" w:rsidRDefault="00A60325" w:rsidP="00C0647F">
            <w:pPr>
              <w:autoSpaceDE w:val="0"/>
              <w:autoSpaceDN w:val="0"/>
              <w:adjustRightInd w:val="0"/>
              <w:jc w:val="left"/>
              <w:rPr>
                <w:b/>
                <w:bCs/>
                <w:sz w:val="24"/>
                <w:szCs w:val="24"/>
              </w:rPr>
            </w:pPr>
            <w:r w:rsidRPr="00CF618F">
              <w:rPr>
                <w:b/>
                <w:bCs/>
                <w:sz w:val="24"/>
                <w:szCs w:val="24"/>
              </w:rPr>
              <w:t>Final concentration</w:t>
            </w:r>
          </w:p>
          <w:p w:rsidR="00A60325" w:rsidRPr="00CF618F" w:rsidRDefault="00A60325" w:rsidP="00C0647F">
            <w:pPr>
              <w:autoSpaceDE w:val="0"/>
              <w:autoSpaceDN w:val="0"/>
              <w:adjustRightInd w:val="0"/>
              <w:jc w:val="left"/>
              <w:rPr>
                <w:b/>
                <w:bCs/>
                <w:sz w:val="24"/>
                <w:szCs w:val="24"/>
              </w:rPr>
            </w:pPr>
            <w:r w:rsidRPr="00CF618F">
              <w:rPr>
                <w:b/>
                <w:bCs/>
                <w:sz w:val="24"/>
                <w:szCs w:val="24"/>
              </w:rPr>
              <w:t>in 50-μL reaction</w:t>
            </w:r>
          </w:p>
        </w:tc>
      </w:tr>
      <w:tr w:rsidR="00A60325" w:rsidRPr="00E95CB2" w:rsidTr="00CF618F">
        <w:trPr>
          <w:trHeight w:val="295"/>
        </w:trPr>
        <w:tc>
          <w:tcPr>
            <w:tcW w:w="2701" w:type="dxa"/>
            <w:tcBorders>
              <w:bottom w:val="nil"/>
            </w:tcBorders>
            <w:shd w:val="clear" w:color="auto" w:fill="auto"/>
            <w:vAlign w:val="bottom"/>
          </w:tcPr>
          <w:p w:rsidR="00A60325" w:rsidRPr="00E95CB2" w:rsidRDefault="00A60325" w:rsidP="00C0647F">
            <w:pPr>
              <w:autoSpaceDE w:val="0"/>
              <w:autoSpaceDN w:val="0"/>
              <w:adjustRightInd w:val="0"/>
              <w:rPr>
                <w:bCs/>
                <w:sz w:val="24"/>
                <w:szCs w:val="24"/>
              </w:rPr>
            </w:pPr>
            <w:r w:rsidRPr="00E95CB2">
              <w:rPr>
                <w:bCs/>
                <w:sz w:val="24"/>
                <w:szCs w:val="24"/>
              </w:rPr>
              <w:t>20X SSPE</w:t>
            </w:r>
          </w:p>
        </w:tc>
        <w:tc>
          <w:tcPr>
            <w:tcW w:w="1693" w:type="dxa"/>
            <w:tcBorders>
              <w:bottom w:val="nil"/>
            </w:tcBorders>
            <w:shd w:val="clear" w:color="auto" w:fill="auto"/>
          </w:tcPr>
          <w:p w:rsidR="00A60325" w:rsidRPr="00E95CB2" w:rsidRDefault="00F50ED8" w:rsidP="00C0647F">
            <w:pPr>
              <w:autoSpaceDE w:val="0"/>
              <w:autoSpaceDN w:val="0"/>
              <w:adjustRightInd w:val="0"/>
              <w:rPr>
                <w:bCs/>
                <w:sz w:val="24"/>
                <w:szCs w:val="24"/>
              </w:rPr>
            </w:pPr>
            <w:r w:rsidRPr="00E95CB2">
              <w:rPr>
                <w:bCs/>
                <w:sz w:val="24"/>
                <w:szCs w:val="24"/>
              </w:rPr>
              <w:t>1</w:t>
            </w:r>
            <w:r w:rsidR="00A60325" w:rsidRPr="00E95CB2">
              <w:rPr>
                <w:bCs/>
                <w:sz w:val="24"/>
                <w:szCs w:val="24"/>
              </w:rPr>
              <w:t>2.5</w:t>
            </w:r>
          </w:p>
        </w:tc>
        <w:tc>
          <w:tcPr>
            <w:tcW w:w="758" w:type="dxa"/>
            <w:tcBorders>
              <w:bottom w:val="nil"/>
            </w:tcBorders>
            <w:shd w:val="clear" w:color="auto" w:fill="auto"/>
          </w:tcPr>
          <w:p w:rsidR="00A60325" w:rsidRPr="00E95CB2" w:rsidRDefault="00A60325" w:rsidP="00C0647F">
            <w:pPr>
              <w:autoSpaceDE w:val="0"/>
              <w:autoSpaceDN w:val="0"/>
              <w:adjustRightInd w:val="0"/>
              <w:rPr>
                <w:bCs/>
                <w:sz w:val="24"/>
                <w:szCs w:val="24"/>
              </w:rPr>
            </w:pPr>
          </w:p>
        </w:tc>
        <w:tc>
          <w:tcPr>
            <w:tcW w:w="3002" w:type="dxa"/>
            <w:tcBorders>
              <w:bottom w:val="nil"/>
            </w:tcBorders>
            <w:shd w:val="clear" w:color="auto" w:fill="auto"/>
          </w:tcPr>
          <w:p w:rsidR="00A60325" w:rsidRPr="00E95CB2" w:rsidRDefault="00A60325" w:rsidP="00C0647F">
            <w:pPr>
              <w:autoSpaceDE w:val="0"/>
              <w:autoSpaceDN w:val="0"/>
              <w:adjustRightInd w:val="0"/>
              <w:rPr>
                <w:bCs/>
                <w:sz w:val="24"/>
                <w:szCs w:val="24"/>
              </w:rPr>
            </w:pPr>
            <w:r w:rsidRPr="00E95CB2">
              <w:rPr>
                <w:bCs/>
                <w:sz w:val="24"/>
                <w:szCs w:val="24"/>
              </w:rPr>
              <w:t>5x</w:t>
            </w:r>
          </w:p>
        </w:tc>
      </w:tr>
      <w:tr w:rsidR="00A60325" w:rsidRPr="00E95CB2" w:rsidTr="00CF618F">
        <w:trPr>
          <w:trHeight w:val="295"/>
        </w:trPr>
        <w:tc>
          <w:tcPr>
            <w:tcW w:w="2701" w:type="dxa"/>
            <w:tcBorders>
              <w:top w:val="nil"/>
              <w:bottom w:val="nil"/>
            </w:tcBorders>
            <w:shd w:val="clear" w:color="auto" w:fill="auto"/>
            <w:vAlign w:val="bottom"/>
          </w:tcPr>
          <w:p w:rsidR="00A60325" w:rsidRPr="00E95CB2" w:rsidRDefault="00A60325" w:rsidP="00C0647F">
            <w:pPr>
              <w:autoSpaceDE w:val="0"/>
              <w:autoSpaceDN w:val="0"/>
              <w:adjustRightInd w:val="0"/>
              <w:rPr>
                <w:bCs/>
                <w:sz w:val="24"/>
                <w:szCs w:val="24"/>
              </w:rPr>
            </w:pPr>
            <w:r w:rsidRPr="00E95CB2">
              <w:rPr>
                <w:bCs/>
                <w:sz w:val="24"/>
                <w:szCs w:val="24"/>
              </w:rPr>
              <w:t>0.5 M EDTA</w:t>
            </w:r>
          </w:p>
        </w:tc>
        <w:tc>
          <w:tcPr>
            <w:tcW w:w="1693" w:type="dxa"/>
            <w:tcBorders>
              <w:top w:val="nil"/>
              <w:bottom w:val="nil"/>
            </w:tcBorders>
            <w:shd w:val="clear" w:color="auto" w:fill="auto"/>
          </w:tcPr>
          <w:p w:rsidR="00A60325" w:rsidRPr="00E95CB2" w:rsidRDefault="00A60325" w:rsidP="00C0647F">
            <w:pPr>
              <w:autoSpaceDE w:val="0"/>
              <w:autoSpaceDN w:val="0"/>
              <w:adjustRightInd w:val="0"/>
              <w:rPr>
                <w:bCs/>
                <w:sz w:val="24"/>
                <w:szCs w:val="24"/>
              </w:rPr>
            </w:pPr>
            <w:r w:rsidRPr="00E95CB2">
              <w:rPr>
                <w:bCs/>
                <w:sz w:val="24"/>
                <w:szCs w:val="24"/>
              </w:rPr>
              <w:t>0.5</w:t>
            </w:r>
          </w:p>
        </w:tc>
        <w:tc>
          <w:tcPr>
            <w:tcW w:w="758" w:type="dxa"/>
            <w:tcBorders>
              <w:top w:val="nil"/>
              <w:bottom w:val="nil"/>
            </w:tcBorders>
            <w:shd w:val="clear" w:color="auto" w:fill="auto"/>
          </w:tcPr>
          <w:p w:rsidR="00A60325" w:rsidRPr="00E95CB2" w:rsidRDefault="00A60325" w:rsidP="00C0647F">
            <w:pPr>
              <w:autoSpaceDE w:val="0"/>
              <w:autoSpaceDN w:val="0"/>
              <w:adjustRightInd w:val="0"/>
              <w:rPr>
                <w:bCs/>
                <w:sz w:val="24"/>
                <w:szCs w:val="24"/>
              </w:rPr>
            </w:pPr>
          </w:p>
        </w:tc>
        <w:tc>
          <w:tcPr>
            <w:tcW w:w="3002" w:type="dxa"/>
            <w:tcBorders>
              <w:top w:val="nil"/>
              <w:bottom w:val="nil"/>
            </w:tcBorders>
            <w:shd w:val="clear" w:color="auto" w:fill="auto"/>
          </w:tcPr>
          <w:p w:rsidR="00A60325" w:rsidRPr="00E95CB2" w:rsidRDefault="00A60325" w:rsidP="00C0647F">
            <w:pPr>
              <w:autoSpaceDE w:val="0"/>
              <w:autoSpaceDN w:val="0"/>
              <w:adjustRightInd w:val="0"/>
              <w:rPr>
                <w:bCs/>
                <w:sz w:val="24"/>
                <w:szCs w:val="24"/>
              </w:rPr>
            </w:pPr>
            <w:r w:rsidRPr="00E95CB2">
              <w:rPr>
                <w:bCs/>
                <w:sz w:val="24"/>
                <w:szCs w:val="24"/>
              </w:rPr>
              <w:t>0.005 M</w:t>
            </w:r>
          </w:p>
        </w:tc>
      </w:tr>
      <w:tr w:rsidR="00A60325" w:rsidRPr="00E95CB2" w:rsidTr="00CF618F">
        <w:trPr>
          <w:trHeight w:val="295"/>
        </w:trPr>
        <w:tc>
          <w:tcPr>
            <w:tcW w:w="2701" w:type="dxa"/>
            <w:tcBorders>
              <w:top w:val="nil"/>
              <w:bottom w:val="nil"/>
            </w:tcBorders>
            <w:shd w:val="clear" w:color="auto" w:fill="auto"/>
            <w:vAlign w:val="bottom"/>
          </w:tcPr>
          <w:p w:rsidR="00A60325" w:rsidRPr="00E95CB2" w:rsidRDefault="00A60325" w:rsidP="00C0647F">
            <w:pPr>
              <w:autoSpaceDE w:val="0"/>
              <w:autoSpaceDN w:val="0"/>
              <w:adjustRightInd w:val="0"/>
              <w:rPr>
                <w:bCs/>
                <w:color w:val="000000" w:themeColor="text1"/>
                <w:sz w:val="24"/>
                <w:szCs w:val="24"/>
              </w:rPr>
            </w:pPr>
            <w:r w:rsidRPr="00E95CB2">
              <w:rPr>
                <w:bCs/>
                <w:sz w:val="24"/>
                <w:szCs w:val="24"/>
              </w:rPr>
              <w:t>50× Denhardt’s</w:t>
            </w:r>
          </w:p>
        </w:tc>
        <w:tc>
          <w:tcPr>
            <w:tcW w:w="1693" w:type="dxa"/>
            <w:tcBorders>
              <w:top w:val="nil"/>
              <w:bottom w:val="nil"/>
            </w:tcBorders>
            <w:shd w:val="clear" w:color="auto" w:fill="auto"/>
          </w:tcPr>
          <w:p w:rsidR="00A60325" w:rsidRPr="00E95CB2" w:rsidRDefault="00A60325" w:rsidP="00C0647F">
            <w:pPr>
              <w:autoSpaceDE w:val="0"/>
              <w:autoSpaceDN w:val="0"/>
              <w:adjustRightInd w:val="0"/>
              <w:rPr>
                <w:bCs/>
                <w:sz w:val="24"/>
                <w:szCs w:val="24"/>
              </w:rPr>
            </w:pPr>
            <w:r w:rsidRPr="00E95CB2">
              <w:rPr>
                <w:bCs/>
                <w:sz w:val="24"/>
                <w:szCs w:val="24"/>
              </w:rPr>
              <w:t>5</w:t>
            </w:r>
          </w:p>
        </w:tc>
        <w:tc>
          <w:tcPr>
            <w:tcW w:w="758" w:type="dxa"/>
            <w:tcBorders>
              <w:top w:val="nil"/>
              <w:bottom w:val="nil"/>
            </w:tcBorders>
            <w:shd w:val="clear" w:color="auto" w:fill="auto"/>
          </w:tcPr>
          <w:p w:rsidR="00A60325" w:rsidRPr="00E95CB2" w:rsidRDefault="00A60325" w:rsidP="00C0647F">
            <w:pPr>
              <w:autoSpaceDE w:val="0"/>
              <w:autoSpaceDN w:val="0"/>
              <w:adjustRightInd w:val="0"/>
              <w:rPr>
                <w:bCs/>
                <w:sz w:val="24"/>
                <w:szCs w:val="24"/>
              </w:rPr>
            </w:pPr>
          </w:p>
        </w:tc>
        <w:tc>
          <w:tcPr>
            <w:tcW w:w="3002" w:type="dxa"/>
            <w:tcBorders>
              <w:top w:val="nil"/>
              <w:bottom w:val="nil"/>
            </w:tcBorders>
            <w:shd w:val="clear" w:color="auto" w:fill="auto"/>
          </w:tcPr>
          <w:p w:rsidR="00A60325" w:rsidRPr="00E95CB2" w:rsidRDefault="00A60325" w:rsidP="00C0647F">
            <w:pPr>
              <w:autoSpaceDE w:val="0"/>
              <w:autoSpaceDN w:val="0"/>
              <w:adjustRightInd w:val="0"/>
              <w:rPr>
                <w:bCs/>
                <w:sz w:val="24"/>
                <w:szCs w:val="24"/>
              </w:rPr>
            </w:pPr>
            <w:r w:rsidRPr="00E95CB2">
              <w:rPr>
                <w:bCs/>
                <w:sz w:val="24"/>
                <w:szCs w:val="24"/>
              </w:rPr>
              <w:t>5x</w:t>
            </w:r>
          </w:p>
        </w:tc>
      </w:tr>
      <w:tr w:rsidR="00A60325" w:rsidRPr="00E95CB2" w:rsidTr="00CF618F">
        <w:trPr>
          <w:trHeight w:val="295"/>
        </w:trPr>
        <w:tc>
          <w:tcPr>
            <w:tcW w:w="2701" w:type="dxa"/>
            <w:tcBorders>
              <w:top w:val="nil"/>
              <w:bottom w:val="nil"/>
            </w:tcBorders>
            <w:shd w:val="clear" w:color="auto" w:fill="auto"/>
            <w:vAlign w:val="bottom"/>
          </w:tcPr>
          <w:p w:rsidR="00A60325" w:rsidRPr="00E95CB2" w:rsidRDefault="00A60325" w:rsidP="00C0647F">
            <w:pPr>
              <w:autoSpaceDE w:val="0"/>
              <w:autoSpaceDN w:val="0"/>
              <w:adjustRightInd w:val="0"/>
              <w:rPr>
                <w:bCs/>
                <w:sz w:val="24"/>
                <w:szCs w:val="24"/>
              </w:rPr>
            </w:pPr>
            <w:r w:rsidRPr="00E95CB2">
              <w:rPr>
                <w:bCs/>
                <w:sz w:val="24"/>
                <w:szCs w:val="24"/>
              </w:rPr>
              <w:t>10% SDS</w:t>
            </w:r>
          </w:p>
        </w:tc>
        <w:tc>
          <w:tcPr>
            <w:tcW w:w="1693" w:type="dxa"/>
            <w:tcBorders>
              <w:top w:val="nil"/>
              <w:bottom w:val="nil"/>
            </w:tcBorders>
            <w:shd w:val="clear" w:color="auto" w:fill="auto"/>
          </w:tcPr>
          <w:p w:rsidR="00A60325" w:rsidRPr="00E95CB2" w:rsidRDefault="00A60325" w:rsidP="00C0647F">
            <w:pPr>
              <w:autoSpaceDE w:val="0"/>
              <w:autoSpaceDN w:val="0"/>
              <w:adjustRightInd w:val="0"/>
              <w:rPr>
                <w:bCs/>
                <w:sz w:val="24"/>
                <w:szCs w:val="24"/>
              </w:rPr>
            </w:pPr>
            <w:r w:rsidRPr="00E95CB2">
              <w:rPr>
                <w:bCs/>
                <w:sz w:val="24"/>
                <w:szCs w:val="24"/>
              </w:rPr>
              <w:t>0.5</w:t>
            </w:r>
          </w:p>
        </w:tc>
        <w:tc>
          <w:tcPr>
            <w:tcW w:w="758" w:type="dxa"/>
            <w:tcBorders>
              <w:top w:val="nil"/>
              <w:bottom w:val="nil"/>
            </w:tcBorders>
            <w:shd w:val="clear" w:color="auto" w:fill="auto"/>
          </w:tcPr>
          <w:p w:rsidR="00A60325" w:rsidRPr="00E95CB2" w:rsidRDefault="00A60325" w:rsidP="00C0647F">
            <w:pPr>
              <w:autoSpaceDE w:val="0"/>
              <w:autoSpaceDN w:val="0"/>
              <w:adjustRightInd w:val="0"/>
              <w:rPr>
                <w:bCs/>
                <w:sz w:val="24"/>
                <w:szCs w:val="24"/>
              </w:rPr>
            </w:pPr>
          </w:p>
        </w:tc>
        <w:tc>
          <w:tcPr>
            <w:tcW w:w="3002" w:type="dxa"/>
            <w:tcBorders>
              <w:top w:val="nil"/>
              <w:bottom w:val="nil"/>
            </w:tcBorders>
            <w:shd w:val="clear" w:color="auto" w:fill="auto"/>
          </w:tcPr>
          <w:p w:rsidR="00A60325" w:rsidRPr="00E95CB2" w:rsidRDefault="00A60325" w:rsidP="00C0647F">
            <w:pPr>
              <w:autoSpaceDE w:val="0"/>
              <w:autoSpaceDN w:val="0"/>
              <w:adjustRightInd w:val="0"/>
              <w:rPr>
                <w:bCs/>
                <w:sz w:val="24"/>
                <w:szCs w:val="24"/>
              </w:rPr>
            </w:pPr>
            <w:r w:rsidRPr="00E95CB2">
              <w:rPr>
                <w:bCs/>
                <w:sz w:val="24"/>
                <w:szCs w:val="24"/>
              </w:rPr>
              <w:t>0.1%</w:t>
            </w:r>
          </w:p>
        </w:tc>
      </w:tr>
      <w:tr w:rsidR="00A60325" w:rsidRPr="00E95CB2" w:rsidTr="00CF618F">
        <w:trPr>
          <w:trHeight w:val="295"/>
        </w:trPr>
        <w:tc>
          <w:tcPr>
            <w:tcW w:w="2701" w:type="dxa"/>
            <w:tcBorders>
              <w:top w:val="nil"/>
            </w:tcBorders>
            <w:shd w:val="clear" w:color="auto" w:fill="auto"/>
            <w:vAlign w:val="bottom"/>
          </w:tcPr>
          <w:p w:rsidR="00A60325" w:rsidRPr="00E95CB2" w:rsidRDefault="00A60325" w:rsidP="00C0647F">
            <w:pPr>
              <w:autoSpaceDE w:val="0"/>
              <w:autoSpaceDN w:val="0"/>
              <w:adjustRightInd w:val="0"/>
              <w:rPr>
                <w:bCs/>
                <w:sz w:val="24"/>
                <w:szCs w:val="24"/>
              </w:rPr>
            </w:pPr>
            <w:r w:rsidRPr="00E95CB2">
              <w:rPr>
                <w:bCs/>
                <w:sz w:val="24"/>
                <w:szCs w:val="24"/>
              </w:rPr>
              <w:t>Total</w:t>
            </w:r>
          </w:p>
        </w:tc>
        <w:tc>
          <w:tcPr>
            <w:tcW w:w="1693" w:type="dxa"/>
            <w:tcBorders>
              <w:top w:val="nil"/>
            </w:tcBorders>
            <w:shd w:val="clear" w:color="auto" w:fill="auto"/>
          </w:tcPr>
          <w:p w:rsidR="00A60325" w:rsidRPr="00E95CB2" w:rsidRDefault="00A60325" w:rsidP="00C0647F">
            <w:pPr>
              <w:autoSpaceDE w:val="0"/>
              <w:autoSpaceDN w:val="0"/>
              <w:adjustRightInd w:val="0"/>
              <w:rPr>
                <w:bCs/>
                <w:sz w:val="24"/>
                <w:szCs w:val="24"/>
              </w:rPr>
            </w:pPr>
            <w:r w:rsidRPr="00E95CB2">
              <w:rPr>
                <w:bCs/>
                <w:sz w:val="24"/>
                <w:szCs w:val="24"/>
              </w:rPr>
              <w:t>18.5</w:t>
            </w:r>
          </w:p>
        </w:tc>
        <w:tc>
          <w:tcPr>
            <w:tcW w:w="758" w:type="dxa"/>
            <w:tcBorders>
              <w:top w:val="nil"/>
            </w:tcBorders>
            <w:shd w:val="clear" w:color="auto" w:fill="auto"/>
          </w:tcPr>
          <w:p w:rsidR="00A60325" w:rsidRPr="00E95CB2" w:rsidRDefault="00A60325" w:rsidP="00C0647F">
            <w:pPr>
              <w:autoSpaceDE w:val="0"/>
              <w:autoSpaceDN w:val="0"/>
              <w:adjustRightInd w:val="0"/>
              <w:rPr>
                <w:bCs/>
                <w:sz w:val="24"/>
                <w:szCs w:val="24"/>
              </w:rPr>
            </w:pPr>
          </w:p>
        </w:tc>
        <w:tc>
          <w:tcPr>
            <w:tcW w:w="3002" w:type="dxa"/>
            <w:tcBorders>
              <w:top w:val="nil"/>
            </w:tcBorders>
            <w:shd w:val="clear" w:color="auto" w:fill="auto"/>
          </w:tcPr>
          <w:p w:rsidR="00A60325" w:rsidRPr="00E95CB2" w:rsidRDefault="00A60325" w:rsidP="00C0647F">
            <w:pPr>
              <w:autoSpaceDE w:val="0"/>
              <w:autoSpaceDN w:val="0"/>
              <w:adjustRightInd w:val="0"/>
              <w:rPr>
                <w:bCs/>
                <w:sz w:val="24"/>
                <w:szCs w:val="24"/>
              </w:rPr>
            </w:pPr>
          </w:p>
        </w:tc>
      </w:tr>
      <w:bookmarkEnd w:id="237"/>
      <w:bookmarkEnd w:id="238"/>
      <w:bookmarkEnd w:id="239"/>
    </w:tbl>
    <w:p w:rsidR="00A60325" w:rsidRPr="00E95CB2" w:rsidRDefault="00A60325" w:rsidP="00A60325">
      <w:pPr>
        <w:autoSpaceDE w:val="0"/>
        <w:autoSpaceDN w:val="0"/>
        <w:adjustRightInd w:val="0"/>
        <w:spacing w:after="27"/>
        <w:jc w:val="left"/>
        <w:rPr>
          <w:rFonts w:ascii="Times New Roman" w:hAnsi="Times New Roman" w:cs="Times New Roman"/>
          <w:color w:val="000000"/>
          <w:kern w:val="0"/>
          <w:sz w:val="24"/>
          <w:szCs w:val="24"/>
        </w:rPr>
      </w:pPr>
    </w:p>
    <w:p w:rsidR="00A60325" w:rsidRPr="00E95CB2" w:rsidRDefault="00A60325" w:rsidP="00A60325">
      <w:pPr>
        <w:autoSpaceDE w:val="0"/>
        <w:autoSpaceDN w:val="0"/>
        <w:adjustRightInd w:val="0"/>
        <w:spacing w:after="27"/>
        <w:ind w:leftChars="100" w:left="450" w:hangingChars="100" w:hanging="240"/>
        <w:jc w:val="left"/>
        <w:rPr>
          <w:rFonts w:ascii="Times New Roman" w:hAnsi="Times New Roman" w:cs="Times New Roman"/>
          <w:bCs/>
          <w:sz w:val="24"/>
          <w:szCs w:val="24"/>
        </w:rPr>
      </w:pPr>
      <w:r w:rsidRPr="00E95CB2">
        <w:rPr>
          <w:rFonts w:ascii="Times New Roman" w:hAnsi="Times New Roman" w:cs="Times New Roman"/>
          <w:color w:val="000000"/>
          <w:kern w:val="0"/>
          <w:sz w:val="24"/>
          <w:szCs w:val="24"/>
        </w:rPr>
        <w:t xml:space="preserve">5) Mix the regents by pipetting gently and collect the liquid at the bottom of the tube by </w:t>
      </w:r>
      <w:r w:rsidRPr="00E95CB2">
        <w:rPr>
          <w:rFonts w:ascii="Times New Roman" w:hAnsi="Times New Roman" w:cs="Times New Roman"/>
          <w:color w:val="000000"/>
          <w:kern w:val="0"/>
          <w:sz w:val="24"/>
          <w:szCs w:val="24"/>
        </w:rPr>
        <w:lastRenderedPageBreak/>
        <w:t>briefly centrifuging. Transfer 18.5</w:t>
      </w:r>
      <w:r w:rsidRPr="00E95CB2">
        <w:rPr>
          <w:rFonts w:ascii="Times New Roman" w:hAnsi="Times New Roman" w:cs="Times New Roman"/>
          <w:bCs/>
          <w:sz w:val="24"/>
          <w:szCs w:val="24"/>
        </w:rPr>
        <w:t xml:space="preserve">μL of </w:t>
      </w:r>
      <w:r w:rsidRPr="00E95CB2">
        <w:rPr>
          <w:rFonts w:ascii="Times New Roman" w:hAnsi="Times New Roman" w:cs="Times New Roman"/>
          <w:b/>
          <w:bCs/>
          <w:sz w:val="24"/>
          <w:szCs w:val="24"/>
        </w:rPr>
        <w:t>HYB Buffer</w:t>
      </w:r>
      <w:r w:rsidRPr="00E95CB2">
        <w:rPr>
          <w:rFonts w:ascii="Times New Roman" w:hAnsi="Times New Roman" w:cs="Times New Roman"/>
          <w:bCs/>
          <w:sz w:val="24"/>
          <w:szCs w:val="24"/>
        </w:rPr>
        <w:t xml:space="preserve"> to an empty PCR tube. Set aside in a refrigerator until step 3.2 3).</w:t>
      </w:r>
    </w:p>
    <w:p w:rsidR="00A60325" w:rsidRPr="00E95CB2" w:rsidRDefault="00A60325" w:rsidP="00A60325">
      <w:pPr>
        <w:autoSpaceDE w:val="0"/>
        <w:autoSpaceDN w:val="0"/>
        <w:adjustRightInd w:val="0"/>
        <w:spacing w:after="27"/>
        <w:rPr>
          <w:rFonts w:ascii="Times New Roman" w:hAnsi="Times New Roman" w:cs="Times New Roman"/>
          <w:b/>
          <w:color w:val="000000"/>
          <w:kern w:val="0"/>
          <w:sz w:val="28"/>
          <w:szCs w:val="28"/>
        </w:rPr>
      </w:pPr>
      <w:r w:rsidRPr="00E95CB2">
        <w:rPr>
          <w:rFonts w:ascii="Times New Roman" w:hAnsi="Times New Roman" w:cs="Times New Roman"/>
          <w:b/>
          <w:color w:val="000000"/>
          <w:kern w:val="0"/>
          <w:sz w:val="28"/>
          <w:szCs w:val="28"/>
        </w:rPr>
        <w:t xml:space="preserve">3.2 </w:t>
      </w:r>
      <w:bookmarkStart w:id="240" w:name="OLE_LINK13"/>
      <w:r w:rsidRPr="00E95CB2">
        <w:rPr>
          <w:rFonts w:ascii="Times New Roman" w:hAnsi="Times New Roman" w:cs="Times New Roman"/>
          <w:b/>
          <w:color w:val="000000"/>
          <w:kern w:val="0"/>
          <w:sz w:val="28"/>
          <w:szCs w:val="28"/>
        </w:rPr>
        <w:t>Incubation</w:t>
      </w:r>
      <w:bookmarkEnd w:id="240"/>
    </w:p>
    <w:p w:rsidR="00A60325" w:rsidRPr="00E95CB2" w:rsidRDefault="00A60325" w:rsidP="00A60325">
      <w:pPr>
        <w:autoSpaceDE w:val="0"/>
        <w:autoSpaceDN w:val="0"/>
        <w:adjustRightInd w:val="0"/>
        <w:spacing w:after="27"/>
        <w:rPr>
          <w:rFonts w:ascii="Times New Roman" w:hAnsi="Times New Roman" w:cs="Times New Roman"/>
          <w:b/>
          <w:color w:val="000000"/>
          <w:kern w:val="0"/>
          <w:sz w:val="24"/>
          <w:szCs w:val="24"/>
        </w:rPr>
      </w:pPr>
    </w:p>
    <w:p w:rsidR="00A60325" w:rsidRPr="00E95CB2" w:rsidRDefault="00A60325" w:rsidP="00A60325">
      <w:pPr>
        <w:autoSpaceDE w:val="0"/>
        <w:autoSpaceDN w:val="0"/>
        <w:adjustRightInd w:val="0"/>
        <w:spacing w:after="27"/>
        <w:ind w:leftChars="100" w:left="450" w:hangingChars="100" w:hanging="240"/>
        <w:jc w:val="left"/>
        <w:rPr>
          <w:rFonts w:ascii="Times New Roman" w:hAnsi="Times New Roman" w:cs="Times New Roman"/>
          <w:color w:val="000000" w:themeColor="text1"/>
          <w:kern w:val="0"/>
          <w:sz w:val="24"/>
          <w:szCs w:val="24"/>
        </w:rPr>
      </w:pPr>
      <w:r w:rsidRPr="00E95CB2">
        <w:rPr>
          <w:rFonts w:ascii="Times New Roman" w:hAnsi="Times New Roman" w:cs="Times New Roman"/>
          <w:color w:val="000000" w:themeColor="text1"/>
          <w:kern w:val="0"/>
          <w:sz w:val="24"/>
          <w:szCs w:val="24"/>
        </w:rPr>
        <w:t xml:space="preserve">1) For regular samples, set the following program on a thermal cycler: 95 °C for 5 min, 65 °C for 5 min, 65 °C for </w:t>
      </w:r>
      <w:r w:rsidR="00F22C0E">
        <w:rPr>
          <w:rFonts w:ascii="Times New Roman" w:hAnsi="Times New Roman" w:cs="Times New Roman"/>
          <w:color w:val="000000" w:themeColor="text1"/>
          <w:kern w:val="0"/>
          <w:sz w:val="24"/>
          <w:szCs w:val="24"/>
        </w:rPr>
        <w:t>6 hours</w:t>
      </w:r>
      <w:r w:rsidRPr="00E95CB2">
        <w:rPr>
          <w:rFonts w:ascii="Times New Roman" w:hAnsi="Times New Roman" w:cs="Times New Roman"/>
          <w:color w:val="000000" w:themeColor="text1"/>
          <w:kern w:val="0"/>
          <w:sz w:val="24"/>
          <w:szCs w:val="24"/>
        </w:rPr>
        <w:t xml:space="preserve">, 62 °C for </w:t>
      </w:r>
      <w:r w:rsidR="00F22C0E">
        <w:rPr>
          <w:rFonts w:ascii="Times New Roman" w:hAnsi="Times New Roman" w:cs="Times New Roman"/>
          <w:color w:val="000000" w:themeColor="text1"/>
          <w:kern w:val="0"/>
          <w:sz w:val="24"/>
          <w:szCs w:val="24"/>
        </w:rPr>
        <w:t>6 hours</w:t>
      </w:r>
      <w:r w:rsidRPr="00E95CB2">
        <w:rPr>
          <w:rFonts w:ascii="Times New Roman" w:hAnsi="Times New Roman" w:cs="Times New Roman"/>
          <w:color w:val="000000" w:themeColor="text1"/>
          <w:kern w:val="0"/>
          <w:sz w:val="24"/>
          <w:szCs w:val="24"/>
        </w:rPr>
        <w:t xml:space="preserve">, 59 °C for </w:t>
      </w:r>
      <w:r w:rsidR="00F22C0E">
        <w:rPr>
          <w:rFonts w:ascii="Times New Roman" w:hAnsi="Times New Roman" w:cs="Times New Roman"/>
          <w:color w:val="000000" w:themeColor="text1"/>
          <w:kern w:val="0"/>
          <w:sz w:val="24"/>
          <w:szCs w:val="24"/>
        </w:rPr>
        <w:t>6 hours</w:t>
      </w:r>
      <w:r w:rsidRPr="00E95CB2">
        <w:rPr>
          <w:rFonts w:ascii="Times New Roman" w:hAnsi="Times New Roman" w:cs="Times New Roman"/>
          <w:color w:val="000000" w:themeColor="text1"/>
          <w:kern w:val="0"/>
          <w:sz w:val="24"/>
          <w:szCs w:val="24"/>
        </w:rPr>
        <w:t xml:space="preserve">, 56 °C for </w:t>
      </w:r>
      <w:r w:rsidR="00F22C0E">
        <w:rPr>
          <w:rFonts w:ascii="Times New Roman" w:hAnsi="Times New Roman" w:cs="Times New Roman"/>
          <w:color w:val="000000" w:themeColor="text1"/>
          <w:kern w:val="0"/>
          <w:sz w:val="24"/>
          <w:szCs w:val="24"/>
        </w:rPr>
        <w:t>6 hours</w:t>
      </w:r>
      <w:r w:rsidRPr="00E95CB2">
        <w:rPr>
          <w:rFonts w:ascii="Times New Roman" w:hAnsi="Times New Roman" w:cs="Times New Roman"/>
          <w:color w:val="000000" w:themeColor="text1"/>
          <w:kern w:val="0"/>
          <w:sz w:val="24"/>
          <w:szCs w:val="24"/>
        </w:rPr>
        <w:t xml:space="preserve">, </w:t>
      </w:r>
      <w:bookmarkStart w:id="241" w:name="OLE_LINK335"/>
      <w:bookmarkStart w:id="242" w:name="OLE_LINK336"/>
      <w:r w:rsidRPr="00E95CB2">
        <w:rPr>
          <w:rFonts w:ascii="Times New Roman" w:hAnsi="Times New Roman" w:cs="Times New Roman"/>
          <w:color w:val="000000" w:themeColor="text1"/>
          <w:kern w:val="0"/>
          <w:sz w:val="24"/>
          <w:szCs w:val="24"/>
        </w:rPr>
        <w:t xml:space="preserve">53 °C for </w:t>
      </w:r>
      <w:r w:rsidR="00F22C0E">
        <w:rPr>
          <w:rFonts w:ascii="Times New Roman" w:hAnsi="Times New Roman" w:cs="Times New Roman"/>
          <w:color w:val="000000" w:themeColor="text1"/>
          <w:kern w:val="0"/>
          <w:sz w:val="24"/>
          <w:szCs w:val="24"/>
        </w:rPr>
        <w:t>6 hours</w:t>
      </w:r>
      <w:r w:rsidRPr="00E95CB2">
        <w:rPr>
          <w:rFonts w:ascii="Times New Roman" w:hAnsi="Times New Roman" w:cs="Times New Roman"/>
          <w:color w:val="000000" w:themeColor="text1"/>
          <w:kern w:val="0"/>
          <w:sz w:val="24"/>
          <w:szCs w:val="24"/>
        </w:rPr>
        <w:t>,</w:t>
      </w:r>
      <w:bookmarkEnd w:id="241"/>
      <w:bookmarkEnd w:id="242"/>
      <w:r w:rsidRPr="00E95CB2">
        <w:rPr>
          <w:rFonts w:ascii="Times New Roman" w:hAnsi="Times New Roman" w:cs="Times New Roman"/>
          <w:color w:val="000000" w:themeColor="text1"/>
          <w:kern w:val="0"/>
          <w:sz w:val="24"/>
          <w:szCs w:val="24"/>
        </w:rPr>
        <w:t xml:space="preserve"> 50 °C for </w:t>
      </w:r>
      <w:r w:rsidR="00F22C0E">
        <w:rPr>
          <w:rFonts w:ascii="Times New Roman" w:hAnsi="Times New Roman" w:cs="Times New Roman"/>
          <w:color w:val="000000" w:themeColor="text1"/>
          <w:kern w:val="0"/>
          <w:sz w:val="24"/>
          <w:szCs w:val="24"/>
        </w:rPr>
        <w:t>6 hours</w:t>
      </w:r>
      <w:r w:rsidRPr="00E95CB2">
        <w:rPr>
          <w:rFonts w:ascii="Times New Roman" w:hAnsi="Times New Roman" w:cs="Times New Roman"/>
          <w:color w:val="000000" w:themeColor="text1"/>
          <w:kern w:val="0"/>
          <w:sz w:val="24"/>
          <w:szCs w:val="24"/>
        </w:rPr>
        <w:t>, and 50 °C forever. It is ok to keep the samples on the machine at 50 °C for a few hours after the program ends.</w:t>
      </w:r>
    </w:p>
    <w:p w:rsidR="00A60325" w:rsidRPr="00E95CB2" w:rsidRDefault="00A60325" w:rsidP="00A60325">
      <w:pPr>
        <w:autoSpaceDE w:val="0"/>
        <w:autoSpaceDN w:val="0"/>
        <w:adjustRightInd w:val="0"/>
        <w:spacing w:after="27"/>
        <w:ind w:leftChars="100" w:left="450" w:hangingChars="100" w:hanging="240"/>
        <w:jc w:val="left"/>
        <w:rPr>
          <w:rFonts w:ascii="Times New Roman" w:hAnsi="Times New Roman" w:cs="Times New Roman"/>
          <w:color w:val="000000"/>
          <w:kern w:val="0"/>
          <w:sz w:val="24"/>
          <w:szCs w:val="24"/>
        </w:rPr>
      </w:pPr>
    </w:p>
    <w:p w:rsidR="00A60325" w:rsidRPr="00E95CB2" w:rsidRDefault="00A60325" w:rsidP="00A60325">
      <w:pPr>
        <w:autoSpaceDE w:val="0"/>
        <w:autoSpaceDN w:val="0"/>
        <w:adjustRightInd w:val="0"/>
        <w:spacing w:after="27"/>
        <w:ind w:left="480" w:hangingChars="200" w:hanging="480"/>
        <w:jc w:val="left"/>
        <w:rPr>
          <w:rFonts w:ascii="Times New Roman" w:hAnsi="Times New Roman" w:cs="Times New Roman"/>
          <w:color w:val="000000"/>
          <w:kern w:val="0"/>
          <w:sz w:val="24"/>
          <w:szCs w:val="24"/>
        </w:rPr>
      </w:pPr>
      <w:r w:rsidRPr="00E95CB2">
        <w:rPr>
          <w:rFonts w:ascii="Times New Roman" w:hAnsi="Times New Roman" w:cs="Times New Roman"/>
          <w:color w:val="000000"/>
          <w:kern w:val="0"/>
          <w:sz w:val="24"/>
          <w:szCs w:val="24"/>
        </w:rPr>
        <w:t xml:space="preserve">  2) Place the tube containing the </w:t>
      </w:r>
      <w:bookmarkStart w:id="243" w:name="OLE_LINK7"/>
      <w:bookmarkStart w:id="244" w:name="OLE_LINK8"/>
      <w:r w:rsidRPr="00E95CB2">
        <w:rPr>
          <w:rFonts w:ascii="Times New Roman" w:hAnsi="Times New Roman" w:cs="Times New Roman"/>
          <w:b/>
          <w:color w:val="000000"/>
          <w:kern w:val="0"/>
          <w:sz w:val="24"/>
          <w:szCs w:val="24"/>
        </w:rPr>
        <w:t>Library Mix</w:t>
      </w:r>
      <w:bookmarkEnd w:id="243"/>
      <w:bookmarkEnd w:id="244"/>
      <w:r w:rsidRPr="00E95CB2">
        <w:rPr>
          <w:rFonts w:ascii="Times New Roman" w:hAnsi="Times New Roman" w:cs="Times New Roman"/>
          <w:color w:val="000000"/>
          <w:kern w:val="0"/>
          <w:sz w:val="24"/>
          <w:szCs w:val="24"/>
        </w:rPr>
        <w:t xml:space="preserve"> to the thermo cycler and start the program set in step 1. This will denature the DNA for 5 minutes at 95 °C.</w:t>
      </w:r>
    </w:p>
    <w:p w:rsidR="00A60325" w:rsidRPr="00E95CB2" w:rsidRDefault="00A60325" w:rsidP="00A60325">
      <w:pPr>
        <w:autoSpaceDE w:val="0"/>
        <w:autoSpaceDN w:val="0"/>
        <w:adjustRightInd w:val="0"/>
        <w:spacing w:after="27"/>
        <w:jc w:val="left"/>
        <w:rPr>
          <w:rFonts w:ascii="Times New Roman" w:hAnsi="Times New Roman" w:cs="Times New Roman"/>
          <w:color w:val="000000"/>
          <w:kern w:val="0"/>
          <w:sz w:val="24"/>
          <w:szCs w:val="24"/>
        </w:rPr>
      </w:pPr>
    </w:p>
    <w:p w:rsidR="00A60325" w:rsidRPr="00E95CB2" w:rsidRDefault="00A60325" w:rsidP="00A60325">
      <w:pPr>
        <w:autoSpaceDE w:val="0"/>
        <w:autoSpaceDN w:val="0"/>
        <w:adjustRightInd w:val="0"/>
        <w:spacing w:after="27"/>
        <w:ind w:leftChars="100" w:left="450" w:hangingChars="100" w:hanging="240"/>
        <w:jc w:val="left"/>
        <w:rPr>
          <w:rFonts w:ascii="Times New Roman" w:hAnsi="Times New Roman" w:cs="Times New Roman"/>
          <w:color w:val="000000"/>
          <w:kern w:val="0"/>
          <w:sz w:val="24"/>
          <w:szCs w:val="24"/>
        </w:rPr>
      </w:pPr>
      <w:r w:rsidRPr="00E95CB2">
        <w:rPr>
          <w:rFonts w:ascii="Times New Roman" w:hAnsi="Times New Roman" w:cs="Times New Roman"/>
          <w:color w:val="000000"/>
          <w:kern w:val="0"/>
          <w:sz w:val="24"/>
          <w:szCs w:val="24"/>
        </w:rPr>
        <w:t xml:space="preserve">3) Once the thermo cycler program reaches step 2 (temperature = 65 °C), place the tube containing the </w:t>
      </w:r>
      <w:r w:rsidRPr="00E95CB2">
        <w:rPr>
          <w:rFonts w:ascii="Times New Roman" w:hAnsi="Times New Roman" w:cs="Times New Roman"/>
          <w:b/>
          <w:color w:val="000000"/>
          <w:kern w:val="0"/>
          <w:sz w:val="24"/>
          <w:szCs w:val="24"/>
        </w:rPr>
        <w:t>HYB Buffer</w:t>
      </w:r>
      <w:r w:rsidRPr="00E95CB2">
        <w:rPr>
          <w:rFonts w:ascii="Times New Roman" w:hAnsi="Times New Roman" w:cs="Times New Roman"/>
          <w:color w:val="000000"/>
          <w:kern w:val="0"/>
          <w:sz w:val="24"/>
          <w:szCs w:val="24"/>
        </w:rPr>
        <w:t xml:space="preserve"> and </w:t>
      </w:r>
      <w:r w:rsidRPr="00E95CB2">
        <w:rPr>
          <w:rFonts w:ascii="Times New Roman" w:hAnsi="Times New Roman" w:cs="Times New Roman"/>
          <w:b/>
          <w:color w:val="000000"/>
          <w:kern w:val="0"/>
          <w:sz w:val="24"/>
          <w:szCs w:val="24"/>
        </w:rPr>
        <w:t>Bait-coated beads</w:t>
      </w:r>
      <w:r w:rsidRPr="00E95CB2">
        <w:rPr>
          <w:rFonts w:ascii="Times New Roman" w:hAnsi="Times New Roman" w:cs="Times New Roman"/>
          <w:color w:val="000000"/>
          <w:kern w:val="0"/>
          <w:sz w:val="24"/>
          <w:szCs w:val="24"/>
        </w:rPr>
        <w:t xml:space="preserve"> to the thermo cycler. Still leave the </w:t>
      </w:r>
      <w:r w:rsidRPr="00E95CB2">
        <w:rPr>
          <w:rFonts w:ascii="Times New Roman" w:hAnsi="Times New Roman" w:cs="Times New Roman"/>
          <w:b/>
          <w:color w:val="000000"/>
          <w:kern w:val="0"/>
          <w:sz w:val="24"/>
          <w:szCs w:val="24"/>
        </w:rPr>
        <w:t xml:space="preserve">Library Mix </w:t>
      </w:r>
      <w:r w:rsidRPr="00E95CB2">
        <w:rPr>
          <w:rFonts w:ascii="Times New Roman" w:hAnsi="Times New Roman" w:cs="Times New Roman"/>
          <w:color w:val="000000"/>
          <w:kern w:val="0"/>
          <w:sz w:val="24"/>
          <w:szCs w:val="24"/>
        </w:rPr>
        <w:t xml:space="preserve">in the thermo cycler. This will pre-warm the </w:t>
      </w:r>
      <w:r w:rsidRPr="00E95CB2">
        <w:rPr>
          <w:rFonts w:ascii="Times New Roman" w:hAnsi="Times New Roman" w:cs="Times New Roman"/>
          <w:b/>
          <w:color w:val="000000"/>
          <w:kern w:val="0"/>
          <w:sz w:val="24"/>
          <w:szCs w:val="24"/>
        </w:rPr>
        <w:t>HYB Buffer</w:t>
      </w:r>
      <w:r w:rsidRPr="00E95CB2">
        <w:rPr>
          <w:rFonts w:ascii="Times New Roman" w:hAnsi="Times New Roman" w:cs="Times New Roman"/>
          <w:color w:val="000000"/>
          <w:kern w:val="0"/>
          <w:sz w:val="24"/>
          <w:szCs w:val="24"/>
        </w:rPr>
        <w:t xml:space="preserve"> and </w:t>
      </w:r>
      <w:r w:rsidRPr="00E95CB2">
        <w:rPr>
          <w:rFonts w:ascii="Times New Roman" w:hAnsi="Times New Roman" w:cs="Times New Roman"/>
          <w:b/>
          <w:color w:val="000000"/>
          <w:kern w:val="0"/>
          <w:sz w:val="24"/>
          <w:szCs w:val="24"/>
        </w:rPr>
        <w:t>Bait-immobilized beads</w:t>
      </w:r>
      <w:r w:rsidRPr="00E95CB2">
        <w:rPr>
          <w:rFonts w:ascii="Times New Roman" w:hAnsi="Times New Roman" w:cs="Times New Roman"/>
          <w:color w:val="000000"/>
          <w:kern w:val="0"/>
          <w:sz w:val="24"/>
          <w:szCs w:val="24"/>
        </w:rPr>
        <w:t xml:space="preserve"> for 5 minutes at 65°C.</w:t>
      </w:r>
    </w:p>
    <w:p w:rsidR="00A60325" w:rsidRPr="00E95CB2" w:rsidRDefault="00A60325" w:rsidP="00A60325">
      <w:pPr>
        <w:autoSpaceDE w:val="0"/>
        <w:autoSpaceDN w:val="0"/>
        <w:adjustRightInd w:val="0"/>
        <w:spacing w:after="27"/>
        <w:ind w:firstLineChars="250" w:firstLine="600"/>
        <w:jc w:val="left"/>
        <w:rPr>
          <w:rFonts w:ascii="Times New Roman" w:hAnsi="Times New Roman" w:cs="Times New Roman"/>
          <w:color w:val="000000"/>
          <w:kern w:val="0"/>
          <w:sz w:val="24"/>
          <w:szCs w:val="24"/>
        </w:rPr>
      </w:pPr>
    </w:p>
    <w:p w:rsidR="00A60325" w:rsidRPr="00E95CB2" w:rsidRDefault="00A60325" w:rsidP="00A60325">
      <w:pPr>
        <w:autoSpaceDE w:val="0"/>
        <w:autoSpaceDN w:val="0"/>
        <w:adjustRightInd w:val="0"/>
        <w:spacing w:after="27"/>
        <w:ind w:leftChars="100" w:left="450" w:hangingChars="100" w:hanging="240"/>
        <w:jc w:val="left"/>
        <w:rPr>
          <w:rFonts w:ascii="Times New Roman" w:hAnsi="Times New Roman" w:cs="Times New Roman"/>
          <w:color w:val="000000"/>
          <w:kern w:val="0"/>
          <w:sz w:val="24"/>
          <w:szCs w:val="24"/>
        </w:rPr>
      </w:pPr>
      <w:r w:rsidRPr="00E95CB2">
        <w:rPr>
          <w:rFonts w:ascii="Times New Roman" w:hAnsi="Times New Roman" w:cs="Times New Roman"/>
          <w:color w:val="000000"/>
          <w:kern w:val="0"/>
          <w:sz w:val="24"/>
          <w:szCs w:val="24"/>
        </w:rPr>
        <w:t>4) While keeping tubes at 65 °C, transfer all of the</w:t>
      </w:r>
      <w:r w:rsidRPr="00E95CB2">
        <w:rPr>
          <w:rFonts w:ascii="Times New Roman" w:hAnsi="Times New Roman" w:cs="Times New Roman"/>
          <w:b/>
          <w:color w:val="000000"/>
          <w:kern w:val="0"/>
          <w:sz w:val="24"/>
          <w:szCs w:val="24"/>
        </w:rPr>
        <w:t xml:space="preserve"> Library Mix</w:t>
      </w:r>
      <w:r w:rsidRPr="00E95CB2">
        <w:rPr>
          <w:rFonts w:ascii="Times New Roman" w:hAnsi="Times New Roman" w:cs="Times New Roman"/>
          <w:color w:val="000000"/>
          <w:kern w:val="0"/>
          <w:sz w:val="24"/>
          <w:szCs w:val="24"/>
        </w:rPr>
        <w:t xml:space="preserve"> tube (26.5</w:t>
      </w:r>
      <w:r w:rsidRPr="00E95CB2">
        <w:rPr>
          <w:rFonts w:ascii="Times New Roman" w:hAnsi="Times New Roman" w:cs="Times New Roman"/>
          <w:bCs/>
          <w:sz w:val="24"/>
          <w:szCs w:val="24"/>
        </w:rPr>
        <w:t>μL)</w:t>
      </w:r>
      <w:r w:rsidRPr="00E95CB2">
        <w:rPr>
          <w:rFonts w:ascii="Times New Roman" w:hAnsi="Times New Roman" w:cs="Times New Roman"/>
          <w:color w:val="000000"/>
          <w:kern w:val="0"/>
          <w:sz w:val="24"/>
          <w:szCs w:val="24"/>
        </w:rPr>
        <w:t xml:space="preserve"> into the </w:t>
      </w:r>
      <w:r w:rsidRPr="00E95CB2">
        <w:rPr>
          <w:rFonts w:ascii="Times New Roman" w:hAnsi="Times New Roman" w:cs="Times New Roman"/>
          <w:b/>
          <w:color w:val="000000"/>
          <w:kern w:val="0"/>
          <w:sz w:val="24"/>
          <w:szCs w:val="24"/>
        </w:rPr>
        <w:t>HYB Buffer</w:t>
      </w:r>
      <w:r w:rsidRPr="00E95CB2">
        <w:rPr>
          <w:rFonts w:ascii="Times New Roman" w:hAnsi="Times New Roman" w:cs="Times New Roman"/>
          <w:color w:val="000000"/>
          <w:kern w:val="0"/>
          <w:sz w:val="24"/>
          <w:szCs w:val="24"/>
        </w:rPr>
        <w:t xml:space="preserve"> and </w:t>
      </w:r>
      <w:r w:rsidRPr="00E95CB2">
        <w:rPr>
          <w:rFonts w:ascii="Times New Roman" w:hAnsi="Times New Roman" w:cs="Times New Roman"/>
          <w:b/>
          <w:color w:val="000000"/>
          <w:kern w:val="0"/>
          <w:sz w:val="24"/>
          <w:szCs w:val="24"/>
        </w:rPr>
        <w:t>Bait-immobilized beads</w:t>
      </w:r>
      <w:r w:rsidRPr="00E95CB2">
        <w:rPr>
          <w:rFonts w:ascii="Times New Roman" w:hAnsi="Times New Roman" w:cs="Times New Roman"/>
          <w:color w:val="000000"/>
          <w:kern w:val="0"/>
          <w:sz w:val="24"/>
          <w:szCs w:val="24"/>
        </w:rPr>
        <w:t xml:space="preserve"> tube, and mix via pipetting up and down.</w:t>
      </w:r>
    </w:p>
    <w:p w:rsidR="00A60325" w:rsidRPr="00E95CB2" w:rsidRDefault="00A60325" w:rsidP="00A60325">
      <w:pPr>
        <w:autoSpaceDE w:val="0"/>
        <w:autoSpaceDN w:val="0"/>
        <w:adjustRightInd w:val="0"/>
        <w:spacing w:after="27"/>
        <w:ind w:leftChars="100" w:left="450" w:hangingChars="100" w:hanging="240"/>
        <w:jc w:val="left"/>
        <w:rPr>
          <w:rFonts w:ascii="Times New Roman" w:hAnsi="Times New Roman" w:cs="Times New Roman"/>
          <w:color w:val="000000"/>
          <w:kern w:val="0"/>
          <w:sz w:val="24"/>
          <w:szCs w:val="24"/>
        </w:rPr>
      </w:pPr>
    </w:p>
    <w:p w:rsidR="00A60325" w:rsidRPr="00E95CB2" w:rsidRDefault="00A60325" w:rsidP="00A60325">
      <w:pPr>
        <w:autoSpaceDE w:val="0"/>
        <w:autoSpaceDN w:val="0"/>
        <w:adjustRightInd w:val="0"/>
        <w:spacing w:after="27"/>
        <w:ind w:leftChars="100" w:left="450" w:hangingChars="100" w:hanging="240"/>
        <w:jc w:val="left"/>
        <w:rPr>
          <w:rFonts w:ascii="Times New Roman" w:hAnsi="Times New Roman" w:cs="Times New Roman"/>
          <w:color w:val="000000"/>
          <w:kern w:val="0"/>
          <w:sz w:val="24"/>
          <w:szCs w:val="24"/>
        </w:rPr>
      </w:pPr>
      <w:r w:rsidRPr="00E95CB2">
        <w:rPr>
          <w:rFonts w:ascii="Times New Roman" w:hAnsi="Times New Roman" w:cs="Times New Roman"/>
          <w:color w:val="000000"/>
          <w:kern w:val="0"/>
          <w:sz w:val="24"/>
          <w:szCs w:val="24"/>
        </w:rPr>
        <w:t xml:space="preserve">5) Seal the tube lid with parafilm. Keep the hybridize solution on the thermal cycler until the program end. </w:t>
      </w:r>
    </w:p>
    <w:p w:rsidR="00A60325" w:rsidRPr="00E95CB2" w:rsidRDefault="00A60325" w:rsidP="00A60325">
      <w:pPr>
        <w:autoSpaceDE w:val="0"/>
        <w:autoSpaceDN w:val="0"/>
        <w:adjustRightInd w:val="0"/>
        <w:spacing w:after="27"/>
        <w:ind w:firstLineChars="100" w:firstLine="241"/>
        <w:jc w:val="left"/>
        <w:rPr>
          <w:rFonts w:ascii="Times New Roman" w:hAnsi="Times New Roman" w:cs="Times New Roman"/>
          <w:color w:val="000000"/>
          <w:kern w:val="0"/>
          <w:sz w:val="24"/>
          <w:szCs w:val="24"/>
        </w:rPr>
      </w:pPr>
      <w:r w:rsidRPr="00E95CB2">
        <w:rPr>
          <w:rFonts w:ascii="Times New Roman" w:hAnsi="Times New Roman" w:cs="Times New Roman"/>
          <w:b/>
          <w:bCs/>
          <w:color w:val="FF0000"/>
          <w:sz w:val="24"/>
          <w:szCs w:val="24"/>
        </w:rPr>
        <w:t>! CAUTION</w:t>
      </w:r>
      <w:r w:rsidRPr="00E95CB2">
        <w:rPr>
          <w:rFonts w:ascii="Times New Roman" w:hAnsi="Times New Roman" w:cs="Times New Roman"/>
          <w:b/>
          <w:bCs/>
          <w:sz w:val="24"/>
          <w:szCs w:val="24"/>
        </w:rPr>
        <w:t xml:space="preserve"> </w:t>
      </w:r>
      <w:r w:rsidRPr="00E95CB2">
        <w:rPr>
          <w:rFonts w:ascii="Times New Roman" w:hAnsi="Times New Roman" w:cs="Times New Roman"/>
          <w:b/>
          <w:color w:val="000000"/>
          <w:kern w:val="0"/>
          <w:sz w:val="24"/>
          <w:szCs w:val="24"/>
        </w:rPr>
        <w:t>It is important that the tube used is tightly sealed.</w:t>
      </w:r>
    </w:p>
    <w:p w:rsidR="00A60325" w:rsidRPr="00E95CB2" w:rsidRDefault="00A60325" w:rsidP="00A60325">
      <w:pPr>
        <w:jc w:val="left"/>
        <w:rPr>
          <w:rFonts w:ascii="Times New Roman" w:hAnsi="Times New Roman" w:cs="Times New Roman"/>
          <w:b/>
          <w:sz w:val="24"/>
          <w:szCs w:val="24"/>
        </w:rPr>
      </w:pPr>
    </w:p>
    <w:p w:rsidR="00A60325" w:rsidRPr="00E95CB2" w:rsidRDefault="00A60325" w:rsidP="00A60325">
      <w:pPr>
        <w:ind w:firstLineChars="100" w:firstLine="240"/>
        <w:jc w:val="left"/>
        <w:rPr>
          <w:rFonts w:ascii="Times New Roman" w:hAnsi="Times New Roman" w:cs="Times New Roman"/>
          <w:i/>
          <w:sz w:val="24"/>
          <w:szCs w:val="24"/>
        </w:rPr>
      </w:pPr>
      <w:r w:rsidRPr="00E95CB2">
        <w:rPr>
          <w:rFonts w:ascii="Times New Roman" w:hAnsi="Times New Roman" w:cs="Times New Roman"/>
          <w:i/>
          <w:sz w:val="24"/>
          <w:szCs w:val="24"/>
        </w:rPr>
        <w:t xml:space="preserve">*It is better to check if there is leakage on lids on hour after the hybridization start and vortex it two or more times per 6-h period. </w:t>
      </w:r>
    </w:p>
    <w:p w:rsidR="00A60325" w:rsidRPr="00E95CB2" w:rsidRDefault="00A60325" w:rsidP="00A60325">
      <w:pPr>
        <w:jc w:val="left"/>
        <w:rPr>
          <w:rFonts w:ascii="Times New Roman" w:hAnsi="Times New Roman" w:cs="Times New Roman"/>
          <w:szCs w:val="21"/>
        </w:rPr>
      </w:pPr>
    </w:p>
    <w:p w:rsidR="00A60325" w:rsidRPr="00E95CB2" w:rsidRDefault="00A60325" w:rsidP="00A60325">
      <w:pPr>
        <w:autoSpaceDE w:val="0"/>
        <w:autoSpaceDN w:val="0"/>
        <w:adjustRightInd w:val="0"/>
        <w:spacing w:after="27"/>
        <w:jc w:val="left"/>
        <w:rPr>
          <w:rFonts w:ascii="Times New Roman" w:hAnsi="Times New Roman" w:cs="Times New Roman"/>
          <w:b/>
          <w:kern w:val="0"/>
          <w:sz w:val="28"/>
          <w:szCs w:val="24"/>
        </w:rPr>
      </w:pPr>
      <w:bookmarkStart w:id="245" w:name="OLE_LINK28"/>
      <w:bookmarkStart w:id="246" w:name="OLE_LINK29"/>
      <w:bookmarkStart w:id="247" w:name="OLE_LINK35"/>
      <w:r w:rsidRPr="00E95CB2">
        <w:rPr>
          <w:rFonts w:ascii="Times New Roman" w:hAnsi="Times New Roman" w:cs="Times New Roman"/>
          <w:b/>
          <w:bCs/>
          <w:sz w:val="28"/>
          <w:szCs w:val="24"/>
        </w:rPr>
        <w:t>3.3</w:t>
      </w:r>
      <w:r w:rsidRPr="00E95CB2">
        <w:rPr>
          <w:rFonts w:ascii="Times New Roman" w:hAnsi="Times New Roman" w:cs="Times New Roman"/>
          <w:b/>
          <w:kern w:val="0"/>
          <w:sz w:val="28"/>
          <w:szCs w:val="24"/>
        </w:rPr>
        <w:t xml:space="preserve"> Beads Washing and Elution</w:t>
      </w:r>
    </w:p>
    <w:p w:rsidR="00A60325" w:rsidRPr="00E95CB2" w:rsidRDefault="00A60325" w:rsidP="00A60325">
      <w:pPr>
        <w:rPr>
          <w:rFonts w:ascii="Times New Roman" w:hAnsi="Times New Roman" w:cs="Times New Roman"/>
          <w:szCs w:val="21"/>
        </w:rPr>
      </w:pPr>
      <w:r w:rsidRPr="00E95CB2">
        <w:rPr>
          <w:rFonts w:ascii="Times New Roman" w:hAnsi="Times New Roman" w:cs="Times New Roman"/>
          <w:szCs w:val="21"/>
        </w:rPr>
        <w:t xml:space="preserve">  </w:t>
      </w:r>
    </w:p>
    <w:p w:rsidR="00A60325" w:rsidRPr="00E95CB2" w:rsidRDefault="00A60325" w:rsidP="00A60325">
      <w:pPr>
        <w:ind w:left="420" w:hangingChars="200" w:hanging="420"/>
        <w:jc w:val="left"/>
        <w:rPr>
          <w:rFonts w:ascii="Times New Roman" w:hAnsi="Times New Roman" w:cs="Times New Roman"/>
          <w:sz w:val="24"/>
          <w:szCs w:val="24"/>
        </w:rPr>
      </w:pPr>
      <w:r w:rsidRPr="00E95CB2">
        <w:rPr>
          <w:rFonts w:ascii="Times New Roman" w:hAnsi="Times New Roman" w:cs="Times New Roman"/>
          <w:szCs w:val="21"/>
        </w:rPr>
        <w:t xml:space="preserve">  </w:t>
      </w:r>
      <w:r w:rsidRPr="00E95CB2">
        <w:rPr>
          <w:rFonts w:ascii="Times New Roman" w:hAnsi="Times New Roman" w:cs="Times New Roman"/>
          <w:sz w:val="24"/>
          <w:szCs w:val="24"/>
        </w:rPr>
        <w:t xml:space="preserve">1) Place the </w:t>
      </w:r>
      <w:r w:rsidRPr="00E95CB2">
        <w:rPr>
          <w:rFonts w:ascii="Times New Roman" w:hAnsi="Times New Roman" w:cs="Times New Roman"/>
          <w:b/>
          <w:sz w:val="24"/>
          <w:szCs w:val="24"/>
        </w:rPr>
        <w:t>hybridization solution</w:t>
      </w:r>
      <w:r w:rsidRPr="00E95CB2">
        <w:rPr>
          <w:rFonts w:ascii="Times New Roman" w:hAnsi="Times New Roman" w:cs="Times New Roman"/>
          <w:sz w:val="24"/>
          <w:szCs w:val="24"/>
        </w:rPr>
        <w:t xml:space="preserve"> tube on magnetic stand to separate the beads </w:t>
      </w:r>
    </w:p>
    <w:p w:rsidR="00A60325" w:rsidRPr="00E95CB2" w:rsidRDefault="00A60325" w:rsidP="00A60325">
      <w:pPr>
        <w:ind w:firstLineChars="200" w:firstLine="480"/>
        <w:jc w:val="left"/>
        <w:rPr>
          <w:rFonts w:ascii="Times New Roman" w:hAnsi="Times New Roman" w:cs="Times New Roman"/>
          <w:sz w:val="24"/>
          <w:szCs w:val="24"/>
        </w:rPr>
      </w:pPr>
      <w:r w:rsidRPr="00E95CB2">
        <w:rPr>
          <w:rFonts w:ascii="Times New Roman" w:hAnsi="Times New Roman" w:cs="Times New Roman"/>
          <w:sz w:val="24"/>
          <w:szCs w:val="24"/>
        </w:rPr>
        <w:t xml:space="preserve">from the supernatant and remove supernatant completely. </w:t>
      </w:r>
    </w:p>
    <w:p w:rsidR="00A60325" w:rsidRPr="00E95CB2" w:rsidRDefault="00A60325" w:rsidP="00A60325">
      <w:pPr>
        <w:ind w:left="480" w:hangingChars="200" w:hanging="480"/>
        <w:jc w:val="left"/>
        <w:rPr>
          <w:rFonts w:ascii="Times New Roman" w:hAnsi="Times New Roman" w:cs="Times New Roman"/>
          <w:i/>
          <w:sz w:val="24"/>
          <w:szCs w:val="24"/>
          <w:u w:val="single"/>
        </w:rPr>
      </w:pPr>
      <w:r w:rsidRPr="00E95CB2">
        <w:rPr>
          <w:rFonts w:ascii="Times New Roman" w:hAnsi="Times New Roman" w:cs="Times New Roman"/>
          <w:sz w:val="24"/>
          <w:szCs w:val="24"/>
        </w:rPr>
        <w:t xml:space="preserve"> </w:t>
      </w:r>
    </w:p>
    <w:p w:rsidR="00A60325" w:rsidRPr="00E95CB2" w:rsidRDefault="00A60325" w:rsidP="00A60325">
      <w:pPr>
        <w:ind w:left="480" w:hangingChars="200" w:hanging="480"/>
        <w:jc w:val="left"/>
        <w:rPr>
          <w:rFonts w:ascii="Times New Roman" w:hAnsi="Times New Roman" w:cs="Times New Roman"/>
          <w:sz w:val="24"/>
          <w:szCs w:val="24"/>
        </w:rPr>
      </w:pPr>
      <w:bookmarkStart w:id="248" w:name="OLE_LINK380"/>
      <w:bookmarkStart w:id="249" w:name="OLE_LINK381"/>
      <w:bookmarkStart w:id="250" w:name="OLE_LINK382"/>
      <w:r w:rsidRPr="00E95CB2">
        <w:rPr>
          <w:rFonts w:ascii="Times New Roman" w:hAnsi="Times New Roman" w:cs="Times New Roman"/>
          <w:sz w:val="24"/>
          <w:szCs w:val="24"/>
        </w:rPr>
        <w:t xml:space="preserve">  2) </w:t>
      </w:r>
      <w:bookmarkStart w:id="251" w:name="OLE_LINK30"/>
      <w:bookmarkStart w:id="252" w:name="OLE_LINK34"/>
      <w:r w:rsidRPr="00E95CB2">
        <w:rPr>
          <w:rFonts w:ascii="Times New Roman" w:hAnsi="Times New Roman" w:cs="Times New Roman"/>
          <w:sz w:val="24"/>
          <w:szCs w:val="24"/>
        </w:rPr>
        <w:t xml:space="preserve">Add </w:t>
      </w:r>
      <w:bookmarkEnd w:id="251"/>
      <w:bookmarkEnd w:id="252"/>
      <w:r w:rsidRPr="00E95CB2">
        <w:rPr>
          <w:rFonts w:ascii="Times New Roman" w:hAnsi="Times New Roman" w:cs="Times New Roman"/>
          <w:sz w:val="24"/>
          <w:szCs w:val="24"/>
        </w:rPr>
        <w:t>200μL</w:t>
      </w:r>
      <w:r w:rsidRPr="00E95CB2">
        <w:rPr>
          <w:rFonts w:ascii="Times New Roman" w:hAnsi="Times New Roman" w:cs="Times New Roman"/>
          <w:b/>
          <w:sz w:val="24"/>
          <w:szCs w:val="24"/>
        </w:rPr>
        <w:t xml:space="preserve"> Wash Buffer 1</w:t>
      </w:r>
      <w:r w:rsidRPr="00E95CB2">
        <w:rPr>
          <w:rFonts w:ascii="Times New Roman" w:hAnsi="Times New Roman" w:cs="Times New Roman"/>
          <w:sz w:val="24"/>
          <w:szCs w:val="24"/>
        </w:rPr>
        <w:t xml:space="preserve"> (</w:t>
      </w:r>
      <w:bookmarkStart w:id="253" w:name="OLE_LINK23"/>
      <w:bookmarkStart w:id="254" w:name="OLE_LINK24"/>
      <w:r w:rsidRPr="00E95CB2">
        <w:rPr>
          <w:rFonts w:ascii="Times New Roman" w:hAnsi="Times New Roman" w:cs="Times New Roman"/>
          <w:sz w:val="24"/>
          <w:szCs w:val="24"/>
        </w:rPr>
        <w:t>1× SSC</w:t>
      </w:r>
      <w:bookmarkEnd w:id="253"/>
      <w:bookmarkEnd w:id="254"/>
      <w:r w:rsidRPr="00E95CB2">
        <w:rPr>
          <w:rFonts w:ascii="Times New Roman" w:hAnsi="Times New Roman" w:cs="Times New Roman"/>
          <w:sz w:val="24"/>
          <w:szCs w:val="24"/>
        </w:rPr>
        <w:t xml:space="preserve">, 0.1% SDS) to the beads and pipette up and down to resuspend. Incubate for 10 min at room temperature. Collect the liquid at the bottom of the tube by brief centrifugation. Pellet beads with magnetic </w:t>
      </w:r>
      <w:bookmarkEnd w:id="248"/>
      <w:bookmarkEnd w:id="249"/>
      <w:bookmarkEnd w:id="250"/>
      <w:r w:rsidRPr="00E95CB2">
        <w:rPr>
          <w:rFonts w:ascii="Times New Roman" w:hAnsi="Times New Roman" w:cs="Times New Roman"/>
          <w:sz w:val="24"/>
          <w:szCs w:val="24"/>
        </w:rPr>
        <w:t xml:space="preserve">particle stand for two min and remove supernatant. Repeat this step one more time for a total of </w:t>
      </w:r>
      <w:r w:rsidRPr="00E95CB2">
        <w:rPr>
          <w:rFonts w:ascii="Times New Roman" w:hAnsi="Times New Roman" w:cs="Times New Roman"/>
          <w:b/>
          <w:sz w:val="24"/>
          <w:szCs w:val="24"/>
        </w:rPr>
        <w:t>two</w:t>
      </w:r>
      <w:r w:rsidRPr="00E95CB2">
        <w:rPr>
          <w:rFonts w:ascii="Times New Roman" w:hAnsi="Times New Roman" w:cs="Times New Roman"/>
          <w:sz w:val="24"/>
          <w:szCs w:val="24"/>
        </w:rPr>
        <w:t xml:space="preserve"> low stringency washes. In the meantime, preheat Wash Buffer 2 (0.1× SSC, 0.1% SDS) to 50°C.</w:t>
      </w:r>
    </w:p>
    <w:p w:rsidR="00A60325" w:rsidRPr="00E95CB2" w:rsidRDefault="00A60325" w:rsidP="00A60325">
      <w:pPr>
        <w:ind w:left="480" w:hangingChars="200" w:hanging="480"/>
        <w:jc w:val="left"/>
        <w:rPr>
          <w:rFonts w:ascii="Times New Roman" w:hAnsi="Times New Roman" w:cs="Times New Roman"/>
          <w:sz w:val="24"/>
          <w:szCs w:val="24"/>
        </w:rPr>
      </w:pPr>
    </w:p>
    <w:p w:rsidR="00A60325" w:rsidRPr="00E95CB2" w:rsidRDefault="00A60325" w:rsidP="00A60325">
      <w:pPr>
        <w:ind w:left="480" w:hangingChars="200" w:hanging="480"/>
        <w:jc w:val="left"/>
        <w:rPr>
          <w:rFonts w:ascii="Times New Roman" w:hAnsi="Times New Roman" w:cs="Times New Roman"/>
          <w:sz w:val="24"/>
          <w:szCs w:val="24"/>
        </w:rPr>
      </w:pPr>
      <w:r w:rsidRPr="00E95CB2">
        <w:rPr>
          <w:rFonts w:ascii="Times New Roman" w:hAnsi="Times New Roman" w:cs="Times New Roman"/>
          <w:sz w:val="24"/>
          <w:szCs w:val="24"/>
        </w:rPr>
        <w:t xml:space="preserve">  3) Add 200μL 55°C </w:t>
      </w:r>
      <w:r w:rsidRPr="00E95CB2">
        <w:rPr>
          <w:rFonts w:ascii="Times New Roman" w:hAnsi="Times New Roman" w:cs="Times New Roman"/>
          <w:b/>
          <w:sz w:val="24"/>
          <w:szCs w:val="24"/>
        </w:rPr>
        <w:t>Wash Buffer 2</w:t>
      </w:r>
      <w:r w:rsidRPr="00E95CB2">
        <w:rPr>
          <w:rFonts w:ascii="Times New Roman" w:hAnsi="Times New Roman" w:cs="Times New Roman"/>
          <w:sz w:val="24"/>
          <w:szCs w:val="24"/>
        </w:rPr>
        <w:t xml:space="preserve"> (0.1× SSC, 0.1% SDS) to the beads and pipette up and </w:t>
      </w:r>
      <w:r w:rsidRPr="00E95CB2">
        <w:rPr>
          <w:rFonts w:ascii="Times New Roman" w:hAnsi="Times New Roman" w:cs="Times New Roman"/>
          <w:sz w:val="24"/>
          <w:szCs w:val="24"/>
        </w:rPr>
        <w:lastRenderedPageBreak/>
        <w:t>down to mix the sample. Incubate for 10 min at 50°C. Pellet beads with at the magnetic plate for two min and remove supernatant.</w:t>
      </w:r>
    </w:p>
    <w:p w:rsidR="00A60325" w:rsidRPr="00E95CB2" w:rsidRDefault="00A60325" w:rsidP="00A60325">
      <w:pPr>
        <w:ind w:left="480" w:hangingChars="200" w:hanging="480"/>
        <w:jc w:val="left"/>
        <w:rPr>
          <w:rFonts w:ascii="Times New Roman" w:hAnsi="Times New Roman" w:cs="Times New Roman"/>
          <w:sz w:val="24"/>
          <w:szCs w:val="24"/>
        </w:rPr>
      </w:pPr>
    </w:p>
    <w:p w:rsidR="00A60325" w:rsidRPr="00E95CB2" w:rsidRDefault="00A60325" w:rsidP="00A60325">
      <w:pPr>
        <w:ind w:left="600" w:hangingChars="250" w:hanging="600"/>
        <w:jc w:val="left"/>
        <w:rPr>
          <w:rFonts w:ascii="Times New Roman" w:hAnsi="Times New Roman" w:cs="Times New Roman"/>
          <w:sz w:val="24"/>
          <w:szCs w:val="24"/>
        </w:rPr>
      </w:pPr>
      <w:r w:rsidRPr="00E95CB2">
        <w:rPr>
          <w:rFonts w:ascii="Times New Roman" w:hAnsi="Times New Roman" w:cs="Times New Roman"/>
          <w:sz w:val="24"/>
          <w:szCs w:val="24"/>
        </w:rPr>
        <w:t xml:space="preserve">  4) Repeat step 3) 2 times for a total of </w:t>
      </w:r>
      <w:r w:rsidRPr="00E95CB2">
        <w:rPr>
          <w:rFonts w:ascii="Times New Roman" w:hAnsi="Times New Roman" w:cs="Times New Roman"/>
          <w:b/>
          <w:sz w:val="24"/>
          <w:szCs w:val="24"/>
        </w:rPr>
        <w:t>three</w:t>
      </w:r>
      <w:r w:rsidRPr="00E95CB2">
        <w:rPr>
          <w:rFonts w:ascii="Times New Roman" w:hAnsi="Times New Roman" w:cs="Times New Roman"/>
          <w:sz w:val="24"/>
          <w:szCs w:val="24"/>
        </w:rPr>
        <w:t xml:space="preserve"> higher stringency washes at 50°C.</w:t>
      </w:r>
    </w:p>
    <w:p w:rsidR="00A60325" w:rsidRPr="00E95CB2" w:rsidRDefault="00A60325" w:rsidP="00A60325">
      <w:pPr>
        <w:ind w:leftChars="250" w:left="525"/>
        <w:jc w:val="left"/>
        <w:rPr>
          <w:rFonts w:ascii="Times New Roman" w:hAnsi="Times New Roman" w:cs="Times New Roman"/>
          <w:sz w:val="24"/>
          <w:szCs w:val="24"/>
        </w:rPr>
      </w:pPr>
      <w:r w:rsidRPr="00E95CB2">
        <w:rPr>
          <w:rFonts w:ascii="Times New Roman" w:hAnsi="Times New Roman" w:cs="Times New Roman"/>
          <w:sz w:val="24"/>
          <w:szCs w:val="24"/>
        </w:rPr>
        <w:t>After the last wash, make sure all additional buffer is removed.</w:t>
      </w:r>
    </w:p>
    <w:p w:rsidR="00A60325" w:rsidRPr="00E95CB2" w:rsidRDefault="00A60325" w:rsidP="00A60325">
      <w:pPr>
        <w:ind w:left="480" w:hangingChars="200" w:hanging="480"/>
        <w:jc w:val="left"/>
        <w:rPr>
          <w:rFonts w:ascii="Times New Roman" w:hAnsi="Times New Roman" w:cs="Times New Roman"/>
          <w:sz w:val="24"/>
          <w:szCs w:val="24"/>
        </w:rPr>
      </w:pPr>
    </w:p>
    <w:p w:rsidR="00A60325" w:rsidRPr="00E95CB2" w:rsidRDefault="00A60325" w:rsidP="00A60325">
      <w:pPr>
        <w:ind w:left="600" w:hangingChars="250" w:hanging="600"/>
        <w:jc w:val="left"/>
        <w:rPr>
          <w:rFonts w:ascii="Times New Roman" w:hAnsi="Times New Roman" w:cs="Times New Roman"/>
          <w:sz w:val="24"/>
          <w:szCs w:val="24"/>
        </w:rPr>
      </w:pPr>
      <w:r w:rsidRPr="00E95CB2">
        <w:rPr>
          <w:rFonts w:ascii="Times New Roman" w:hAnsi="Times New Roman" w:cs="Times New Roman"/>
          <w:sz w:val="24"/>
          <w:szCs w:val="24"/>
        </w:rPr>
        <w:t xml:space="preserve">  5) Add 30μL 1x TE to the beads and </w:t>
      </w:r>
      <w:bookmarkEnd w:id="245"/>
      <w:bookmarkEnd w:id="246"/>
      <w:bookmarkEnd w:id="247"/>
      <w:r w:rsidRPr="00E95CB2">
        <w:rPr>
          <w:rFonts w:ascii="Times New Roman" w:hAnsi="Times New Roman" w:cs="Times New Roman"/>
          <w:sz w:val="24"/>
          <w:szCs w:val="24"/>
        </w:rPr>
        <w:t>store in -20°C.</w:t>
      </w:r>
    </w:p>
    <w:p w:rsidR="00A60325" w:rsidRPr="00E95CB2" w:rsidRDefault="00A60325" w:rsidP="00A60325">
      <w:pPr>
        <w:ind w:left="525" w:hangingChars="250" w:hanging="525"/>
        <w:jc w:val="left"/>
        <w:rPr>
          <w:rFonts w:ascii="Times New Roman" w:hAnsi="Times New Roman" w:cs="Times New Roman"/>
          <w:szCs w:val="21"/>
        </w:rPr>
      </w:pPr>
    </w:p>
    <w:p w:rsidR="00A60325" w:rsidRPr="00E95CB2" w:rsidRDefault="00A60325" w:rsidP="00A60325">
      <w:pPr>
        <w:jc w:val="left"/>
        <w:rPr>
          <w:rFonts w:ascii="Times New Roman" w:hAnsi="Times New Roman" w:cs="Times New Roman"/>
          <w:b/>
          <w:kern w:val="0"/>
          <w:sz w:val="24"/>
          <w:szCs w:val="24"/>
        </w:rPr>
      </w:pPr>
      <w:bookmarkStart w:id="255" w:name="OLE_LINK20"/>
      <w:bookmarkStart w:id="256" w:name="OLE_LINK22"/>
      <w:r w:rsidRPr="00E95CB2">
        <w:rPr>
          <w:rFonts w:ascii="Times New Roman" w:eastAsia="宋体" w:hAnsi="Times New Roman" w:cs="Times New Roman"/>
          <w:b/>
          <w:sz w:val="28"/>
          <w:szCs w:val="24"/>
        </w:rPr>
        <w:t>3</w:t>
      </w:r>
      <w:r w:rsidRPr="00E95CB2">
        <w:rPr>
          <w:rFonts w:ascii="Times New Roman" w:hAnsi="Times New Roman" w:cs="Times New Roman"/>
          <w:b/>
          <w:sz w:val="28"/>
          <w:szCs w:val="24"/>
        </w:rPr>
        <w:t>.</w:t>
      </w:r>
      <w:r w:rsidRPr="00E95CB2">
        <w:rPr>
          <w:rFonts w:ascii="Times New Roman" w:eastAsia="宋体" w:hAnsi="Times New Roman" w:cs="Times New Roman"/>
          <w:b/>
          <w:sz w:val="28"/>
          <w:szCs w:val="24"/>
        </w:rPr>
        <w:t>4</w:t>
      </w:r>
      <w:r w:rsidRPr="00E95CB2">
        <w:rPr>
          <w:rFonts w:ascii="Times New Roman" w:hAnsi="Times New Roman" w:cs="Times New Roman"/>
          <w:b/>
          <w:sz w:val="28"/>
          <w:szCs w:val="24"/>
        </w:rPr>
        <w:t xml:space="preserve"> </w:t>
      </w:r>
      <w:r w:rsidRPr="00E95CB2">
        <w:rPr>
          <w:rFonts w:ascii="Times New Roman" w:hAnsi="Times New Roman" w:cs="Times New Roman"/>
          <w:b/>
          <w:kern w:val="0"/>
          <w:sz w:val="28"/>
          <w:szCs w:val="24"/>
        </w:rPr>
        <w:t xml:space="preserve">Pre-hybridization PCR (off-beads amplification) </w:t>
      </w:r>
    </w:p>
    <w:p w:rsidR="00A60325" w:rsidRPr="00E95CB2" w:rsidRDefault="00A60325" w:rsidP="00A60325">
      <w:pPr>
        <w:jc w:val="left"/>
        <w:rPr>
          <w:rFonts w:ascii="Times New Roman" w:hAnsi="Times New Roman" w:cs="Times New Roman"/>
          <w:sz w:val="22"/>
        </w:rPr>
      </w:pPr>
    </w:p>
    <w:p w:rsidR="00A60325" w:rsidRPr="00E95CB2" w:rsidRDefault="00A60325" w:rsidP="00A60325">
      <w:pPr>
        <w:ind w:firstLineChars="100" w:firstLine="240"/>
        <w:rPr>
          <w:rFonts w:ascii="Times New Roman" w:hAnsi="Times New Roman" w:cs="Times New Roman"/>
          <w:i/>
          <w:sz w:val="24"/>
          <w:szCs w:val="24"/>
        </w:rPr>
      </w:pPr>
      <w:r w:rsidRPr="00E95CB2">
        <w:rPr>
          <w:rFonts w:ascii="Times New Roman" w:hAnsi="Times New Roman" w:cs="Times New Roman"/>
          <w:i/>
          <w:sz w:val="24"/>
          <w:szCs w:val="24"/>
        </w:rPr>
        <w:t>This avoids the need to denature and elute the captured target from the baits using sodium hydroxide. The procedure is less problematic and results in more captured products.</w:t>
      </w:r>
    </w:p>
    <w:p w:rsidR="00A60325" w:rsidRPr="00E95CB2" w:rsidRDefault="00A60325" w:rsidP="00A60325">
      <w:pPr>
        <w:jc w:val="left"/>
        <w:rPr>
          <w:rFonts w:ascii="Times New Roman" w:hAnsi="Times New Roman" w:cs="Times New Roman"/>
          <w:b/>
          <w:sz w:val="24"/>
          <w:szCs w:val="24"/>
        </w:rPr>
      </w:pPr>
      <w:bookmarkStart w:id="257" w:name="OLE_LINK45"/>
      <w:bookmarkStart w:id="258" w:name="OLE_LINK46"/>
    </w:p>
    <w:p w:rsidR="00A60325" w:rsidRPr="00E95CB2" w:rsidRDefault="00A60325" w:rsidP="00A60325">
      <w:pPr>
        <w:ind w:firstLineChars="100" w:firstLine="240"/>
        <w:jc w:val="left"/>
        <w:rPr>
          <w:rFonts w:ascii="Times New Roman" w:hAnsi="Times New Roman" w:cs="Times New Roman"/>
          <w:sz w:val="24"/>
          <w:szCs w:val="24"/>
        </w:rPr>
      </w:pPr>
      <w:r w:rsidRPr="00E95CB2">
        <w:rPr>
          <w:rFonts w:ascii="Times New Roman" w:hAnsi="Times New Roman" w:cs="Times New Roman"/>
          <w:sz w:val="24"/>
          <w:szCs w:val="24"/>
        </w:rPr>
        <w:t>1) Mix the following components in a sterile tube.</w:t>
      </w:r>
    </w:p>
    <w:p w:rsidR="00A60325" w:rsidRPr="00E95CB2" w:rsidRDefault="00A60325" w:rsidP="00A60325">
      <w:pPr>
        <w:ind w:firstLineChars="100" w:firstLine="240"/>
        <w:jc w:val="left"/>
        <w:rPr>
          <w:rFonts w:ascii="Times New Roman" w:hAnsi="Times New Roman" w:cs="Times New Roman"/>
          <w:sz w:val="24"/>
          <w:szCs w:val="24"/>
        </w:rPr>
      </w:pPr>
    </w:p>
    <w:tbl>
      <w:tblPr>
        <w:tblStyle w:val="a6"/>
        <w:tblW w:w="7483" w:type="dxa"/>
        <w:jc w:val="center"/>
        <w:tblBorders>
          <w:top w:val="single" w:sz="4" w:space="0" w:color="auto"/>
          <w:left w:val="none" w:sz="0" w:space="0" w:color="auto"/>
          <w:bottom w:val="single" w:sz="4" w:space="0" w:color="auto"/>
          <w:right w:val="none" w:sz="0" w:space="0" w:color="auto"/>
          <w:insideH w:val="single" w:sz="4" w:space="0" w:color="auto"/>
          <w:insideV w:val="none" w:sz="0" w:space="0" w:color="auto"/>
        </w:tblBorders>
        <w:tblLayout w:type="fixed"/>
        <w:tblLook w:val="04A0" w:firstRow="1" w:lastRow="0" w:firstColumn="1" w:lastColumn="0" w:noHBand="0" w:noVBand="1"/>
      </w:tblPr>
      <w:tblGrid>
        <w:gridCol w:w="3686"/>
        <w:gridCol w:w="1701"/>
        <w:gridCol w:w="2096"/>
      </w:tblGrid>
      <w:tr w:rsidR="00A60325" w:rsidRPr="00E95CB2" w:rsidTr="00CF618F">
        <w:trPr>
          <w:trHeight w:val="599"/>
          <w:jc w:val="center"/>
        </w:trPr>
        <w:tc>
          <w:tcPr>
            <w:tcW w:w="3686" w:type="dxa"/>
            <w:tcBorders>
              <w:bottom w:val="single" w:sz="4" w:space="0" w:color="auto"/>
            </w:tcBorders>
            <w:shd w:val="clear" w:color="auto" w:fill="auto"/>
          </w:tcPr>
          <w:p w:rsidR="00A60325" w:rsidRPr="00CF618F" w:rsidRDefault="00A60325" w:rsidP="00C0647F">
            <w:pPr>
              <w:autoSpaceDE w:val="0"/>
              <w:autoSpaceDN w:val="0"/>
              <w:adjustRightInd w:val="0"/>
              <w:jc w:val="left"/>
              <w:rPr>
                <w:b/>
                <w:bCs/>
                <w:sz w:val="24"/>
                <w:szCs w:val="24"/>
              </w:rPr>
            </w:pPr>
            <w:r w:rsidRPr="00CF618F">
              <w:rPr>
                <w:b/>
                <w:bCs/>
                <w:sz w:val="24"/>
                <w:szCs w:val="24"/>
              </w:rPr>
              <w:t>Reagent</w:t>
            </w:r>
          </w:p>
          <w:p w:rsidR="00A60325" w:rsidRPr="00CF618F" w:rsidRDefault="00A60325" w:rsidP="00C0647F">
            <w:pPr>
              <w:autoSpaceDE w:val="0"/>
              <w:autoSpaceDN w:val="0"/>
              <w:adjustRightInd w:val="0"/>
              <w:jc w:val="left"/>
              <w:rPr>
                <w:b/>
                <w:bCs/>
                <w:sz w:val="24"/>
                <w:szCs w:val="24"/>
              </w:rPr>
            </w:pPr>
          </w:p>
        </w:tc>
        <w:tc>
          <w:tcPr>
            <w:tcW w:w="1701" w:type="dxa"/>
            <w:tcBorders>
              <w:bottom w:val="single" w:sz="4" w:space="0" w:color="auto"/>
            </w:tcBorders>
            <w:shd w:val="clear" w:color="auto" w:fill="auto"/>
          </w:tcPr>
          <w:p w:rsidR="00A60325" w:rsidRPr="00CF618F" w:rsidRDefault="00A60325" w:rsidP="00C0647F">
            <w:pPr>
              <w:autoSpaceDE w:val="0"/>
              <w:autoSpaceDN w:val="0"/>
              <w:adjustRightInd w:val="0"/>
              <w:jc w:val="left"/>
              <w:rPr>
                <w:b/>
                <w:bCs/>
                <w:sz w:val="24"/>
                <w:szCs w:val="24"/>
              </w:rPr>
            </w:pPr>
            <w:r w:rsidRPr="00CF618F">
              <w:rPr>
                <w:b/>
                <w:bCs/>
                <w:sz w:val="24"/>
                <w:szCs w:val="24"/>
              </w:rPr>
              <w:t>Volume (μL)</w:t>
            </w:r>
          </w:p>
          <w:p w:rsidR="00A60325" w:rsidRPr="00CF618F" w:rsidRDefault="00A60325" w:rsidP="00C0647F">
            <w:pPr>
              <w:autoSpaceDE w:val="0"/>
              <w:autoSpaceDN w:val="0"/>
              <w:adjustRightInd w:val="0"/>
              <w:jc w:val="left"/>
              <w:rPr>
                <w:b/>
                <w:bCs/>
                <w:sz w:val="24"/>
                <w:szCs w:val="24"/>
              </w:rPr>
            </w:pPr>
            <w:r w:rsidRPr="00CF618F">
              <w:rPr>
                <w:b/>
                <w:bCs/>
                <w:sz w:val="24"/>
                <w:szCs w:val="24"/>
              </w:rPr>
              <w:t>per sample</w:t>
            </w:r>
          </w:p>
        </w:tc>
        <w:tc>
          <w:tcPr>
            <w:tcW w:w="2096" w:type="dxa"/>
            <w:tcBorders>
              <w:bottom w:val="single" w:sz="4" w:space="0" w:color="auto"/>
            </w:tcBorders>
            <w:shd w:val="clear" w:color="auto" w:fill="auto"/>
          </w:tcPr>
          <w:p w:rsidR="00A60325" w:rsidRPr="00CF618F" w:rsidRDefault="00A60325" w:rsidP="00C0647F">
            <w:pPr>
              <w:autoSpaceDE w:val="0"/>
              <w:autoSpaceDN w:val="0"/>
              <w:adjustRightInd w:val="0"/>
              <w:jc w:val="left"/>
              <w:rPr>
                <w:b/>
                <w:bCs/>
                <w:sz w:val="24"/>
                <w:szCs w:val="24"/>
              </w:rPr>
            </w:pPr>
            <w:r w:rsidRPr="00CF618F">
              <w:rPr>
                <w:b/>
                <w:bCs/>
                <w:sz w:val="24"/>
                <w:szCs w:val="24"/>
              </w:rPr>
              <w:t>Final concentration</w:t>
            </w:r>
          </w:p>
          <w:p w:rsidR="00A60325" w:rsidRPr="00CF618F" w:rsidRDefault="00A60325" w:rsidP="00C0647F">
            <w:pPr>
              <w:autoSpaceDE w:val="0"/>
              <w:autoSpaceDN w:val="0"/>
              <w:adjustRightInd w:val="0"/>
              <w:jc w:val="left"/>
              <w:rPr>
                <w:b/>
                <w:bCs/>
                <w:sz w:val="24"/>
                <w:szCs w:val="24"/>
              </w:rPr>
            </w:pPr>
            <w:r w:rsidRPr="00CF618F">
              <w:rPr>
                <w:b/>
                <w:bCs/>
                <w:sz w:val="24"/>
                <w:szCs w:val="24"/>
              </w:rPr>
              <w:t>in 25-μL reaction</w:t>
            </w:r>
          </w:p>
        </w:tc>
      </w:tr>
      <w:tr w:rsidR="00A60325" w:rsidRPr="00E95CB2" w:rsidTr="00CF618F">
        <w:trPr>
          <w:trHeight w:val="299"/>
          <w:jc w:val="center"/>
        </w:trPr>
        <w:tc>
          <w:tcPr>
            <w:tcW w:w="3686" w:type="dxa"/>
            <w:tcBorders>
              <w:bottom w:val="nil"/>
            </w:tcBorders>
            <w:shd w:val="clear" w:color="auto" w:fill="auto"/>
            <w:vAlign w:val="bottom"/>
          </w:tcPr>
          <w:p w:rsidR="00A60325" w:rsidRPr="00E95CB2" w:rsidRDefault="00A60325" w:rsidP="00C0647F">
            <w:pPr>
              <w:autoSpaceDE w:val="0"/>
              <w:autoSpaceDN w:val="0"/>
              <w:adjustRightInd w:val="0"/>
              <w:rPr>
                <w:bCs/>
                <w:sz w:val="24"/>
                <w:szCs w:val="24"/>
              </w:rPr>
            </w:pPr>
            <w:r w:rsidRPr="00E95CB2">
              <w:rPr>
                <w:bCs/>
                <w:sz w:val="24"/>
                <w:szCs w:val="24"/>
              </w:rPr>
              <w:t>TIANGEN HiFi buffer (10</w:t>
            </w:r>
            <w:r w:rsidRPr="00E95CB2">
              <w:rPr>
                <w:sz w:val="24"/>
                <w:szCs w:val="24"/>
              </w:rPr>
              <w:sym w:font="Symbol" w:char="F0B4"/>
            </w:r>
            <w:r w:rsidRPr="00E95CB2">
              <w:rPr>
                <w:bCs/>
                <w:sz w:val="24"/>
                <w:szCs w:val="24"/>
              </w:rPr>
              <w:t>)</w:t>
            </w:r>
          </w:p>
        </w:tc>
        <w:tc>
          <w:tcPr>
            <w:tcW w:w="1701" w:type="dxa"/>
            <w:tcBorders>
              <w:bottom w:val="nil"/>
            </w:tcBorders>
            <w:shd w:val="clear" w:color="auto" w:fill="auto"/>
          </w:tcPr>
          <w:p w:rsidR="00A60325" w:rsidRPr="00E95CB2" w:rsidRDefault="00A60325" w:rsidP="00C0647F">
            <w:pPr>
              <w:autoSpaceDE w:val="0"/>
              <w:autoSpaceDN w:val="0"/>
              <w:adjustRightInd w:val="0"/>
              <w:rPr>
                <w:bCs/>
                <w:sz w:val="24"/>
                <w:szCs w:val="24"/>
              </w:rPr>
            </w:pPr>
            <w:r w:rsidRPr="00E95CB2">
              <w:rPr>
                <w:bCs/>
                <w:sz w:val="24"/>
                <w:szCs w:val="24"/>
              </w:rPr>
              <w:t>2.5</w:t>
            </w:r>
          </w:p>
        </w:tc>
        <w:tc>
          <w:tcPr>
            <w:tcW w:w="2096" w:type="dxa"/>
            <w:tcBorders>
              <w:bottom w:val="nil"/>
            </w:tcBorders>
            <w:shd w:val="clear" w:color="auto" w:fill="auto"/>
          </w:tcPr>
          <w:p w:rsidR="00A60325" w:rsidRPr="00E95CB2" w:rsidRDefault="00A60325" w:rsidP="00C0647F">
            <w:pPr>
              <w:autoSpaceDE w:val="0"/>
              <w:autoSpaceDN w:val="0"/>
              <w:adjustRightInd w:val="0"/>
              <w:rPr>
                <w:bCs/>
                <w:sz w:val="24"/>
                <w:szCs w:val="24"/>
              </w:rPr>
            </w:pPr>
            <w:r w:rsidRPr="00E95CB2">
              <w:rPr>
                <w:bCs/>
                <w:sz w:val="24"/>
                <w:szCs w:val="24"/>
              </w:rPr>
              <w:t>1</w:t>
            </w:r>
            <w:r w:rsidRPr="00E95CB2">
              <w:rPr>
                <w:sz w:val="24"/>
                <w:szCs w:val="24"/>
              </w:rPr>
              <w:sym w:font="Symbol" w:char="F0B4"/>
            </w:r>
          </w:p>
        </w:tc>
      </w:tr>
      <w:tr w:rsidR="00A60325" w:rsidRPr="00E95CB2" w:rsidTr="00CF618F">
        <w:trPr>
          <w:trHeight w:val="299"/>
          <w:jc w:val="center"/>
        </w:trPr>
        <w:tc>
          <w:tcPr>
            <w:tcW w:w="3686" w:type="dxa"/>
            <w:tcBorders>
              <w:top w:val="nil"/>
              <w:bottom w:val="nil"/>
            </w:tcBorders>
            <w:shd w:val="clear" w:color="auto" w:fill="auto"/>
            <w:vAlign w:val="bottom"/>
          </w:tcPr>
          <w:p w:rsidR="00A60325" w:rsidRPr="00E95CB2" w:rsidRDefault="00A60325" w:rsidP="00C0647F">
            <w:pPr>
              <w:autoSpaceDE w:val="0"/>
              <w:autoSpaceDN w:val="0"/>
              <w:adjustRightInd w:val="0"/>
              <w:rPr>
                <w:bCs/>
                <w:sz w:val="24"/>
                <w:szCs w:val="24"/>
              </w:rPr>
            </w:pPr>
            <w:r w:rsidRPr="00E95CB2">
              <w:rPr>
                <w:bCs/>
                <w:sz w:val="24"/>
                <w:szCs w:val="24"/>
              </w:rPr>
              <w:t>dNTPs (10 mM each)</w:t>
            </w:r>
          </w:p>
        </w:tc>
        <w:tc>
          <w:tcPr>
            <w:tcW w:w="1701" w:type="dxa"/>
            <w:tcBorders>
              <w:top w:val="nil"/>
              <w:bottom w:val="nil"/>
            </w:tcBorders>
            <w:shd w:val="clear" w:color="auto" w:fill="auto"/>
          </w:tcPr>
          <w:p w:rsidR="00A60325" w:rsidRPr="00E95CB2" w:rsidRDefault="00A60325" w:rsidP="00C0647F">
            <w:pPr>
              <w:autoSpaceDE w:val="0"/>
              <w:autoSpaceDN w:val="0"/>
              <w:adjustRightInd w:val="0"/>
              <w:rPr>
                <w:bCs/>
                <w:sz w:val="24"/>
                <w:szCs w:val="24"/>
              </w:rPr>
            </w:pPr>
            <w:r w:rsidRPr="00E95CB2">
              <w:rPr>
                <w:bCs/>
                <w:sz w:val="24"/>
                <w:szCs w:val="24"/>
              </w:rPr>
              <w:t>0.5</w:t>
            </w:r>
          </w:p>
        </w:tc>
        <w:tc>
          <w:tcPr>
            <w:tcW w:w="2096" w:type="dxa"/>
            <w:tcBorders>
              <w:top w:val="nil"/>
              <w:bottom w:val="nil"/>
            </w:tcBorders>
            <w:shd w:val="clear" w:color="auto" w:fill="auto"/>
          </w:tcPr>
          <w:p w:rsidR="00A60325" w:rsidRPr="00E95CB2" w:rsidRDefault="00A60325" w:rsidP="00C0647F">
            <w:pPr>
              <w:autoSpaceDE w:val="0"/>
              <w:autoSpaceDN w:val="0"/>
              <w:adjustRightInd w:val="0"/>
              <w:rPr>
                <w:bCs/>
                <w:sz w:val="24"/>
                <w:szCs w:val="24"/>
              </w:rPr>
            </w:pPr>
            <w:r w:rsidRPr="00E95CB2">
              <w:rPr>
                <w:bCs/>
                <w:sz w:val="24"/>
                <w:szCs w:val="24"/>
              </w:rPr>
              <w:t>200 μM</w:t>
            </w:r>
          </w:p>
        </w:tc>
      </w:tr>
      <w:tr w:rsidR="00A60325" w:rsidRPr="00E95CB2" w:rsidTr="00CF618F">
        <w:trPr>
          <w:trHeight w:val="299"/>
          <w:jc w:val="center"/>
        </w:trPr>
        <w:tc>
          <w:tcPr>
            <w:tcW w:w="3686" w:type="dxa"/>
            <w:tcBorders>
              <w:top w:val="nil"/>
              <w:bottom w:val="nil"/>
            </w:tcBorders>
            <w:shd w:val="clear" w:color="auto" w:fill="auto"/>
            <w:vAlign w:val="bottom"/>
          </w:tcPr>
          <w:p w:rsidR="00A60325" w:rsidRPr="00E95CB2" w:rsidRDefault="00A60325" w:rsidP="00C0647F">
            <w:pPr>
              <w:autoSpaceDE w:val="0"/>
              <w:autoSpaceDN w:val="0"/>
              <w:adjustRightInd w:val="0"/>
              <w:rPr>
                <w:bCs/>
                <w:sz w:val="24"/>
                <w:szCs w:val="24"/>
              </w:rPr>
            </w:pPr>
            <w:r w:rsidRPr="00E95CB2">
              <w:rPr>
                <w:bCs/>
                <w:sz w:val="24"/>
                <w:szCs w:val="24"/>
              </w:rPr>
              <w:t>TIANGEN HiFi Taq (5U/μL)</w:t>
            </w:r>
          </w:p>
        </w:tc>
        <w:tc>
          <w:tcPr>
            <w:tcW w:w="1701" w:type="dxa"/>
            <w:tcBorders>
              <w:top w:val="nil"/>
              <w:bottom w:val="nil"/>
            </w:tcBorders>
            <w:shd w:val="clear" w:color="auto" w:fill="auto"/>
          </w:tcPr>
          <w:p w:rsidR="00A60325" w:rsidRPr="00E95CB2" w:rsidRDefault="00A60325" w:rsidP="00C0647F">
            <w:pPr>
              <w:autoSpaceDE w:val="0"/>
              <w:autoSpaceDN w:val="0"/>
              <w:adjustRightInd w:val="0"/>
              <w:rPr>
                <w:bCs/>
                <w:sz w:val="24"/>
                <w:szCs w:val="24"/>
              </w:rPr>
            </w:pPr>
            <w:r w:rsidRPr="00E95CB2">
              <w:rPr>
                <w:bCs/>
                <w:sz w:val="24"/>
                <w:szCs w:val="24"/>
              </w:rPr>
              <w:t>0.25</w:t>
            </w:r>
          </w:p>
        </w:tc>
        <w:tc>
          <w:tcPr>
            <w:tcW w:w="2096" w:type="dxa"/>
            <w:tcBorders>
              <w:top w:val="nil"/>
              <w:bottom w:val="nil"/>
            </w:tcBorders>
            <w:shd w:val="clear" w:color="auto" w:fill="auto"/>
          </w:tcPr>
          <w:p w:rsidR="00A60325" w:rsidRPr="00E95CB2" w:rsidRDefault="00A60325" w:rsidP="00C0647F">
            <w:pPr>
              <w:autoSpaceDE w:val="0"/>
              <w:autoSpaceDN w:val="0"/>
              <w:adjustRightInd w:val="0"/>
              <w:rPr>
                <w:bCs/>
                <w:sz w:val="24"/>
                <w:szCs w:val="24"/>
              </w:rPr>
            </w:pPr>
            <w:r w:rsidRPr="00E95CB2">
              <w:rPr>
                <w:bCs/>
                <w:sz w:val="24"/>
                <w:szCs w:val="24"/>
              </w:rPr>
              <w:t>0.05 U/μL</w:t>
            </w:r>
          </w:p>
        </w:tc>
      </w:tr>
      <w:tr w:rsidR="00A60325" w:rsidRPr="00E95CB2" w:rsidTr="00CF618F">
        <w:trPr>
          <w:trHeight w:val="299"/>
          <w:jc w:val="center"/>
        </w:trPr>
        <w:tc>
          <w:tcPr>
            <w:tcW w:w="3686" w:type="dxa"/>
            <w:tcBorders>
              <w:top w:val="nil"/>
              <w:bottom w:val="nil"/>
            </w:tcBorders>
            <w:shd w:val="clear" w:color="auto" w:fill="auto"/>
            <w:vAlign w:val="bottom"/>
          </w:tcPr>
          <w:p w:rsidR="00A60325" w:rsidRPr="00E95CB2" w:rsidRDefault="00A60325" w:rsidP="00C0647F">
            <w:pPr>
              <w:autoSpaceDE w:val="0"/>
              <w:autoSpaceDN w:val="0"/>
              <w:adjustRightInd w:val="0"/>
              <w:rPr>
                <w:bCs/>
                <w:sz w:val="24"/>
                <w:szCs w:val="24"/>
              </w:rPr>
            </w:pPr>
            <w:r w:rsidRPr="00E95CB2">
              <w:rPr>
                <w:sz w:val="24"/>
                <w:szCs w:val="24"/>
              </w:rPr>
              <w:t xml:space="preserve">Universal PCR Primer </w:t>
            </w:r>
            <w:r w:rsidRPr="00E95CB2">
              <w:rPr>
                <w:bCs/>
                <w:sz w:val="24"/>
                <w:szCs w:val="24"/>
              </w:rPr>
              <w:t xml:space="preserve">(10 </w:t>
            </w:r>
            <w:r w:rsidRPr="00E95CB2">
              <w:rPr>
                <w:bCs/>
                <w:color w:val="000000" w:themeColor="text1"/>
                <w:sz w:val="24"/>
                <w:szCs w:val="24"/>
              </w:rPr>
              <w:t>μ</w:t>
            </w:r>
            <w:r w:rsidRPr="00E95CB2">
              <w:rPr>
                <w:sz w:val="24"/>
                <w:szCs w:val="24"/>
              </w:rPr>
              <w:t>M</w:t>
            </w:r>
            <w:r w:rsidRPr="00E95CB2">
              <w:rPr>
                <w:bCs/>
                <w:sz w:val="24"/>
                <w:szCs w:val="24"/>
              </w:rPr>
              <w:t xml:space="preserve"> ) </w:t>
            </w:r>
          </w:p>
        </w:tc>
        <w:tc>
          <w:tcPr>
            <w:tcW w:w="1701" w:type="dxa"/>
            <w:tcBorders>
              <w:top w:val="nil"/>
              <w:bottom w:val="nil"/>
            </w:tcBorders>
            <w:shd w:val="clear" w:color="auto" w:fill="auto"/>
          </w:tcPr>
          <w:p w:rsidR="00A60325" w:rsidRPr="00E95CB2" w:rsidRDefault="00A60325" w:rsidP="00C0647F">
            <w:pPr>
              <w:autoSpaceDE w:val="0"/>
              <w:autoSpaceDN w:val="0"/>
              <w:adjustRightInd w:val="0"/>
              <w:rPr>
                <w:bCs/>
                <w:sz w:val="24"/>
                <w:szCs w:val="24"/>
              </w:rPr>
            </w:pPr>
            <w:r w:rsidRPr="00E95CB2">
              <w:rPr>
                <w:bCs/>
                <w:sz w:val="24"/>
                <w:szCs w:val="24"/>
              </w:rPr>
              <w:t>0.5</w:t>
            </w:r>
          </w:p>
        </w:tc>
        <w:tc>
          <w:tcPr>
            <w:tcW w:w="2096" w:type="dxa"/>
            <w:tcBorders>
              <w:top w:val="nil"/>
              <w:bottom w:val="nil"/>
            </w:tcBorders>
            <w:shd w:val="clear" w:color="auto" w:fill="auto"/>
          </w:tcPr>
          <w:p w:rsidR="00A60325" w:rsidRPr="00E95CB2" w:rsidRDefault="00A60325" w:rsidP="00C0647F">
            <w:pPr>
              <w:autoSpaceDE w:val="0"/>
              <w:autoSpaceDN w:val="0"/>
              <w:adjustRightInd w:val="0"/>
              <w:rPr>
                <w:bCs/>
                <w:sz w:val="24"/>
                <w:szCs w:val="24"/>
              </w:rPr>
            </w:pPr>
            <w:r w:rsidRPr="00E95CB2">
              <w:rPr>
                <w:bCs/>
                <w:sz w:val="24"/>
                <w:szCs w:val="24"/>
              </w:rPr>
              <w:t>0.2 μM</w:t>
            </w:r>
          </w:p>
        </w:tc>
      </w:tr>
      <w:tr w:rsidR="00A60325" w:rsidRPr="00E95CB2" w:rsidTr="00CF618F">
        <w:trPr>
          <w:trHeight w:val="299"/>
          <w:jc w:val="center"/>
        </w:trPr>
        <w:tc>
          <w:tcPr>
            <w:tcW w:w="3686" w:type="dxa"/>
            <w:tcBorders>
              <w:top w:val="nil"/>
              <w:bottom w:val="nil"/>
            </w:tcBorders>
            <w:shd w:val="clear" w:color="auto" w:fill="auto"/>
            <w:vAlign w:val="bottom"/>
          </w:tcPr>
          <w:p w:rsidR="00A60325" w:rsidRPr="00E95CB2" w:rsidRDefault="00A60325" w:rsidP="00C0647F">
            <w:pPr>
              <w:autoSpaceDE w:val="0"/>
              <w:autoSpaceDN w:val="0"/>
              <w:adjustRightInd w:val="0"/>
              <w:rPr>
                <w:bCs/>
                <w:sz w:val="24"/>
                <w:szCs w:val="24"/>
              </w:rPr>
            </w:pPr>
            <w:r w:rsidRPr="00E95CB2">
              <w:rPr>
                <w:sz w:val="24"/>
                <w:szCs w:val="24"/>
              </w:rPr>
              <w:t xml:space="preserve">Index Primer </w:t>
            </w:r>
            <w:r w:rsidRPr="00E95CB2">
              <w:rPr>
                <w:bCs/>
                <w:sz w:val="24"/>
                <w:szCs w:val="24"/>
              </w:rPr>
              <w:t xml:space="preserve">(10 </w:t>
            </w:r>
            <w:r w:rsidRPr="00E95CB2">
              <w:rPr>
                <w:bCs/>
                <w:color w:val="000000" w:themeColor="text1"/>
                <w:sz w:val="24"/>
                <w:szCs w:val="24"/>
              </w:rPr>
              <w:t>μ</w:t>
            </w:r>
            <w:r w:rsidRPr="00E95CB2">
              <w:rPr>
                <w:sz w:val="24"/>
                <w:szCs w:val="24"/>
              </w:rPr>
              <w:t>M</w:t>
            </w:r>
            <w:r w:rsidRPr="00E95CB2">
              <w:rPr>
                <w:bCs/>
                <w:sz w:val="24"/>
                <w:szCs w:val="24"/>
              </w:rPr>
              <w:t xml:space="preserve"> )</w:t>
            </w:r>
          </w:p>
        </w:tc>
        <w:tc>
          <w:tcPr>
            <w:tcW w:w="1701" w:type="dxa"/>
            <w:tcBorders>
              <w:top w:val="nil"/>
              <w:bottom w:val="nil"/>
            </w:tcBorders>
            <w:shd w:val="clear" w:color="auto" w:fill="auto"/>
          </w:tcPr>
          <w:p w:rsidR="00A60325" w:rsidRPr="00E95CB2" w:rsidRDefault="00A60325" w:rsidP="00C0647F">
            <w:pPr>
              <w:autoSpaceDE w:val="0"/>
              <w:autoSpaceDN w:val="0"/>
              <w:adjustRightInd w:val="0"/>
              <w:rPr>
                <w:bCs/>
                <w:sz w:val="24"/>
                <w:szCs w:val="24"/>
              </w:rPr>
            </w:pPr>
            <w:r w:rsidRPr="00E95CB2">
              <w:rPr>
                <w:bCs/>
                <w:sz w:val="24"/>
                <w:szCs w:val="24"/>
              </w:rPr>
              <w:t>0.5</w:t>
            </w:r>
          </w:p>
        </w:tc>
        <w:tc>
          <w:tcPr>
            <w:tcW w:w="2096" w:type="dxa"/>
            <w:tcBorders>
              <w:top w:val="nil"/>
              <w:bottom w:val="nil"/>
            </w:tcBorders>
            <w:shd w:val="clear" w:color="auto" w:fill="auto"/>
          </w:tcPr>
          <w:p w:rsidR="00A60325" w:rsidRPr="00E95CB2" w:rsidRDefault="00A60325" w:rsidP="00C0647F">
            <w:pPr>
              <w:autoSpaceDE w:val="0"/>
              <w:autoSpaceDN w:val="0"/>
              <w:adjustRightInd w:val="0"/>
              <w:rPr>
                <w:bCs/>
                <w:sz w:val="24"/>
                <w:szCs w:val="24"/>
              </w:rPr>
            </w:pPr>
            <w:r w:rsidRPr="00E95CB2">
              <w:rPr>
                <w:bCs/>
                <w:sz w:val="24"/>
                <w:szCs w:val="24"/>
              </w:rPr>
              <w:t>0.2 μM</w:t>
            </w:r>
          </w:p>
        </w:tc>
      </w:tr>
      <w:tr w:rsidR="00A60325" w:rsidRPr="00E95CB2" w:rsidTr="00CF618F">
        <w:trPr>
          <w:trHeight w:val="299"/>
          <w:jc w:val="center"/>
        </w:trPr>
        <w:tc>
          <w:tcPr>
            <w:tcW w:w="3686" w:type="dxa"/>
            <w:tcBorders>
              <w:top w:val="nil"/>
              <w:bottom w:val="nil"/>
            </w:tcBorders>
            <w:shd w:val="clear" w:color="auto" w:fill="auto"/>
          </w:tcPr>
          <w:p w:rsidR="00A60325" w:rsidRPr="00E95CB2" w:rsidRDefault="00A60325" w:rsidP="00C0647F">
            <w:pPr>
              <w:autoSpaceDE w:val="0"/>
              <w:autoSpaceDN w:val="0"/>
              <w:adjustRightInd w:val="0"/>
              <w:jc w:val="left"/>
              <w:rPr>
                <w:bCs/>
                <w:sz w:val="24"/>
                <w:szCs w:val="24"/>
              </w:rPr>
            </w:pPr>
            <w:r w:rsidRPr="00E95CB2">
              <w:rPr>
                <w:bCs/>
                <w:sz w:val="24"/>
                <w:szCs w:val="24"/>
              </w:rPr>
              <w:t>DNA</w:t>
            </w:r>
          </w:p>
        </w:tc>
        <w:tc>
          <w:tcPr>
            <w:tcW w:w="1701" w:type="dxa"/>
            <w:tcBorders>
              <w:top w:val="nil"/>
              <w:bottom w:val="nil"/>
            </w:tcBorders>
            <w:shd w:val="clear" w:color="auto" w:fill="auto"/>
          </w:tcPr>
          <w:p w:rsidR="00A60325" w:rsidRPr="00E95CB2" w:rsidRDefault="00A60325" w:rsidP="00C0647F">
            <w:pPr>
              <w:autoSpaceDE w:val="0"/>
              <w:autoSpaceDN w:val="0"/>
              <w:adjustRightInd w:val="0"/>
              <w:rPr>
                <w:bCs/>
                <w:sz w:val="24"/>
                <w:szCs w:val="24"/>
              </w:rPr>
            </w:pPr>
            <w:r w:rsidRPr="00E95CB2">
              <w:rPr>
                <w:bCs/>
                <w:sz w:val="24"/>
                <w:szCs w:val="24"/>
              </w:rPr>
              <w:t>5</w:t>
            </w:r>
          </w:p>
        </w:tc>
        <w:tc>
          <w:tcPr>
            <w:tcW w:w="2096" w:type="dxa"/>
            <w:tcBorders>
              <w:top w:val="nil"/>
              <w:bottom w:val="nil"/>
            </w:tcBorders>
            <w:shd w:val="clear" w:color="auto" w:fill="auto"/>
          </w:tcPr>
          <w:p w:rsidR="00A60325" w:rsidRPr="00E95CB2" w:rsidRDefault="00A60325" w:rsidP="00C0647F">
            <w:pPr>
              <w:autoSpaceDE w:val="0"/>
              <w:autoSpaceDN w:val="0"/>
              <w:adjustRightInd w:val="0"/>
              <w:rPr>
                <w:bCs/>
                <w:sz w:val="24"/>
                <w:szCs w:val="24"/>
              </w:rPr>
            </w:pPr>
          </w:p>
        </w:tc>
      </w:tr>
      <w:tr w:rsidR="00A60325" w:rsidRPr="00E95CB2" w:rsidTr="00CF618F">
        <w:trPr>
          <w:trHeight w:val="299"/>
          <w:jc w:val="center"/>
        </w:trPr>
        <w:tc>
          <w:tcPr>
            <w:tcW w:w="3686" w:type="dxa"/>
            <w:tcBorders>
              <w:top w:val="nil"/>
            </w:tcBorders>
            <w:shd w:val="clear" w:color="auto" w:fill="auto"/>
            <w:vAlign w:val="bottom"/>
          </w:tcPr>
          <w:p w:rsidR="00A60325" w:rsidRPr="00E95CB2" w:rsidRDefault="00A60325" w:rsidP="00C0647F">
            <w:pPr>
              <w:autoSpaceDE w:val="0"/>
              <w:autoSpaceDN w:val="0"/>
              <w:adjustRightInd w:val="0"/>
              <w:rPr>
                <w:bCs/>
                <w:sz w:val="24"/>
                <w:szCs w:val="24"/>
              </w:rPr>
            </w:pPr>
            <w:r w:rsidRPr="00E95CB2">
              <w:rPr>
                <w:bCs/>
                <w:sz w:val="24"/>
                <w:szCs w:val="24"/>
              </w:rPr>
              <w:t>ddH</w:t>
            </w:r>
            <w:r w:rsidRPr="00E95CB2">
              <w:rPr>
                <w:bCs/>
                <w:sz w:val="24"/>
                <w:szCs w:val="24"/>
                <w:vertAlign w:val="subscript"/>
              </w:rPr>
              <w:t>2</w:t>
            </w:r>
            <w:r w:rsidRPr="00E95CB2">
              <w:rPr>
                <w:bCs/>
                <w:sz w:val="24"/>
                <w:szCs w:val="24"/>
              </w:rPr>
              <w:t>O</w:t>
            </w:r>
          </w:p>
        </w:tc>
        <w:tc>
          <w:tcPr>
            <w:tcW w:w="1701" w:type="dxa"/>
            <w:tcBorders>
              <w:top w:val="nil"/>
            </w:tcBorders>
            <w:shd w:val="clear" w:color="auto" w:fill="auto"/>
          </w:tcPr>
          <w:p w:rsidR="00A60325" w:rsidRPr="00E95CB2" w:rsidRDefault="00A60325" w:rsidP="00C0647F">
            <w:pPr>
              <w:autoSpaceDE w:val="0"/>
              <w:autoSpaceDN w:val="0"/>
              <w:adjustRightInd w:val="0"/>
              <w:rPr>
                <w:bCs/>
                <w:sz w:val="24"/>
                <w:szCs w:val="24"/>
              </w:rPr>
            </w:pPr>
            <w:r w:rsidRPr="00E95CB2">
              <w:rPr>
                <w:bCs/>
                <w:sz w:val="24"/>
                <w:szCs w:val="24"/>
              </w:rPr>
              <w:t>15.75</w:t>
            </w:r>
          </w:p>
        </w:tc>
        <w:tc>
          <w:tcPr>
            <w:tcW w:w="2096" w:type="dxa"/>
            <w:tcBorders>
              <w:top w:val="nil"/>
            </w:tcBorders>
            <w:shd w:val="clear" w:color="auto" w:fill="auto"/>
          </w:tcPr>
          <w:p w:rsidR="00A60325" w:rsidRPr="00E95CB2" w:rsidRDefault="00A60325" w:rsidP="00C0647F">
            <w:pPr>
              <w:autoSpaceDE w:val="0"/>
              <w:autoSpaceDN w:val="0"/>
              <w:adjustRightInd w:val="0"/>
              <w:rPr>
                <w:bCs/>
                <w:sz w:val="24"/>
                <w:szCs w:val="24"/>
              </w:rPr>
            </w:pPr>
          </w:p>
        </w:tc>
      </w:tr>
    </w:tbl>
    <w:p w:rsidR="00A60325" w:rsidRPr="00E95CB2" w:rsidRDefault="00A60325" w:rsidP="00A60325">
      <w:pPr>
        <w:jc w:val="left"/>
        <w:rPr>
          <w:rFonts w:ascii="Times New Roman" w:hAnsi="Times New Roman" w:cs="Times New Roman"/>
          <w:sz w:val="24"/>
          <w:szCs w:val="24"/>
        </w:rPr>
      </w:pPr>
    </w:p>
    <w:bookmarkEnd w:id="257"/>
    <w:bookmarkEnd w:id="258"/>
    <w:p w:rsidR="00A60325" w:rsidRPr="00E95CB2" w:rsidRDefault="00A60325" w:rsidP="00A60325">
      <w:pPr>
        <w:ind w:firstLineChars="100" w:firstLine="240"/>
        <w:rPr>
          <w:rFonts w:ascii="Times New Roman" w:hAnsi="Times New Roman" w:cs="Times New Roman"/>
          <w:sz w:val="24"/>
          <w:szCs w:val="24"/>
        </w:rPr>
      </w:pPr>
      <w:r w:rsidRPr="00E95CB2">
        <w:rPr>
          <w:rFonts w:ascii="Times New Roman" w:hAnsi="Times New Roman" w:cs="Times New Roman"/>
          <w:sz w:val="24"/>
          <w:szCs w:val="24"/>
        </w:rPr>
        <w:t>2) PCR condition</w:t>
      </w:r>
    </w:p>
    <w:p w:rsidR="00A60325" w:rsidRPr="00E95CB2" w:rsidRDefault="00A60325" w:rsidP="00A60325">
      <w:pPr>
        <w:ind w:firstLineChars="100" w:firstLine="240"/>
        <w:rPr>
          <w:rFonts w:ascii="Times New Roman" w:hAnsi="Times New Roman" w:cs="Times New Roman"/>
          <w:sz w:val="24"/>
          <w:szCs w:val="24"/>
        </w:rPr>
      </w:pPr>
    </w:p>
    <w:tbl>
      <w:tblPr>
        <w:tblStyle w:val="a6"/>
        <w:tblW w:w="7335"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62"/>
        <w:gridCol w:w="1727"/>
        <w:gridCol w:w="1716"/>
        <w:gridCol w:w="1730"/>
      </w:tblGrid>
      <w:tr w:rsidR="00A60325" w:rsidRPr="00E95CB2" w:rsidTr="00C0647F">
        <w:trPr>
          <w:trHeight w:val="364"/>
          <w:jc w:val="center"/>
        </w:trPr>
        <w:tc>
          <w:tcPr>
            <w:tcW w:w="2162" w:type="dxa"/>
            <w:tcBorders>
              <w:top w:val="single" w:sz="4" w:space="0" w:color="auto"/>
              <w:bottom w:val="single" w:sz="4" w:space="0" w:color="auto"/>
            </w:tcBorders>
          </w:tcPr>
          <w:p w:rsidR="00A60325" w:rsidRPr="00E95CB2" w:rsidRDefault="00A60325" w:rsidP="00C0647F">
            <w:pPr>
              <w:autoSpaceDE w:val="0"/>
              <w:autoSpaceDN w:val="0"/>
              <w:adjustRightInd w:val="0"/>
              <w:rPr>
                <w:b/>
                <w:bCs/>
                <w:sz w:val="24"/>
                <w:szCs w:val="24"/>
              </w:rPr>
            </w:pPr>
            <w:r w:rsidRPr="00E95CB2">
              <w:rPr>
                <w:b/>
                <w:bCs/>
                <w:sz w:val="24"/>
                <w:szCs w:val="24"/>
              </w:rPr>
              <w:t xml:space="preserve">Cycle number </w:t>
            </w:r>
          </w:p>
        </w:tc>
        <w:tc>
          <w:tcPr>
            <w:tcW w:w="1727" w:type="dxa"/>
            <w:tcBorders>
              <w:top w:val="single" w:sz="4" w:space="0" w:color="auto"/>
              <w:bottom w:val="single" w:sz="4" w:space="0" w:color="auto"/>
            </w:tcBorders>
          </w:tcPr>
          <w:p w:rsidR="00A60325" w:rsidRPr="00E95CB2" w:rsidRDefault="00A60325" w:rsidP="00C0647F">
            <w:pPr>
              <w:autoSpaceDE w:val="0"/>
              <w:autoSpaceDN w:val="0"/>
              <w:adjustRightInd w:val="0"/>
              <w:rPr>
                <w:b/>
                <w:bCs/>
                <w:sz w:val="24"/>
                <w:szCs w:val="24"/>
              </w:rPr>
            </w:pPr>
            <w:r w:rsidRPr="00E95CB2">
              <w:rPr>
                <w:b/>
                <w:bCs/>
                <w:sz w:val="24"/>
                <w:szCs w:val="24"/>
              </w:rPr>
              <w:t>Denature</w:t>
            </w:r>
          </w:p>
        </w:tc>
        <w:tc>
          <w:tcPr>
            <w:tcW w:w="1716" w:type="dxa"/>
            <w:tcBorders>
              <w:top w:val="single" w:sz="4" w:space="0" w:color="auto"/>
              <w:bottom w:val="single" w:sz="4" w:space="0" w:color="auto"/>
            </w:tcBorders>
          </w:tcPr>
          <w:p w:rsidR="00A60325" w:rsidRPr="00E95CB2" w:rsidRDefault="00A60325" w:rsidP="00C0647F">
            <w:pPr>
              <w:autoSpaceDE w:val="0"/>
              <w:autoSpaceDN w:val="0"/>
              <w:adjustRightInd w:val="0"/>
              <w:rPr>
                <w:b/>
                <w:bCs/>
                <w:sz w:val="24"/>
                <w:szCs w:val="24"/>
              </w:rPr>
            </w:pPr>
            <w:r w:rsidRPr="00E95CB2">
              <w:rPr>
                <w:b/>
                <w:sz w:val="24"/>
                <w:szCs w:val="24"/>
              </w:rPr>
              <w:t>Anneal</w:t>
            </w:r>
          </w:p>
        </w:tc>
        <w:tc>
          <w:tcPr>
            <w:tcW w:w="1730" w:type="dxa"/>
            <w:tcBorders>
              <w:top w:val="single" w:sz="4" w:space="0" w:color="auto"/>
              <w:bottom w:val="single" w:sz="4" w:space="0" w:color="auto"/>
            </w:tcBorders>
          </w:tcPr>
          <w:p w:rsidR="00A60325" w:rsidRPr="00E95CB2" w:rsidRDefault="00A60325" w:rsidP="00C0647F">
            <w:pPr>
              <w:autoSpaceDE w:val="0"/>
              <w:autoSpaceDN w:val="0"/>
              <w:adjustRightInd w:val="0"/>
              <w:rPr>
                <w:b/>
                <w:bCs/>
                <w:sz w:val="24"/>
                <w:szCs w:val="24"/>
              </w:rPr>
            </w:pPr>
            <w:r w:rsidRPr="00E95CB2">
              <w:rPr>
                <w:b/>
                <w:bCs/>
                <w:sz w:val="24"/>
                <w:szCs w:val="24"/>
              </w:rPr>
              <w:t>Extent</w:t>
            </w:r>
          </w:p>
        </w:tc>
      </w:tr>
      <w:tr w:rsidR="00A60325" w:rsidRPr="00E95CB2" w:rsidTr="00C0647F">
        <w:trPr>
          <w:trHeight w:val="184"/>
          <w:jc w:val="center"/>
        </w:trPr>
        <w:tc>
          <w:tcPr>
            <w:tcW w:w="2162" w:type="dxa"/>
            <w:tcBorders>
              <w:top w:val="single" w:sz="4" w:space="0" w:color="auto"/>
              <w:bottom w:val="single" w:sz="4" w:space="0" w:color="auto"/>
            </w:tcBorders>
            <w:vAlign w:val="bottom"/>
          </w:tcPr>
          <w:p w:rsidR="00A60325" w:rsidRPr="00E95CB2" w:rsidRDefault="00A60325" w:rsidP="00C0647F">
            <w:pPr>
              <w:autoSpaceDE w:val="0"/>
              <w:autoSpaceDN w:val="0"/>
              <w:adjustRightInd w:val="0"/>
              <w:rPr>
                <w:bCs/>
                <w:sz w:val="24"/>
                <w:szCs w:val="24"/>
              </w:rPr>
            </w:pPr>
            <w:r w:rsidRPr="00E95CB2">
              <w:rPr>
                <w:sz w:val="24"/>
                <w:szCs w:val="24"/>
              </w:rPr>
              <w:t xml:space="preserve">1-14 </w:t>
            </w:r>
          </w:p>
        </w:tc>
        <w:tc>
          <w:tcPr>
            <w:tcW w:w="1727" w:type="dxa"/>
            <w:tcBorders>
              <w:top w:val="single" w:sz="4" w:space="0" w:color="auto"/>
              <w:bottom w:val="single" w:sz="4" w:space="0" w:color="auto"/>
            </w:tcBorders>
          </w:tcPr>
          <w:p w:rsidR="00A60325" w:rsidRPr="00E95CB2" w:rsidRDefault="00A60325" w:rsidP="00C0647F">
            <w:pPr>
              <w:autoSpaceDE w:val="0"/>
              <w:autoSpaceDN w:val="0"/>
              <w:adjustRightInd w:val="0"/>
              <w:rPr>
                <w:bCs/>
                <w:sz w:val="24"/>
                <w:szCs w:val="24"/>
              </w:rPr>
            </w:pPr>
            <w:r w:rsidRPr="00E95CB2">
              <w:rPr>
                <w:bCs/>
                <w:sz w:val="24"/>
                <w:szCs w:val="24"/>
              </w:rPr>
              <w:t>98</w:t>
            </w:r>
            <w:r w:rsidRPr="00E95CB2">
              <w:rPr>
                <w:sz w:val="24"/>
                <w:szCs w:val="24"/>
              </w:rPr>
              <w:t>°C, 30s</w:t>
            </w:r>
          </w:p>
        </w:tc>
        <w:tc>
          <w:tcPr>
            <w:tcW w:w="1716" w:type="dxa"/>
            <w:tcBorders>
              <w:top w:val="single" w:sz="4" w:space="0" w:color="auto"/>
              <w:bottom w:val="single" w:sz="4" w:space="0" w:color="auto"/>
            </w:tcBorders>
          </w:tcPr>
          <w:p w:rsidR="00A60325" w:rsidRPr="00E95CB2" w:rsidRDefault="00A60325" w:rsidP="00C0647F">
            <w:pPr>
              <w:autoSpaceDE w:val="0"/>
              <w:autoSpaceDN w:val="0"/>
              <w:adjustRightInd w:val="0"/>
              <w:rPr>
                <w:bCs/>
                <w:sz w:val="24"/>
                <w:szCs w:val="24"/>
              </w:rPr>
            </w:pPr>
            <w:r w:rsidRPr="00E95CB2">
              <w:rPr>
                <w:bCs/>
                <w:sz w:val="24"/>
                <w:szCs w:val="24"/>
              </w:rPr>
              <w:t>65</w:t>
            </w:r>
            <w:r w:rsidRPr="00E95CB2">
              <w:rPr>
                <w:sz w:val="24"/>
                <w:szCs w:val="24"/>
              </w:rPr>
              <w:t>°C, 30 s</w:t>
            </w:r>
          </w:p>
        </w:tc>
        <w:tc>
          <w:tcPr>
            <w:tcW w:w="1730" w:type="dxa"/>
            <w:tcBorders>
              <w:top w:val="single" w:sz="4" w:space="0" w:color="auto"/>
              <w:bottom w:val="single" w:sz="4" w:space="0" w:color="auto"/>
            </w:tcBorders>
          </w:tcPr>
          <w:p w:rsidR="00A60325" w:rsidRPr="00E95CB2" w:rsidRDefault="00A60325" w:rsidP="00C0647F">
            <w:pPr>
              <w:autoSpaceDE w:val="0"/>
              <w:autoSpaceDN w:val="0"/>
              <w:adjustRightInd w:val="0"/>
              <w:rPr>
                <w:bCs/>
                <w:sz w:val="24"/>
                <w:szCs w:val="24"/>
              </w:rPr>
            </w:pPr>
            <w:r w:rsidRPr="00E95CB2">
              <w:rPr>
                <w:bCs/>
                <w:sz w:val="24"/>
                <w:szCs w:val="24"/>
              </w:rPr>
              <w:t xml:space="preserve">72 </w:t>
            </w:r>
            <w:r w:rsidRPr="00E95CB2">
              <w:rPr>
                <w:sz w:val="24"/>
                <w:szCs w:val="24"/>
              </w:rPr>
              <w:t xml:space="preserve">°C, 45 s </w:t>
            </w:r>
          </w:p>
        </w:tc>
      </w:tr>
    </w:tbl>
    <w:p w:rsidR="00A60325" w:rsidRPr="00E95CB2" w:rsidRDefault="00A60325" w:rsidP="00AF5A03">
      <w:pPr>
        <w:jc w:val="left"/>
        <w:rPr>
          <w:rFonts w:ascii="Times New Roman" w:hAnsi="Times New Roman" w:cs="Times New Roman"/>
          <w:sz w:val="24"/>
          <w:szCs w:val="24"/>
        </w:rPr>
      </w:pPr>
    </w:p>
    <w:p w:rsidR="00A60325" w:rsidRPr="00E95CB2" w:rsidRDefault="00AF5A03" w:rsidP="00A60325">
      <w:pPr>
        <w:ind w:leftChars="100" w:left="450" w:hangingChars="100" w:hanging="240"/>
        <w:jc w:val="left"/>
        <w:rPr>
          <w:rFonts w:ascii="Times New Roman" w:hAnsi="Times New Roman" w:cs="Times New Roman"/>
          <w:sz w:val="24"/>
          <w:szCs w:val="24"/>
        </w:rPr>
      </w:pPr>
      <w:r>
        <w:rPr>
          <w:rFonts w:ascii="Times New Roman" w:hAnsi="Times New Roman" w:cs="Times New Roman"/>
          <w:sz w:val="24"/>
          <w:szCs w:val="24"/>
        </w:rPr>
        <w:t>3</w:t>
      </w:r>
      <w:r w:rsidR="00A60325" w:rsidRPr="00E95CB2">
        <w:rPr>
          <w:rFonts w:ascii="Times New Roman" w:hAnsi="Times New Roman" w:cs="Times New Roman"/>
          <w:sz w:val="24"/>
          <w:szCs w:val="24"/>
        </w:rPr>
        <w:t xml:space="preserve">) Run 1 μL to check the size of the captured library. </w:t>
      </w:r>
    </w:p>
    <w:p w:rsidR="00A60325" w:rsidRPr="00E95CB2" w:rsidRDefault="00A60325" w:rsidP="00A60325">
      <w:pPr>
        <w:jc w:val="left"/>
        <w:rPr>
          <w:rFonts w:ascii="Times New Roman" w:hAnsi="Times New Roman" w:cs="Times New Roman"/>
          <w:b/>
          <w:i/>
          <w:sz w:val="22"/>
          <w:szCs w:val="21"/>
          <w:u w:val="single"/>
        </w:rPr>
      </w:pPr>
    </w:p>
    <w:p w:rsidR="00A60325" w:rsidRPr="00E95CB2" w:rsidRDefault="00A60325" w:rsidP="00A60325">
      <w:pPr>
        <w:jc w:val="left"/>
        <w:rPr>
          <w:rFonts w:ascii="Times New Roman" w:hAnsi="Times New Roman" w:cs="Times New Roman"/>
          <w:bCs/>
          <w:kern w:val="0"/>
          <w:sz w:val="24"/>
          <w:szCs w:val="24"/>
        </w:rPr>
      </w:pPr>
      <w:r w:rsidRPr="00E95CB2">
        <w:rPr>
          <w:rFonts w:ascii="Times New Roman" w:hAnsi="Times New Roman" w:cs="Times New Roman"/>
          <w:b/>
          <w:sz w:val="28"/>
        </w:rPr>
        <w:t>3.5</w:t>
      </w:r>
      <w:r w:rsidRPr="00E95CB2">
        <w:rPr>
          <w:rFonts w:ascii="Times New Roman" w:hAnsi="Times New Roman" w:cs="Times New Roman"/>
          <w:b/>
          <w:sz w:val="28"/>
          <w:szCs w:val="24"/>
        </w:rPr>
        <w:t xml:space="preserve"> </w:t>
      </w:r>
      <w:r w:rsidRPr="00E95CB2">
        <w:rPr>
          <w:rFonts w:ascii="Times New Roman" w:hAnsi="Times New Roman" w:cs="Times New Roman"/>
          <w:b/>
          <w:bCs/>
          <w:kern w:val="0"/>
          <w:sz w:val="28"/>
          <w:szCs w:val="24"/>
        </w:rPr>
        <w:t xml:space="preserve">Cleanup Using AMPure XP Beads </w:t>
      </w:r>
    </w:p>
    <w:p w:rsidR="00A60325" w:rsidRPr="00E95CB2" w:rsidRDefault="00A60325" w:rsidP="00A60325">
      <w:pPr>
        <w:pStyle w:val="1"/>
        <w:widowControl w:val="0"/>
        <w:autoSpaceDE w:val="0"/>
        <w:autoSpaceDN w:val="0"/>
        <w:adjustRightInd w:val="0"/>
        <w:ind w:leftChars="100" w:left="570" w:hangingChars="150" w:hanging="360"/>
        <w:rPr>
          <w:rFonts w:ascii="Times New Roman" w:eastAsiaTheme="minorEastAsia" w:hAnsi="Times New Roman" w:cs="Times New Roman"/>
          <w:lang w:eastAsia="zh-CN"/>
        </w:rPr>
      </w:pPr>
    </w:p>
    <w:p w:rsidR="00A60325" w:rsidRDefault="00A60325" w:rsidP="00A60325">
      <w:pPr>
        <w:pStyle w:val="1"/>
        <w:widowControl w:val="0"/>
        <w:autoSpaceDE w:val="0"/>
        <w:autoSpaceDN w:val="0"/>
        <w:adjustRightInd w:val="0"/>
        <w:ind w:leftChars="100" w:left="570" w:hangingChars="150" w:hanging="360"/>
        <w:rPr>
          <w:rFonts w:ascii="Times New Roman" w:eastAsiaTheme="minorEastAsia" w:hAnsi="Times New Roman" w:cs="Times New Roman"/>
          <w:lang w:eastAsia="zh-CN"/>
        </w:rPr>
      </w:pPr>
      <w:r w:rsidRPr="00E95CB2">
        <w:rPr>
          <w:rFonts w:ascii="Times New Roman" w:eastAsiaTheme="minorEastAsia" w:hAnsi="Times New Roman" w:cs="Times New Roman"/>
          <w:lang w:eastAsia="zh-CN"/>
        </w:rPr>
        <w:t>Repeat 1.2 1) - 7)</w:t>
      </w:r>
    </w:p>
    <w:p w:rsidR="005B48F3" w:rsidRPr="00E95CB2" w:rsidRDefault="005B48F3" w:rsidP="00A60325">
      <w:pPr>
        <w:pStyle w:val="1"/>
        <w:widowControl w:val="0"/>
        <w:autoSpaceDE w:val="0"/>
        <w:autoSpaceDN w:val="0"/>
        <w:adjustRightInd w:val="0"/>
        <w:ind w:leftChars="100" w:left="570" w:hangingChars="150" w:hanging="360"/>
        <w:rPr>
          <w:rFonts w:ascii="Times New Roman" w:eastAsiaTheme="minorEastAsia" w:hAnsi="Times New Roman" w:cs="Times New Roman"/>
          <w:lang w:eastAsia="zh-CN"/>
        </w:rPr>
      </w:pPr>
    </w:p>
    <w:p w:rsidR="00A60325" w:rsidRPr="00E95CB2" w:rsidRDefault="00A60325" w:rsidP="00A60325">
      <w:pPr>
        <w:pStyle w:val="1"/>
        <w:widowControl w:val="0"/>
        <w:autoSpaceDE w:val="0"/>
        <w:autoSpaceDN w:val="0"/>
        <w:adjustRightInd w:val="0"/>
        <w:ind w:left="602" w:hangingChars="250" w:hanging="602"/>
        <w:rPr>
          <w:rFonts w:ascii="Times New Roman" w:eastAsiaTheme="minorEastAsia" w:hAnsi="Times New Roman" w:cs="Times New Roman"/>
          <w:lang w:eastAsia="zh-CN"/>
        </w:rPr>
      </w:pPr>
      <w:r w:rsidRPr="00E95CB2">
        <w:rPr>
          <w:rFonts w:ascii="Times New Roman" w:eastAsiaTheme="minorEastAsia" w:hAnsi="Times New Roman" w:cs="Times New Roman"/>
          <w:b/>
          <w:lang w:eastAsia="zh-CN"/>
        </w:rPr>
        <w:t xml:space="preserve">  </w:t>
      </w:r>
      <w:r w:rsidRPr="00E95CB2">
        <w:rPr>
          <w:rFonts w:ascii="Times New Roman" w:eastAsiaTheme="minorEastAsia" w:hAnsi="Times New Roman" w:cs="Times New Roman"/>
          <w:bCs/>
          <w:lang w:eastAsia="zh-CN"/>
        </w:rPr>
        <w:t xml:space="preserve">8) </w:t>
      </w:r>
      <w:r w:rsidRPr="00E95CB2">
        <w:rPr>
          <w:rFonts w:ascii="Times New Roman" w:eastAsiaTheme="minorEastAsia" w:hAnsi="Times New Roman" w:cs="Times New Roman"/>
          <w:lang w:eastAsia="zh-CN"/>
        </w:rPr>
        <w:t>Remove the tube from the magnet. Elute the DNA target from the beads into</w:t>
      </w:r>
      <w:r w:rsidRPr="00E95CB2">
        <w:rPr>
          <w:rFonts w:ascii="Times New Roman" w:eastAsiaTheme="minorEastAsia" w:hAnsi="Times New Roman" w:cs="Times New Roman"/>
          <w:b/>
          <w:lang w:eastAsia="zh-CN"/>
        </w:rPr>
        <w:t xml:space="preserve"> </w:t>
      </w:r>
      <w:r w:rsidRPr="00E95CB2">
        <w:rPr>
          <w:rFonts w:ascii="Times New Roman" w:eastAsiaTheme="minorEastAsia" w:hAnsi="Times New Roman" w:cs="Times New Roman"/>
          <w:lang w:eastAsia="zh-CN"/>
        </w:rPr>
        <w:t xml:space="preserve">30 </w:t>
      </w:r>
    </w:p>
    <w:p w:rsidR="00A60325" w:rsidRPr="00E64AB3" w:rsidRDefault="00A60325" w:rsidP="00E64AB3">
      <w:pPr>
        <w:pStyle w:val="1"/>
        <w:widowControl w:val="0"/>
        <w:autoSpaceDE w:val="0"/>
        <w:autoSpaceDN w:val="0"/>
        <w:adjustRightInd w:val="0"/>
        <w:ind w:leftChars="250" w:left="525"/>
        <w:rPr>
          <w:rFonts w:ascii="Times New Roman" w:eastAsiaTheme="minorEastAsia" w:hAnsi="Times New Roman" w:cs="Times New Roman" w:hint="eastAsia"/>
          <w:lang w:eastAsia="zh-CN"/>
        </w:rPr>
      </w:pPr>
      <w:r w:rsidRPr="00E95CB2">
        <w:rPr>
          <w:rFonts w:ascii="Times New Roman" w:eastAsiaTheme="minorEastAsia" w:hAnsi="Times New Roman" w:cs="Times New Roman"/>
          <w:lang w:eastAsia="zh-CN"/>
        </w:rPr>
        <w:t xml:space="preserve">μL of </w:t>
      </w:r>
      <w:r w:rsidR="00F923F8" w:rsidRPr="00E95CB2">
        <w:rPr>
          <w:rFonts w:ascii="Times New Roman" w:hAnsi="Times New Roman" w:cs="Times New Roman"/>
          <w:bCs/>
        </w:rPr>
        <w:t>ddH</w:t>
      </w:r>
      <w:r w:rsidR="00F923F8" w:rsidRPr="00E95CB2">
        <w:rPr>
          <w:rFonts w:ascii="Times New Roman" w:hAnsi="Times New Roman" w:cs="Times New Roman"/>
          <w:bCs/>
          <w:vertAlign w:val="subscript"/>
        </w:rPr>
        <w:t>2</w:t>
      </w:r>
      <w:r w:rsidR="00F923F8" w:rsidRPr="00E95CB2">
        <w:rPr>
          <w:rFonts w:ascii="Times New Roman" w:hAnsi="Times New Roman" w:cs="Times New Roman"/>
          <w:bCs/>
        </w:rPr>
        <w:t>O</w:t>
      </w:r>
      <w:r w:rsidRPr="00E95CB2">
        <w:rPr>
          <w:rFonts w:ascii="Times New Roman" w:eastAsiaTheme="minorEastAsia" w:hAnsi="Times New Roman" w:cs="Times New Roman"/>
          <w:lang w:eastAsia="zh-CN"/>
        </w:rPr>
        <w:t>. Mix well on a vortex mixer or by pipetting up and down. Incubate for 2 minutes at room temperature.</w:t>
      </w:r>
    </w:p>
    <w:p w:rsidR="00A60325" w:rsidRPr="00E95CB2" w:rsidRDefault="00A60325" w:rsidP="00A60325">
      <w:pPr>
        <w:pStyle w:val="1"/>
        <w:widowControl w:val="0"/>
        <w:autoSpaceDE w:val="0"/>
        <w:autoSpaceDN w:val="0"/>
        <w:adjustRightInd w:val="0"/>
        <w:ind w:leftChars="100" w:left="570" w:hangingChars="150" w:hanging="360"/>
        <w:rPr>
          <w:rFonts w:ascii="Times New Roman" w:eastAsiaTheme="minorEastAsia" w:hAnsi="Times New Roman" w:cs="Times New Roman"/>
          <w:lang w:eastAsia="zh-CN"/>
        </w:rPr>
      </w:pPr>
      <w:r w:rsidRPr="00E95CB2">
        <w:rPr>
          <w:rFonts w:ascii="Times New Roman" w:eastAsiaTheme="minorEastAsia" w:hAnsi="Times New Roman" w:cs="Times New Roman"/>
          <w:lang w:eastAsia="zh-CN"/>
        </w:rPr>
        <w:lastRenderedPageBreak/>
        <w:t>9) Quickly spin the tube and place it on a magnetic stand. After the solution is clear (about 5 minutes), transfer 30 μL of the supernatant to a fresh, sterile PCR tube.</w:t>
      </w:r>
    </w:p>
    <w:p w:rsidR="00A60325" w:rsidRPr="00E95CB2" w:rsidRDefault="00A60325" w:rsidP="00A60325">
      <w:pPr>
        <w:pStyle w:val="1"/>
        <w:widowControl w:val="0"/>
        <w:autoSpaceDE w:val="0"/>
        <w:autoSpaceDN w:val="0"/>
        <w:adjustRightInd w:val="0"/>
        <w:ind w:leftChars="100" w:left="540" w:hangingChars="150" w:hanging="330"/>
        <w:rPr>
          <w:rFonts w:ascii="Times New Roman" w:hAnsi="Times New Roman" w:cs="Times New Roman"/>
          <w:sz w:val="22"/>
          <w:szCs w:val="21"/>
        </w:rPr>
      </w:pPr>
    </w:p>
    <w:p w:rsidR="00A60325" w:rsidRPr="00FF6E0C" w:rsidRDefault="00A60325" w:rsidP="00A60325">
      <w:pPr>
        <w:jc w:val="left"/>
        <w:rPr>
          <w:rFonts w:ascii="Times New Roman" w:hAnsi="Times New Roman" w:cs="Times New Roman"/>
          <w:b/>
          <w:sz w:val="32"/>
          <w:szCs w:val="28"/>
        </w:rPr>
      </w:pPr>
      <w:r w:rsidRPr="00FF6E0C">
        <w:rPr>
          <w:rFonts w:ascii="Times New Roman" w:hAnsi="Times New Roman" w:cs="Times New Roman"/>
          <w:b/>
          <w:sz w:val="32"/>
          <w:szCs w:val="28"/>
        </w:rPr>
        <w:t xml:space="preserve">4. </w:t>
      </w:r>
      <w:bookmarkStart w:id="259" w:name="OLE_LINK406"/>
      <w:bookmarkStart w:id="260" w:name="OLE_LINK407"/>
      <w:bookmarkStart w:id="261" w:name="OLE_LINK410"/>
      <w:bookmarkStart w:id="262" w:name="OLE_LINK411"/>
      <w:r w:rsidRPr="00FF6E0C">
        <w:rPr>
          <w:rFonts w:ascii="Times New Roman" w:hAnsi="Times New Roman" w:cs="Times New Roman"/>
          <w:b/>
          <w:sz w:val="32"/>
          <w:szCs w:val="28"/>
        </w:rPr>
        <w:t>Pooling multiple samples</w:t>
      </w:r>
      <w:bookmarkEnd w:id="259"/>
      <w:bookmarkEnd w:id="260"/>
      <w:bookmarkEnd w:id="261"/>
      <w:bookmarkEnd w:id="262"/>
      <w:r w:rsidRPr="00FF6E0C">
        <w:rPr>
          <w:rFonts w:ascii="Times New Roman" w:hAnsi="Times New Roman" w:cs="Times New Roman"/>
          <w:b/>
          <w:sz w:val="32"/>
          <w:szCs w:val="28"/>
        </w:rPr>
        <w:t xml:space="preserve"> for sequencing</w:t>
      </w:r>
    </w:p>
    <w:p w:rsidR="00A60325" w:rsidRPr="00E95CB2" w:rsidRDefault="00A60325" w:rsidP="00A60325">
      <w:pPr>
        <w:ind w:left="210" w:hangingChars="100" w:hanging="210"/>
        <w:rPr>
          <w:rFonts w:ascii="Times New Roman" w:hAnsi="Times New Roman" w:cs="Times New Roman"/>
          <w:szCs w:val="21"/>
        </w:rPr>
      </w:pPr>
      <w:r w:rsidRPr="00E95CB2">
        <w:rPr>
          <w:rFonts w:ascii="Times New Roman" w:hAnsi="Times New Roman" w:cs="Times New Roman"/>
          <w:szCs w:val="21"/>
        </w:rPr>
        <w:t xml:space="preserve">  </w:t>
      </w:r>
    </w:p>
    <w:p w:rsidR="00A60325" w:rsidRDefault="00A60325" w:rsidP="00C804AD">
      <w:pPr>
        <w:ind w:leftChars="100" w:left="450" w:hangingChars="100" w:hanging="240"/>
        <w:jc w:val="left"/>
        <w:rPr>
          <w:rFonts w:ascii="Times New Roman" w:hAnsi="Times New Roman" w:cs="Times New Roman"/>
          <w:sz w:val="24"/>
          <w:szCs w:val="21"/>
        </w:rPr>
      </w:pPr>
      <w:r w:rsidRPr="00E95CB2">
        <w:rPr>
          <w:rFonts w:ascii="Times New Roman" w:hAnsi="Times New Roman" w:cs="Times New Roman"/>
          <w:sz w:val="24"/>
          <w:szCs w:val="21"/>
        </w:rPr>
        <w:t>1) Pooling multiple samples with same concentration. For Illumina HiSeq X-ten sequencing, recover DNA fragments of 300-500 bp range by using Gel-cutter method. The final concentration of the pooled library should be around~10ng/μL</w:t>
      </w:r>
      <w:bookmarkStart w:id="263" w:name="OLE_LINK47"/>
      <w:bookmarkStart w:id="264" w:name="OLE_LINK48"/>
      <w:bookmarkEnd w:id="255"/>
      <w:bookmarkEnd w:id="256"/>
      <w:r w:rsidRPr="00E95CB2">
        <w:rPr>
          <w:rFonts w:ascii="Times New Roman" w:hAnsi="Times New Roman" w:cs="Times New Roman"/>
          <w:sz w:val="24"/>
          <w:szCs w:val="21"/>
        </w:rPr>
        <w:t>.</w:t>
      </w:r>
    </w:p>
    <w:p w:rsidR="00AA2274" w:rsidRDefault="00AA2274" w:rsidP="00C804AD">
      <w:pPr>
        <w:ind w:leftChars="100" w:left="450" w:hangingChars="100" w:hanging="240"/>
        <w:jc w:val="left"/>
        <w:rPr>
          <w:rFonts w:ascii="Times New Roman" w:hAnsi="Times New Roman" w:cs="Times New Roman"/>
          <w:sz w:val="24"/>
          <w:szCs w:val="21"/>
        </w:rPr>
      </w:pPr>
    </w:p>
    <w:p w:rsidR="00AA2274" w:rsidRPr="00E95CB2" w:rsidRDefault="00AA2274" w:rsidP="00AA2274">
      <w:pPr>
        <w:jc w:val="left"/>
        <w:rPr>
          <w:rFonts w:ascii="Times New Roman" w:hAnsi="Times New Roman" w:cs="Times New Roman"/>
          <w:b/>
          <w:sz w:val="28"/>
          <w:szCs w:val="24"/>
          <w:u w:val="single"/>
        </w:rPr>
      </w:pPr>
      <w:r w:rsidRPr="00E95CB2">
        <w:rPr>
          <w:rFonts w:ascii="Times New Roman" w:hAnsi="Times New Roman" w:cs="Times New Roman"/>
          <w:b/>
          <w:sz w:val="28"/>
          <w:szCs w:val="24"/>
          <w:u w:val="single"/>
        </w:rPr>
        <w:t>REFERENCES</w:t>
      </w:r>
    </w:p>
    <w:p w:rsidR="00AA2274" w:rsidRPr="00E95CB2" w:rsidRDefault="00AA2274" w:rsidP="00AA2274">
      <w:pPr>
        <w:jc w:val="left"/>
        <w:rPr>
          <w:rFonts w:ascii="Times New Roman" w:hAnsi="Times New Roman" w:cs="Times New Roman"/>
          <w:noProof/>
          <w:sz w:val="24"/>
          <w:szCs w:val="24"/>
        </w:rPr>
      </w:pPr>
    </w:p>
    <w:p w:rsidR="00AA2274" w:rsidRPr="00E95CB2" w:rsidRDefault="00AA2274" w:rsidP="00AA2274">
      <w:pPr>
        <w:jc w:val="left"/>
        <w:rPr>
          <w:rFonts w:ascii="Times New Roman" w:hAnsi="Times New Roman" w:cs="Times New Roman"/>
          <w:noProof/>
          <w:sz w:val="24"/>
          <w:szCs w:val="24"/>
        </w:rPr>
      </w:pPr>
      <w:r w:rsidRPr="00E95CB2">
        <w:rPr>
          <w:rFonts w:ascii="Times New Roman" w:hAnsi="Times New Roman" w:cs="Times New Roman"/>
          <w:noProof/>
          <w:sz w:val="24"/>
          <w:szCs w:val="24"/>
        </w:rPr>
        <w:t>Li, C., Hofreiter, M., Straube, N., Corrigan, S., &amp; Naylor, G. J. (2013). Capturing protein-coding genes across highly divergent species. Biotechniques, 54(6), 321-326.</w:t>
      </w:r>
    </w:p>
    <w:p w:rsidR="00AA2274" w:rsidRPr="00E95CB2" w:rsidRDefault="00AA2274" w:rsidP="00AA2274">
      <w:pPr>
        <w:jc w:val="left"/>
        <w:rPr>
          <w:rFonts w:ascii="Times New Roman" w:hAnsi="Times New Roman" w:cs="Times New Roman"/>
          <w:noProof/>
          <w:sz w:val="24"/>
          <w:szCs w:val="24"/>
        </w:rPr>
      </w:pPr>
    </w:p>
    <w:p w:rsidR="00AA2274" w:rsidRPr="00E95CB2" w:rsidRDefault="00AA2274" w:rsidP="00AA2274">
      <w:pPr>
        <w:jc w:val="left"/>
        <w:rPr>
          <w:rFonts w:ascii="Times New Roman" w:hAnsi="Times New Roman" w:cs="Times New Roman"/>
          <w:noProof/>
          <w:sz w:val="24"/>
          <w:szCs w:val="24"/>
        </w:rPr>
      </w:pPr>
      <w:r w:rsidRPr="00E95CB2">
        <w:rPr>
          <w:rFonts w:ascii="Times New Roman" w:eastAsia="宋体" w:hAnsi="Times New Roman" w:cs="Times New Roman"/>
          <w:noProof/>
          <w:kern w:val="0"/>
          <w:sz w:val="24"/>
          <w:szCs w:val="24"/>
        </w:rPr>
        <w:t xml:space="preserve">Maricic, T., Whitten, M., &amp; Pääbo, S. (2010). Multiplexed DNA sequence capture of mitochondrial genomes using PCR products. </w:t>
      </w:r>
      <w:r w:rsidRPr="00E95CB2">
        <w:rPr>
          <w:rFonts w:ascii="Times New Roman" w:eastAsia="宋体" w:hAnsi="Times New Roman" w:cs="Times New Roman"/>
          <w:i/>
          <w:iCs/>
          <w:noProof/>
          <w:kern w:val="0"/>
          <w:sz w:val="24"/>
          <w:szCs w:val="24"/>
        </w:rPr>
        <w:t>PLoS ONE</w:t>
      </w:r>
      <w:r w:rsidRPr="00E95CB2">
        <w:rPr>
          <w:rFonts w:ascii="Times New Roman" w:eastAsia="宋体" w:hAnsi="Times New Roman" w:cs="Times New Roman"/>
          <w:noProof/>
          <w:kern w:val="0"/>
          <w:sz w:val="24"/>
          <w:szCs w:val="24"/>
        </w:rPr>
        <w:t xml:space="preserve">, </w:t>
      </w:r>
      <w:r w:rsidRPr="00E95CB2">
        <w:rPr>
          <w:rFonts w:ascii="Times New Roman" w:eastAsia="宋体" w:hAnsi="Times New Roman" w:cs="Times New Roman"/>
          <w:i/>
          <w:iCs/>
          <w:noProof/>
          <w:kern w:val="0"/>
          <w:sz w:val="24"/>
          <w:szCs w:val="24"/>
        </w:rPr>
        <w:t>5</w:t>
      </w:r>
      <w:r w:rsidRPr="00E95CB2">
        <w:rPr>
          <w:rFonts w:ascii="Times New Roman" w:eastAsia="宋体" w:hAnsi="Times New Roman" w:cs="Times New Roman"/>
          <w:noProof/>
          <w:kern w:val="0"/>
          <w:sz w:val="24"/>
          <w:szCs w:val="24"/>
        </w:rPr>
        <w:t>(11), e14004. doi:10.1371/journal.pone.0014004</w:t>
      </w:r>
    </w:p>
    <w:p w:rsidR="00AA2274" w:rsidRPr="00E95CB2" w:rsidRDefault="00AA2274" w:rsidP="00AA2274">
      <w:pPr>
        <w:jc w:val="left"/>
        <w:rPr>
          <w:rFonts w:ascii="Times New Roman" w:hAnsi="Times New Roman" w:cs="Times New Roman"/>
          <w:noProof/>
          <w:sz w:val="24"/>
          <w:szCs w:val="24"/>
        </w:rPr>
      </w:pPr>
    </w:p>
    <w:p w:rsidR="00AA2274" w:rsidRPr="00E95CB2" w:rsidRDefault="00AA2274" w:rsidP="00AA2274">
      <w:pPr>
        <w:jc w:val="left"/>
        <w:rPr>
          <w:rFonts w:ascii="Times New Roman" w:hAnsi="Times New Roman" w:cs="Times New Roman"/>
          <w:noProof/>
          <w:sz w:val="24"/>
          <w:szCs w:val="24"/>
        </w:rPr>
      </w:pPr>
      <w:r w:rsidRPr="00E95CB2">
        <w:rPr>
          <w:rFonts w:ascii="Times New Roman" w:hAnsi="Times New Roman" w:cs="Times New Roman"/>
          <w:noProof/>
          <w:sz w:val="24"/>
          <w:szCs w:val="24"/>
        </w:rPr>
        <w:t>Peñalba, J. V., Smith, L. L., Tonione, M. A., Sass, C., Hykin, S. M., &amp; Skipwith, P. L., et al. (2014). Sequence capture using pcr-generated probes: a cost-effective method of targeted high-throughput sequencing for nonmodel organisms. Molecular Ecology Resources, 14(5), 1000-1010.</w:t>
      </w:r>
    </w:p>
    <w:p w:rsidR="00AA2274" w:rsidRPr="00E95CB2" w:rsidRDefault="00AA2274" w:rsidP="00AA2274">
      <w:pPr>
        <w:jc w:val="left"/>
        <w:rPr>
          <w:rFonts w:ascii="Times New Roman" w:hAnsi="Times New Roman" w:cs="Times New Roman"/>
          <w:noProof/>
          <w:sz w:val="24"/>
          <w:szCs w:val="24"/>
        </w:rPr>
      </w:pPr>
    </w:p>
    <w:p w:rsidR="00AA2274" w:rsidRPr="00E95CB2" w:rsidRDefault="00AA2274" w:rsidP="00AA2274">
      <w:pPr>
        <w:jc w:val="left"/>
        <w:rPr>
          <w:rFonts w:ascii="Times New Roman" w:hAnsi="Times New Roman" w:cs="Times New Roman"/>
          <w:noProof/>
          <w:sz w:val="24"/>
          <w:szCs w:val="24"/>
        </w:rPr>
      </w:pPr>
      <w:r w:rsidRPr="00E95CB2">
        <w:rPr>
          <w:rFonts w:ascii="Times New Roman" w:hAnsi="Times New Roman" w:cs="Times New Roman"/>
          <w:noProof/>
          <w:sz w:val="24"/>
          <w:szCs w:val="24"/>
        </w:rPr>
        <w:t>Vos, P., Hogers, R., Bleeker, M., Reijans, M., Van, d. L. T., &amp; Hornes, M., et al. (1995). AFLP: a new technique for DNA fingerprinting. Nucleic Acids Research, 23(21), 4407-4414.</w:t>
      </w:r>
    </w:p>
    <w:p w:rsidR="00AA2274" w:rsidRPr="00AA2274" w:rsidRDefault="00AA2274" w:rsidP="00AA2274">
      <w:pPr>
        <w:jc w:val="left"/>
        <w:rPr>
          <w:rFonts w:ascii="Times New Roman" w:hAnsi="Times New Roman" w:cs="Times New Roman" w:hint="eastAsia"/>
          <w:sz w:val="24"/>
          <w:szCs w:val="21"/>
        </w:rPr>
        <w:sectPr w:rsidR="00AA2274" w:rsidRPr="00AA2274" w:rsidSect="00416857">
          <w:pgSz w:w="11906" w:h="16838"/>
          <w:pgMar w:top="1701" w:right="1418" w:bottom="1701" w:left="1418" w:header="851" w:footer="992" w:gutter="0"/>
          <w:cols w:space="425"/>
          <w:docGrid w:type="lines" w:linePitch="312"/>
        </w:sectPr>
      </w:pPr>
    </w:p>
    <w:p w:rsidR="00A60325" w:rsidRPr="00E95CB2" w:rsidRDefault="00A60325" w:rsidP="00A60325">
      <w:pPr>
        <w:autoSpaceDE w:val="0"/>
        <w:autoSpaceDN w:val="0"/>
        <w:adjustRightInd w:val="0"/>
        <w:rPr>
          <w:rFonts w:ascii="Times New Roman" w:hAnsi="Times New Roman" w:cs="Times New Roman"/>
          <w:b/>
          <w:bCs/>
          <w:kern w:val="0"/>
          <w:sz w:val="24"/>
          <w:szCs w:val="24"/>
          <w:u w:val="single"/>
        </w:rPr>
      </w:pPr>
      <w:r w:rsidRPr="00E95CB2">
        <w:rPr>
          <w:rFonts w:ascii="Times New Roman" w:hAnsi="Times New Roman" w:cs="Times New Roman"/>
          <w:b/>
          <w:bCs/>
          <w:kern w:val="0"/>
          <w:sz w:val="28"/>
          <w:szCs w:val="28"/>
          <w:u w:val="single"/>
        </w:rPr>
        <w:lastRenderedPageBreak/>
        <w:t xml:space="preserve">APPENDIX </w:t>
      </w:r>
      <w:bookmarkEnd w:id="263"/>
      <w:bookmarkEnd w:id="264"/>
      <w:r w:rsidR="00C804AD" w:rsidRPr="00E95CB2">
        <w:rPr>
          <w:rFonts w:ascii="Times New Roman" w:hAnsi="Times New Roman" w:cs="Times New Roman"/>
          <w:b/>
          <w:bCs/>
          <w:kern w:val="0"/>
          <w:sz w:val="28"/>
          <w:szCs w:val="28"/>
          <w:u w:val="single"/>
        </w:rPr>
        <w:t>A</w:t>
      </w:r>
    </w:p>
    <w:p w:rsidR="00A60325" w:rsidRPr="00E95CB2" w:rsidRDefault="00A60325" w:rsidP="00A60325">
      <w:pPr>
        <w:autoSpaceDE w:val="0"/>
        <w:autoSpaceDN w:val="0"/>
        <w:adjustRightInd w:val="0"/>
        <w:rPr>
          <w:rFonts w:ascii="Times New Roman" w:hAnsi="Times New Roman" w:cs="Times New Roman"/>
          <w:b/>
          <w:bCs/>
          <w:kern w:val="0"/>
          <w:sz w:val="24"/>
          <w:szCs w:val="24"/>
          <w:u w:val="single"/>
        </w:rPr>
      </w:pPr>
    </w:p>
    <w:p w:rsidR="00A60325" w:rsidRPr="00E57C62" w:rsidRDefault="00E57C62" w:rsidP="00A60325">
      <w:pPr>
        <w:autoSpaceDE w:val="0"/>
        <w:autoSpaceDN w:val="0"/>
        <w:adjustRightInd w:val="0"/>
        <w:rPr>
          <w:rFonts w:ascii="Times New Roman" w:hAnsi="Times New Roman" w:cs="Times New Roman"/>
          <w:b/>
          <w:iCs/>
          <w:sz w:val="24"/>
          <w:szCs w:val="24"/>
        </w:rPr>
      </w:pPr>
      <w:r>
        <w:rPr>
          <w:rFonts w:ascii="Times New Roman" w:hAnsi="Times New Roman" w:cs="Times New Roman"/>
          <w:b/>
          <w:iCs/>
          <w:sz w:val="24"/>
          <w:szCs w:val="24"/>
        </w:rPr>
        <w:t>O</w:t>
      </w:r>
      <w:r w:rsidR="00A60325" w:rsidRPr="00E57C62">
        <w:rPr>
          <w:rFonts w:ascii="Times New Roman" w:hAnsi="Times New Roman" w:cs="Times New Roman"/>
          <w:b/>
          <w:iCs/>
          <w:sz w:val="24"/>
          <w:szCs w:val="24"/>
        </w:rPr>
        <w:t>ligo hybridization buffer (10X)</w:t>
      </w:r>
    </w:p>
    <w:p w:rsidR="00E57C62" w:rsidRPr="00E95CB2" w:rsidRDefault="00E57C62" w:rsidP="00E57C62">
      <w:pPr>
        <w:jc w:val="left"/>
        <w:rPr>
          <w:rFonts w:ascii="Times New Roman" w:hAnsi="Times New Roman" w:cs="Times New Roman"/>
          <w:b/>
          <w:iCs/>
          <w:sz w:val="24"/>
          <w:szCs w:val="24"/>
          <w:u w:val="single"/>
        </w:rPr>
      </w:pPr>
      <w:r>
        <w:rPr>
          <w:rFonts w:ascii="Times New Roman" w:hAnsi="Times New Roman" w:cs="Times New Roman"/>
          <w:sz w:val="24"/>
          <w:szCs w:val="24"/>
        </w:rPr>
        <w:t xml:space="preserve">500mM </w:t>
      </w:r>
      <w:r w:rsidRPr="00E95CB2">
        <w:rPr>
          <w:rFonts w:ascii="Times New Roman" w:hAnsi="Times New Roman" w:cs="Times New Roman"/>
          <w:sz w:val="24"/>
          <w:szCs w:val="24"/>
        </w:rPr>
        <w:t>NaCl</w:t>
      </w:r>
    </w:p>
    <w:p w:rsidR="00E57C62" w:rsidRDefault="00E57C62" w:rsidP="00E57C62">
      <w:pPr>
        <w:jc w:val="left"/>
        <w:rPr>
          <w:rFonts w:ascii="Times New Roman" w:hAnsi="Times New Roman" w:cs="Times New Roman"/>
          <w:sz w:val="24"/>
          <w:szCs w:val="24"/>
        </w:rPr>
      </w:pPr>
      <w:r w:rsidRPr="00E95CB2">
        <w:rPr>
          <w:rFonts w:ascii="Times New Roman" w:hAnsi="Times New Roman" w:cs="Times New Roman"/>
          <w:sz w:val="24"/>
          <w:szCs w:val="24"/>
        </w:rPr>
        <w:t>10 mM</w:t>
      </w:r>
      <w:r>
        <w:rPr>
          <w:rFonts w:ascii="Times New Roman" w:hAnsi="Times New Roman" w:cs="Times New Roman"/>
          <w:sz w:val="24"/>
          <w:szCs w:val="24"/>
        </w:rPr>
        <w:t xml:space="preserve"> </w:t>
      </w:r>
      <w:r w:rsidRPr="00E95CB2">
        <w:rPr>
          <w:rFonts w:ascii="Times New Roman" w:hAnsi="Times New Roman" w:cs="Times New Roman"/>
          <w:sz w:val="24"/>
          <w:szCs w:val="24"/>
        </w:rPr>
        <w:t>Tris-Cl, pH 8.0</w:t>
      </w:r>
    </w:p>
    <w:p w:rsidR="00E57C62" w:rsidRDefault="00E57C62" w:rsidP="00E57C62">
      <w:pPr>
        <w:jc w:val="left"/>
        <w:rPr>
          <w:rFonts w:ascii="Times New Roman" w:hAnsi="Times New Roman" w:cs="Times New Roman"/>
          <w:sz w:val="24"/>
          <w:szCs w:val="24"/>
        </w:rPr>
      </w:pPr>
      <w:r w:rsidRPr="00E95CB2">
        <w:rPr>
          <w:rFonts w:ascii="Times New Roman" w:hAnsi="Times New Roman" w:cs="Times New Roman"/>
          <w:sz w:val="24"/>
          <w:szCs w:val="24"/>
        </w:rPr>
        <w:t>1 mM</w:t>
      </w:r>
      <w:r>
        <w:rPr>
          <w:rFonts w:ascii="Times New Roman" w:hAnsi="Times New Roman" w:cs="Times New Roman"/>
          <w:sz w:val="24"/>
          <w:szCs w:val="24"/>
        </w:rPr>
        <w:t xml:space="preserve"> </w:t>
      </w:r>
      <w:r w:rsidRPr="00E95CB2">
        <w:rPr>
          <w:rFonts w:ascii="Times New Roman" w:hAnsi="Times New Roman" w:cs="Times New Roman"/>
          <w:sz w:val="24"/>
          <w:szCs w:val="24"/>
        </w:rPr>
        <w:t>EDTA, pH 8.0</w:t>
      </w:r>
    </w:p>
    <w:p w:rsidR="00A60325" w:rsidRPr="00E57C62" w:rsidRDefault="00A60325" w:rsidP="00A60325">
      <w:pPr>
        <w:autoSpaceDE w:val="0"/>
        <w:autoSpaceDN w:val="0"/>
        <w:adjustRightInd w:val="0"/>
        <w:rPr>
          <w:rFonts w:ascii="Times New Roman" w:hAnsi="Times New Roman" w:cs="Times New Roman"/>
          <w:b/>
          <w:iCs/>
          <w:sz w:val="24"/>
          <w:szCs w:val="24"/>
          <w:u w:val="single"/>
        </w:rPr>
      </w:pPr>
    </w:p>
    <w:p w:rsidR="00A60325" w:rsidRPr="00E57C62" w:rsidRDefault="00FE1114" w:rsidP="00A60325">
      <w:pPr>
        <w:jc w:val="left"/>
        <w:rPr>
          <w:rFonts w:ascii="Times New Roman" w:hAnsi="Times New Roman" w:cs="Times New Roman"/>
          <w:b/>
          <w:iCs/>
          <w:sz w:val="24"/>
          <w:szCs w:val="24"/>
        </w:rPr>
      </w:pPr>
      <w:bookmarkStart w:id="265" w:name="OLE_LINK31"/>
      <w:bookmarkStart w:id="266" w:name="OLE_LINK366"/>
      <w:bookmarkStart w:id="267" w:name="OLE_LINK367"/>
      <w:bookmarkStart w:id="268" w:name="OLE_LINK368"/>
      <w:bookmarkStart w:id="269" w:name="OLE_LINK371"/>
      <w:bookmarkStart w:id="270" w:name="OLE_LINK372"/>
      <w:r w:rsidRPr="00E57C62">
        <w:rPr>
          <w:rFonts w:ascii="Times New Roman" w:hAnsi="Times New Roman" w:cs="Times New Roman"/>
          <w:b/>
          <w:iCs/>
          <w:sz w:val="24"/>
          <w:szCs w:val="24"/>
        </w:rPr>
        <w:t>MluI</w:t>
      </w:r>
      <w:bookmarkEnd w:id="266"/>
      <w:bookmarkEnd w:id="267"/>
      <w:bookmarkEnd w:id="268"/>
      <w:bookmarkEnd w:id="269"/>
      <w:bookmarkEnd w:id="270"/>
      <w:r w:rsidRPr="00E57C62">
        <w:rPr>
          <w:rFonts w:ascii="Times New Roman" w:hAnsi="Times New Roman" w:cs="Times New Roman"/>
          <w:b/>
          <w:iCs/>
          <w:sz w:val="24"/>
          <w:szCs w:val="24"/>
        </w:rPr>
        <w:t xml:space="preserve"> </w:t>
      </w:r>
      <w:r>
        <w:rPr>
          <w:rFonts w:ascii="Times New Roman" w:hAnsi="Times New Roman" w:cs="Times New Roman"/>
          <w:b/>
          <w:iCs/>
          <w:sz w:val="24"/>
          <w:szCs w:val="24"/>
        </w:rPr>
        <w:t>a</w:t>
      </w:r>
      <w:r w:rsidR="00A60325" w:rsidRPr="00E57C62">
        <w:rPr>
          <w:rFonts w:ascii="Times New Roman" w:hAnsi="Times New Roman" w:cs="Times New Roman"/>
          <w:b/>
          <w:iCs/>
          <w:sz w:val="24"/>
          <w:szCs w:val="24"/>
        </w:rPr>
        <w:t xml:space="preserve">dapter </w:t>
      </w:r>
      <w:bookmarkEnd w:id="265"/>
      <w:r w:rsidR="00E57C62" w:rsidRPr="00E57C62">
        <w:rPr>
          <w:rFonts w:ascii="Times New Roman" w:hAnsi="Times New Roman" w:cs="Times New Roman"/>
          <w:b/>
          <w:iCs/>
          <w:sz w:val="24"/>
          <w:szCs w:val="24"/>
        </w:rPr>
        <w:t>(10</w:t>
      </w:r>
      <w:r w:rsidR="00E57C62" w:rsidRPr="00E57C62">
        <w:rPr>
          <w:rFonts w:ascii="Times New Roman" w:hAnsi="Times New Roman" w:cs="Times New Roman"/>
          <w:b/>
          <w:sz w:val="24"/>
          <w:szCs w:val="24"/>
        </w:rPr>
        <w:t>μM)</w:t>
      </w:r>
    </w:p>
    <w:p w:rsidR="00A60325" w:rsidRPr="00E95CB2" w:rsidRDefault="00A60325" w:rsidP="00A60325">
      <w:pPr>
        <w:autoSpaceDE w:val="0"/>
        <w:autoSpaceDN w:val="0"/>
        <w:adjustRightInd w:val="0"/>
        <w:rPr>
          <w:rFonts w:ascii="Times New Roman" w:hAnsi="Times New Roman" w:cs="Times New Roman"/>
          <w:b/>
          <w:sz w:val="24"/>
          <w:szCs w:val="24"/>
        </w:rPr>
      </w:pPr>
    </w:p>
    <w:tbl>
      <w:tblPr>
        <w:tblStyle w:val="a6"/>
        <w:tblW w:w="82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46"/>
        <w:gridCol w:w="1740"/>
        <w:gridCol w:w="3080"/>
      </w:tblGrid>
      <w:tr w:rsidR="00A60325" w:rsidRPr="00E95CB2" w:rsidTr="00C0647F">
        <w:trPr>
          <w:trHeight w:val="646"/>
        </w:trPr>
        <w:tc>
          <w:tcPr>
            <w:tcW w:w="3446" w:type="dxa"/>
            <w:tcBorders>
              <w:top w:val="single" w:sz="4" w:space="0" w:color="auto"/>
              <w:bottom w:val="single" w:sz="4" w:space="0" w:color="auto"/>
            </w:tcBorders>
          </w:tcPr>
          <w:p w:rsidR="00A60325" w:rsidRPr="00E95CB2" w:rsidRDefault="00A60325" w:rsidP="00C0647F">
            <w:pPr>
              <w:rPr>
                <w:sz w:val="24"/>
                <w:szCs w:val="24"/>
              </w:rPr>
            </w:pPr>
            <w:r w:rsidRPr="00E95CB2">
              <w:rPr>
                <w:sz w:val="24"/>
                <w:szCs w:val="24"/>
              </w:rPr>
              <w:t>Reagent</w:t>
            </w:r>
          </w:p>
        </w:tc>
        <w:tc>
          <w:tcPr>
            <w:tcW w:w="1740" w:type="dxa"/>
            <w:tcBorders>
              <w:top w:val="single" w:sz="4" w:space="0" w:color="auto"/>
              <w:bottom w:val="single" w:sz="4" w:space="0" w:color="auto"/>
            </w:tcBorders>
          </w:tcPr>
          <w:p w:rsidR="00A60325" w:rsidRPr="00E95CB2" w:rsidRDefault="00A60325" w:rsidP="00C0647F">
            <w:pPr>
              <w:rPr>
                <w:sz w:val="24"/>
                <w:szCs w:val="24"/>
              </w:rPr>
            </w:pPr>
            <w:r w:rsidRPr="00E95CB2">
              <w:rPr>
                <w:sz w:val="24"/>
                <w:szCs w:val="24"/>
              </w:rPr>
              <w:t>Volume (μL)</w:t>
            </w:r>
          </w:p>
        </w:tc>
        <w:tc>
          <w:tcPr>
            <w:tcW w:w="3080" w:type="dxa"/>
            <w:tcBorders>
              <w:top w:val="single" w:sz="4" w:space="0" w:color="auto"/>
              <w:bottom w:val="single" w:sz="4" w:space="0" w:color="auto"/>
            </w:tcBorders>
          </w:tcPr>
          <w:p w:rsidR="00A60325" w:rsidRPr="00E95CB2" w:rsidRDefault="00A60325" w:rsidP="00C0647F">
            <w:pPr>
              <w:jc w:val="left"/>
              <w:rPr>
                <w:sz w:val="24"/>
                <w:szCs w:val="24"/>
              </w:rPr>
            </w:pPr>
            <w:r w:rsidRPr="00E95CB2">
              <w:rPr>
                <w:sz w:val="24"/>
                <w:szCs w:val="24"/>
              </w:rPr>
              <w:t>Final concentration in 100 μL reaction</w:t>
            </w:r>
          </w:p>
        </w:tc>
      </w:tr>
      <w:tr w:rsidR="00A60325" w:rsidRPr="00E95CB2" w:rsidTr="00C0647F">
        <w:trPr>
          <w:trHeight w:val="319"/>
        </w:trPr>
        <w:tc>
          <w:tcPr>
            <w:tcW w:w="3446" w:type="dxa"/>
            <w:tcBorders>
              <w:top w:val="single" w:sz="4" w:space="0" w:color="auto"/>
            </w:tcBorders>
          </w:tcPr>
          <w:p w:rsidR="00A60325" w:rsidRPr="00E95CB2" w:rsidRDefault="00A60325" w:rsidP="00C0647F">
            <w:pPr>
              <w:rPr>
                <w:sz w:val="24"/>
                <w:szCs w:val="24"/>
              </w:rPr>
            </w:pPr>
            <w:bookmarkStart w:id="271" w:name="OLE_LINK369"/>
            <w:bookmarkStart w:id="272" w:name="OLE_LINK370"/>
            <w:bookmarkStart w:id="273" w:name="OLE_LINK373"/>
            <w:bookmarkStart w:id="274" w:name="OLE_LINK374"/>
            <w:bookmarkStart w:id="275" w:name="OLE_LINK375"/>
            <w:r w:rsidRPr="00E95CB2">
              <w:rPr>
                <w:sz w:val="24"/>
                <w:szCs w:val="24"/>
              </w:rPr>
              <w:t>MluI adapter F</w:t>
            </w:r>
            <w:bookmarkEnd w:id="271"/>
            <w:bookmarkEnd w:id="272"/>
            <w:bookmarkEnd w:id="273"/>
            <w:bookmarkEnd w:id="274"/>
            <w:bookmarkEnd w:id="275"/>
            <w:r w:rsidRPr="00E95CB2">
              <w:rPr>
                <w:sz w:val="24"/>
                <w:szCs w:val="24"/>
              </w:rPr>
              <w:t xml:space="preserve"> (100 μM)</w:t>
            </w:r>
          </w:p>
        </w:tc>
        <w:tc>
          <w:tcPr>
            <w:tcW w:w="1740" w:type="dxa"/>
            <w:tcBorders>
              <w:top w:val="single" w:sz="4" w:space="0" w:color="auto"/>
            </w:tcBorders>
          </w:tcPr>
          <w:p w:rsidR="00A60325" w:rsidRPr="00E95CB2" w:rsidRDefault="00A60325" w:rsidP="00C0647F">
            <w:pPr>
              <w:rPr>
                <w:sz w:val="24"/>
                <w:szCs w:val="24"/>
              </w:rPr>
            </w:pPr>
            <w:r w:rsidRPr="00E95CB2">
              <w:rPr>
                <w:sz w:val="24"/>
                <w:szCs w:val="24"/>
              </w:rPr>
              <w:t>10</w:t>
            </w:r>
          </w:p>
        </w:tc>
        <w:tc>
          <w:tcPr>
            <w:tcW w:w="3080" w:type="dxa"/>
            <w:tcBorders>
              <w:top w:val="single" w:sz="4" w:space="0" w:color="auto"/>
            </w:tcBorders>
          </w:tcPr>
          <w:p w:rsidR="00A60325" w:rsidRPr="00E95CB2" w:rsidRDefault="00A60325" w:rsidP="00C0647F">
            <w:pPr>
              <w:rPr>
                <w:sz w:val="24"/>
                <w:szCs w:val="24"/>
              </w:rPr>
            </w:pPr>
            <w:r w:rsidRPr="00E95CB2">
              <w:rPr>
                <w:sz w:val="24"/>
                <w:szCs w:val="24"/>
              </w:rPr>
              <w:t>10 μM</w:t>
            </w:r>
          </w:p>
        </w:tc>
      </w:tr>
      <w:tr w:rsidR="00A60325" w:rsidRPr="00E95CB2" w:rsidTr="00C0647F">
        <w:trPr>
          <w:trHeight w:val="326"/>
        </w:trPr>
        <w:tc>
          <w:tcPr>
            <w:tcW w:w="3446" w:type="dxa"/>
          </w:tcPr>
          <w:p w:rsidR="00A60325" w:rsidRPr="00E95CB2" w:rsidRDefault="00A60325" w:rsidP="00C0647F">
            <w:pPr>
              <w:rPr>
                <w:sz w:val="24"/>
                <w:szCs w:val="24"/>
              </w:rPr>
            </w:pPr>
            <w:r w:rsidRPr="00E95CB2">
              <w:rPr>
                <w:sz w:val="24"/>
                <w:szCs w:val="24"/>
              </w:rPr>
              <w:t>MluI adapter R (100 μM)</w:t>
            </w:r>
          </w:p>
        </w:tc>
        <w:tc>
          <w:tcPr>
            <w:tcW w:w="1740" w:type="dxa"/>
          </w:tcPr>
          <w:p w:rsidR="00A60325" w:rsidRPr="00E95CB2" w:rsidRDefault="00A60325" w:rsidP="00C0647F">
            <w:pPr>
              <w:rPr>
                <w:sz w:val="24"/>
                <w:szCs w:val="24"/>
              </w:rPr>
            </w:pPr>
            <w:r w:rsidRPr="00E95CB2">
              <w:rPr>
                <w:sz w:val="24"/>
                <w:szCs w:val="24"/>
              </w:rPr>
              <w:t>10</w:t>
            </w:r>
          </w:p>
        </w:tc>
        <w:tc>
          <w:tcPr>
            <w:tcW w:w="3080" w:type="dxa"/>
          </w:tcPr>
          <w:p w:rsidR="00A60325" w:rsidRPr="00E95CB2" w:rsidRDefault="00A60325" w:rsidP="00C0647F">
            <w:pPr>
              <w:rPr>
                <w:sz w:val="24"/>
                <w:szCs w:val="24"/>
              </w:rPr>
            </w:pPr>
            <w:r w:rsidRPr="00E95CB2">
              <w:rPr>
                <w:sz w:val="24"/>
                <w:szCs w:val="24"/>
              </w:rPr>
              <w:t>10 μM</w:t>
            </w:r>
          </w:p>
        </w:tc>
      </w:tr>
      <w:tr w:rsidR="00A60325" w:rsidRPr="00E95CB2" w:rsidTr="00C0647F">
        <w:trPr>
          <w:trHeight w:val="326"/>
        </w:trPr>
        <w:tc>
          <w:tcPr>
            <w:tcW w:w="3446" w:type="dxa"/>
          </w:tcPr>
          <w:p w:rsidR="00A60325" w:rsidRPr="00E95CB2" w:rsidRDefault="00A60325" w:rsidP="00C0647F">
            <w:pPr>
              <w:rPr>
                <w:sz w:val="24"/>
                <w:szCs w:val="24"/>
              </w:rPr>
            </w:pPr>
            <w:r w:rsidRPr="00E95CB2">
              <w:rPr>
                <w:sz w:val="24"/>
                <w:szCs w:val="24"/>
              </w:rPr>
              <w:t>Oligo hybridization buffer (10</w:t>
            </w:r>
            <w:r w:rsidRPr="00E95CB2">
              <w:rPr>
                <w:sz w:val="24"/>
                <w:szCs w:val="24"/>
              </w:rPr>
              <w:sym w:font="Symbol" w:char="F0B4"/>
            </w:r>
            <w:r w:rsidRPr="00E95CB2">
              <w:rPr>
                <w:sz w:val="24"/>
                <w:szCs w:val="24"/>
              </w:rPr>
              <w:t>)</w:t>
            </w:r>
          </w:p>
        </w:tc>
        <w:tc>
          <w:tcPr>
            <w:tcW w:w="1740" w:type="dxa"/>
          </w:tcPr>
          <w:p w:rsidR="00A60325" w:rsidRPr="00E95CB2" w:rsidRDefault="00A60325" w:rsidP="00C0647F">
            <w:pPr>
              <w:rPr>
                <w:sz w:val="24"/>
                <w:szCs w:val="24"/>
              </w:rPr>
            </w:pPr>
            <w:r w:rsidRPr="00E95CB2">
              <w:rPr>
                <w:sz w:val="24"/>
                <w:szCs w:val="24"/>
              </w:rPr>
              <w:t>10</w:t>
            </w:r>
          </w:p>
        </w:tc>
        <w:tc>
          <w:tcPr>
            <w:tcW w:w="3080" w:type="dxa"/>
          </w:tcPr>
          <w:p w:rsidR="00A60325" w:rsidRPr="00E95CB2" w:rsidRDefault="00A60325" w:rsidP="00C0647F">
            <w:pPr>
              <w:rPr>
                <w:sz w:val="24"/>
                <w:szCs w:val="24"/>
              </w:rPr>
            </w:pPr>
            <w:r w:rsidRPr="00E95CB2">
              <w:rPr>
                <w:sz w:val="24"/>
                <w:szCs w:val="24"/>
              </w:rPr>
              <w:t>1</w:t>
            </w:r>
            <w:r w:rsidRPr="00E95CB2">
              <w:rPr>
                <w:sz w:val="24"/>
                <w:szCs w:val="24"/>
              </w:rPr>
              <w:sym w:font="Symbol" w:char="F0B4"/>
            </w:r>
          </w:p>
        </w:tc>
      </w:tr>
      <w:tr w:rsidR="00A60325" w:rsidRPr="00E95CB2" w:rsidTr="00C0647F">
        <w:trPr>
          <w:trHeight w:val="319"/>
        </w:trPr>
        <w:tc>
          <w:tcPr>
            <w:tcW w:w="3446" w:type="dxa"/>
            <w:tcBorders>
              <w:bottom w:val="single" w:sz="4" w:space="0" w:color="auto"/>
            </w:tcBorders>
          </w:tcPr>
          <w:p w:rsidR="00A60325" w:rsidRPr="00E95CB2" w:rsidRDefault="00A60325" w:rsidP="00C0647F">
            <w:pPr>
              <w:rPr>
                <w:sz w:val="24"/>
                <w:szCs w:val="24"/>
              </w:rPr>
            </w:pPr>
            <w:r w:rsidRPr="00E95CB2">
              <w:rPr>
                <w:sz w:val="24"/>
                <w:szCs w:val="24"/>
              </w:rPr>
              <w:t>ddH</w:t>
            </w:r>
            <w:r w:rsidRPr="00E95CB2">
              <w:rPr>
                <w:sz w:val="24"/>
                <w:szCs w:val="24"/>
                <w:vertAlign w:val="subscript"/>
              </w:rPr>
              <w:t>2</w:t>
            </w:r>
            <w:r w:rsidRPr="00E95CB2">
              <w:rPr>
                <w:sz w:val="24"/>
                <w:szCs w:val="24"/>
              </w:rPr>
              <w:t>O</w:t>
            </w:r>
          </w:p>
        </w:tc>
        <w:tc>
          <w:tcPr>
            <w:tcW w:w="1740" w:type="dxa"/>
            <w:tcBorders>
              <w:bottom w:val="single" w:sz="4" w:space="0" w:color="auto"/>
            </w:tcBorders>
          </w:tcPr>
          <w:p w:rsidR="00A60325" w:rsidRPr="00E95CB2" w:rsidRDefault="00A60325" w:rsidP="00C0647F">
            <w:pPr>
              <w:rPr>
                <w:sz w:val="24"/>
                <w:szCs w:val="24"/>
              </w:rPr>
            </w:pPr>
            <w:r w:rsidRPr="00E95CB2">
              <w:rPr>
                <w:sz w:val="24"/>
                <w:szCs w:val="24"/>
              </w:rPr>
              <w:t>70</w:t>
            </w:r>
          </w:p>
        </w:tc>
        <w:tc>
          <w:tcPr>
            <w:tcW w:w="3080" w:type="dxa"/>
            <w:tcBorders>
              <w:bottom w:val="single" w:sz="4" w:space="0" w:color="auto"/>
            </w:tcBorders>
          </w:tcPr>
          <w:p w:rsidR="00A60325" w:rsidRPr="00E95CB2" w:rsidRDefault="00A60325" w:rsidP="00C0647F">
            <w:pPr>
              <w:rPr>
                <w:sz w:val="24"/>
                <w:szCs w:val="24"/>
              </w:rPr>
            </w:pPr>
          </w:p>
        </w:tc>
      </w:tr>
    </w:tbl>
    <w:p w:rsidR="00A60325" w:rsidRPr="00E95CB2" w:rsidRDefault="00A60325" w:rsidP="00E57C62">
      <w:pPr>
        <w:jc w:val="left"/>
        <w:rPr>
          <w:rFonts w:ascii="Times New Roman" w:hAnsi="Times New Roman" w:cs="Times New Roman"/>
          <w:sz w:val="24"/>
          <w:szCs w:val="24"/>
        </w:rPr>
      </w:pPr>
      <w:r w:rsidRPr="00E95CB2">
        <w:rPr>
          <w:rFonts w:ascii="Times New Roman" w:hAnsi="Times New Roman" w:cs="Times New Roman"/>
          <w:sz w:val="24"/>
          <w:szCs w:val="24"/>
        </w:rPr>
        <w:t>Mix and incubate the reactions in a thermal cycler for 3min at 95 °C, followed by a ramp from 95 °C to 12 °C at a rate of 0.1 °C/sec.</w:t>
      </w:r>
    </w:p>
    <w:p w:rsidR="00A60325" w:rsidRPr="00E95CB2" w:rsidRDefault="00A60325" w:rsidP="00A60325">
      <w:pPr>
        <w:jc w:val="left"/>
        <w:rPr>
          <w:rFonts w:ascii="Times New Roman" w:hAnsi="Times New Roman" w:cs="Times New Roman"/>
          <w:b/>
          <w:iCs/>
          <w:sz w:val="24"/>
          <w:szCs w:val="24"/>
          <w:u w:val="single"/>
        </w:rPr>
      </w:pPr>
      <w:r w:rsidRPr="00E95CB2">
        <w:rPr>
          <w:rFonts w:ascii="Times New Roman" w:hAnsi="Times New Roman" w:cs="Times New Roman"/>
          <w:b/>
          <w:iCs/>
          <w:sz w:val="24"/>
          <w:szCs w:val="24"/>
          <w:u w:val="single"/>
        </w:rPr>
        <w:br/>
      </w:r>
      <w:r w:rsidR="00FE1114" w:rsidRPr="00E57C62">
        <w:rPr>
          <w:rFonts w:ascii="Times New Roman" w:hAnsi="Times New Roman" w:cs="Times New Roman"/>
          <w:b/>
          <w:iCs/>
          <w:sz w:val="24"/>
          <w:szCs w:val="24"/>
        </w:rPr>
        <w:t xml:space="preserve">SbfI </w:t>
      </w:r>
      <w:r w:rsidR="00FE1114">
        <w:rPr>
          <w:rFonts w:ascii="Times New Roman" w:hAnsi="Times New Roman" w:cs="Times New Roman"/>
          <w:b/>
          <w:iCs/>
          <w:sz w:val="24"/>
          <w:szCs w:val="24"/>
        </w:rPr>
        <w:t>a</w:t>
      </w:r>
      <w:r w:rsidRPr="00E57C62">
        <w:rPr>
          <w:rFonts w:ascii="Times New Roman" w:hAnsi="Times New Roman" w:cs="Times New Roman"/>
          <w:b/>
          <w:iCs/>
          <w:sz w:val="24"/>
          <w:szCs w:val="24"/>
        </w:rPr>
        <w:t xml:space="preserve">dapter </w:t>
      </w:r>
      <w:r w:rsidR="00E57C62" w:rsidRPr="00E57C62">
        <w:rPr>
          <w:rFonts w:ascii="Times New Roman" w:hAnsi="Times New Roman" w:cs="Times New Roman"/>
          <w:b/>
          <w:iCs/>
          <w:sz w:val="24"/>
          <w:szCs w:val="24"/>
        </w:rPr>
        <w:t>(10</w:t>
      </w:r>
      <w:r w:rsidR="00E57C62" w:rsidRPr="00E57C62">
        <w:rPr>
          <w:rFonts w:ascii="Times New Roman" w:hAnsi="Times New Roman" w:cs="Times New Roman"/>
          <w:b/>
          <w:sz w:val="24"/>
          <w:szCs w:val="24"/>
        </w:rPr>
        <w:t>μM)</w:t>
      </w:r>
    </w:p>
    <w:p w:rsidR="00A60325" w:rsidRPr="00E57C62" w:rsidRDefault="00A60325" w:rsidP="00A60325">
      <w:pPr>
        <w:autoSpaceDE w:val="0"/>
        <w:autoSpaceDN w:val="0"/>
        <w:adjustRightInd w:val="0"/>
        <w:rPr>
          <w:rFonts w:ascii="Times New Roman" w:hAnsi="Times New Roman" w:cs="Times New Roman" w:hint="eastAsia"/>
          <w:sz w:val="24"/>
          <w:szCs w:val="24"/>
        </w:rPr>
      </w:pPr>
    </w:p>
    <w:tbl>
      <w:tblPr>
        <w:tblStyle w:val="a6"/>
        <w:tblW w:w="83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71"/>
        <w:gridCol w:w="1752"/>
        <w:gridCol w:w="3102"/>
      </w:tblGrid>
      <w:tr w:rsidR="00A60325" w:rsidRPr="00E95CB2" w:rsidTr="00C0647F">
        <w:trPr>
          <w:trHeight w:val="633"/>
        </w:trPr>
        <w:tc>
          <w:tcPr>
            <w:tcW w:w="3471" w:type="dxa"/>
            <w:tcBorders>
              <w:top w:val="single" w:sz="4" w:space="0" w:color="auto"/>
              <w:bottom w:val="single" w:sz="4" w:space="0" w:color="auto"/>
            </w:tcBorders>
          </w:tcPr>
          <w:p w:rsidR="00A60325" w:rsidRPr="00E95CB2" w:rsidRDefault="00A60325" w:rsidP="00C0647F">
            <w:pPr>
              <w:rPr>
                <w:sz w:val="24"/>
                <w:szCs w:val="24"/>
              </w:rPr>
            </w:pPr>
            <w:r w:rsidRPr="00E95CB2">
              <w:rPr>
                <w:sz w:val="24"/>
                <w:szCs w:val="24"/>
              </w:rPr>
              <w:t>Reagent</w:t>
            </w:r>
          </w:p>
        </w:tc>
        <w:tc>
          <w:tcPr>
            <w:tcW w:w="1752" w:type="dxa"/>
            <w:tcBorders>
              <w:top w:val="single" w:sz="4" w:space="0" w:color="auto"/>
              <w:bottom w:val="single" w:sz="4" w:space="0" w:color="auto"/>
            </w:tcBorders>
          </w:tcPr>
          <w:p w:rsidR="00A60325" w:rsidRPr="00E95CB2" w:rsidRDefault="00A60325" w:rsidP="00C0647F">
            <w:pPr>
              <w:rPr>
                <w:sz w:val="24"/>
                <w:szCs w:val="24"/>
              </w:rPr>
            </w:pPr>
            <w:r w:rsidRPr="00E95CB2">
              <w:rPr>
                <w:sz w:val="24"/>
                <w:szCs w:val="24"/>
              </w:rPr>
              <w:t>Volume (μL)</w:t>
            </w:r>
          </w:p>
        </w:tc>
        <w:tc>
          <w:tcPr>
            <w:tcW w:w="3102" w:type="dxa"/>
            <w:tcBorders>
              <w:top w:val="single" w:sz="4" w:space="0" w:color="auto"/>
              <w:bottom w:val="single" w:sz="4" w:space="0" w:color="auto"/>
            </w:tcBorders>
          </w:tcPr>
          <w:p w:rsidR="00A60325" w:rsidRPr="00E95CB2" w:rsidRDefault="00A60325" w:rsidP="00C0647F">
            <w:pPr>
              <w:rPr>
                <w:sz w:val="24"/>
                <w:szCs w:val="24"/>
              </w:rPr>
            </w:pPr>
            <w:r w:rsidRPr="00E95CB2">
              <w:rPr>
                <w:sz w:val="24"/>
                <w:szCs w:val="24"/>
              </w:rPr>
              <w:t>Final concentration in 100 μL reaction</w:t>
            </w:r>
          </w:p>
        </w:tc>
      </w:tr>
      <w:tr w:rsidR="00A60325" w:rsidRPr="00E95CB2" w:rsidTr="00C0647F">
        <w:trPr>
          <w:trHeight w:val="313"/>
        </w:trPr>
        <w:tc>
          <w:tcPr>
            <w:tcW w:w="3471" w:type="dxa"/>
            <w:tcBorders>
              <w:top w:val="single" w:sz="4" w:space="0" w:color="auto"/>
            </w:tcBorders>
          </w:tcPr>
          <w:p w:rsidR="00A60325" w:rsidRPr="00E95CB2" w:rsidRDefault="00A60325" w:rsidP="00C0647F">
            <w:pPr>
              <w:rPr>
                <w:sz w:val="24"/>
                <w:szCs w:val="24"/>
              </w:rPr>
            </w:pPr>
            <w:r w:rsidRPr="00E95CB2">
              <w:rPr>
                <w:sz w:val="24"/>
                <w:szCs w:val="24"/>
              </w:rPr>
              <w:t>SbfI adapter F (100 μM)</w:t>
            </w:r>
          </w:p>
        </w:tc>
        <w:tc>
          <w:tcPr>
            <w:tcW w:w="1752" w:type="dxa"/>
            <w:tcBorders>
              <w:top w:val="single" w:sz="4" w:space="0" w:color="auto"/>
            </w:tcBorders>
          </w:tcPr>
          <w:p w:rsidR="00A60325" w:rsidRPr="00E95CB2" w:rsidRDefault="00A60325" w:rsidP="00C0647F">
            <w:pPr>
              <w:rPr>
                <w:sz w:val="24"/>
                <w:szCs w:val="24"/>
              </w:rPr>
            </w:pPr>
            <w:r w:rsidRPr="00E95CB2">
              <w:rPr>
                <w:sz w:val="24"/>
                <w:szCs w:val="24"/>
              </w:rPr>
              <w:t>10</w:t>
            </w:r>
          </w:p>
        </w:tc>
        <w:tc>
          <w:tcPr>
            <w:tcW w:w="3102" w:type="dxa"/>
            <w:tcBorders>
              <w:top w:val="single" w:sz="4" w:space="0" w:color="auto"/>
            </w:tcBorders>
          </w:tcPr>
          <w:p w:rsidR="00A60325" w:rsidRPr="00E95CB2" w:rsidRDefault="00A60325" w:rsidP="00C0647F">
            <w:pPr>
              <w:rPr>
                <w:sz w:val="24"/>
                <w:szCs w:val="24"/>
              </w:rPr>
            </w:pPr>
            <w:r w:rsidRPr="00E95CB2">
              <w:rPr>
                <w:sz w:val="24"/>
                <w:szCs w:val="24"/>
              </w:rPr>
              <w:t>10 μM</w:t>
            </w:r>
          </w:p>
        </w:tc>
      </w:tr>
      <w:tr w:rsidR="00A60325" w:rsidRPr="00E95CB2" w:rsidTr="00C0647F">
        <w:trPr>
          <w:trHeight w:val="319"/>
        </w:trPr>
        <w:tc>
          <w:tcPr>
            <w:tcW w:w="3471" w:type="dxa"/>
          </w:tcPr>
          <w:p w:rsidR="00A60325" w:rsidRPr="00E95CB2" w:rsidRDefault="00A60325" w:rsidP="00C0647F">
            <w:pPr>
              <w:rPr>
                <w:sz w:val="24"/>
                <w:szCs w:val="24"/>
              </w:rPr>
            </w:pPr>
            <w:r w:rsidRPr="00E95CB2">
              <w:rPr>
                <w:sz w:val="24"/>
                <w:szCs w:val="24"/>
              </w:rPr>
              <w:t>SbfI adapter R (100 μM)</w:t>
            </w:r>
          </w:p>
        </w:tc>
        <w:tc>
          <w:tcPr>
            <w:tcW w:w="1752" w:type="dxa"/>
          </w:tcPr>
          <w:p w:rsidR="00A60325" w:rsidRPr="00E95CB2" w:rsidRDefault="00A60325" w:rsidP="00C0647F">
            <w:pPr>
              <w:rPr>
                <w:sz w:val="24"/>
                <w:szCs w:val="24"/>
              </w:rPr>
            </w:pPr>
            <w:r w:rsidRPr="00E95CB2">
              <w:rPr>
                <w:sz w:val="24"/>
                <w:szCs w:val="24"/>
              </w:rPr>
              <w:t>10</w:t>
            </w:r>
          </w:p>
        </w:tc>
        <w:tc>
          <w:tcPr>
            <w:tcW w:w="3102" w:type="dxa"/>
          </w:tcPr>
          <w:p w:rsidR="00A60325" w:rsidRPr="00E95CB2" w:rsidRDefault="00A60325" w:rsidP="00C0647F">
            <w:pPr>
              <w:rPr>
                <w:sz w:val="24"/>
                <w:szCs w:val="24"/>
              </w:rPr>
            </w:pPr>
            <w:r w:rsidRPr="00E95CB2">
              <w:rPr>
                <w:sz w:val="24"/>
                <w:szCs w:val="24"/>
              </w:rPr>
              <w:t>10 μM</w:t>
            </w:r>
          </w:p>
        </w:tc>
      </w:tr>
      <w:tr w:rsidR="00A60325" w:rsidRPr="00E95CB2" w:rsidTr="00C0647F">
        <w:trPr>
          <w:trHeight w:val="319"/>
        </w:trPr>
        <w:tc>
          <w:tcPr>
            <w:tcW w:w="3471" w:type="dxa"/>
          </w:tcPr>
          <w:p w:rsidR="00A60325" w:rsidRPr="00E95CB2" w:rsidRDefault="00A60325" w:rsidP="00C0647F">
            <w:pPr>
              <w:rPr>
                <w:sz w:val="24"/>
                <w:szCs w:val="24"/>
              </w:rPr>
            </w:pPr>
            <w:r w:rsidRPr="00E95CB2">
              <w:rPr>
                <w:sz w:val="24"/>
                <w:szCs w:val="24"/>
              </w:rPr>
              <w:t>Oligo hybridization buffer (10</w:t>
            </w:r>
            <w:r w:rsidRPr="00E95CB2">
              <w:rPr>
                <w:sz w:val="24"/>
                <w:szCs w:val="24"/>
              </w:rPr>
              <w:sym w:font="Symbol" w:char="F0B4"/>
            </w:r>
            <w:r w:rsidRPr="00E95CB2">
              <w:rPr>
                <w:sz w:val="24"/>
                <w:szCs w:val="24"/>
              </w:rPr>
              <w:t>)</w:t>
            </w:r>
          </w:p>
        </w:tc>
        <w:tc>
          <w:tcPr>
            <w:tcW w:w="1752" w:type="dxa"/>
          </w:tcPr>
          <w:p w:rsidR="00A60325" w:rsidRPr="00E95CB2" w:rsidRDefault="00A60325" w:rsidP="00C0647F">
            <w:pPr>
              <w:rPr>
                <w:sz w:val="24"/>
                <w:szCs w:val="24"/>
              </w:rPr>
            </w:pPr>
            <w:r w:rsidRPr="00E95CB2">
              <w:rPr>
                <w:sz w:val="24"/>
                <w:szCs w:val="24"/>
              </w:rPr>
              <w:t>10</w:t>
            </w:r>
          </w:p>
        </w:tc>
        <w:tc>
          <w:tcPr>
            <w:tcW w:w="3102" w:type="dxa"/>
          </w:tcPr>
          <w:p w:rsidR="00A60325" w:rsidRPr="00E95CB2" w:rsidRDefault="00A60325" w:rsidP="00C0647F">
            <w:pPr>
              <w:rPr>
                <w:sz w:val="24"/>
                <w:szCs w:val="24"/>
              </w:rPr>
            </w:pPr>
            <w:r w:rsidRPr="00E95CB2">
              <w:rPr>
                <w:sz w:val="24"/>
                <w:szCs w:val="24"/>
              </w:rPr>
              <w:t>1</w:t>
            </w:r>
            <w:r w:rsidRPr="00E95CB2">
              <w:rPr>
                <w:sz w:val="24"/>
                <w:szCs w:val="24"/>
              </w:rPr>
              <w:sym w:font="Symbol" w:char="F0B4"/>
            </w:r>
          </w:p>
        </w:tc>
      </w:tr>
      <w:tr w:rsidR="00A60325" w:rsidRPr="00E95CB2" w:rsidTr="00C0647F">
        <w:trPr>
          <w:trHeight w:val="313"/>
        </w:trPr>
        <w:tc>
          <w:tcPr>
            <w:tcW w:w="3471" w:type="dxa"/>
            <w:tcBorders>
              <w:bottom w:val="single" w:sz="4" w:space="0" w:color="auto"/>
            </w:tcBorders>
          </w:tcPr>
          <w:p w:rsidR="00A60325" w:rsidRPr="00E95CB2" w:rsidRDefault="00A60325" w:rsidP="00C0647F">
            <w:pPr>
              <w:rPr>
                <w:sz w:val="24"/>
                <w:szCs w:val="24"/>
              </w:rPr>
            </w:pPr>
            <w:r w:rsidRPr="00E95CB2">
              <w:rPr>
                <w:sz w:val="24"/>
                <w:szCs w:val="24"/>
              </w:rPr>
              <w:t>ddH</w:t>
            </w:r>
            <w:r w:rsidRPr="00E95CB2">
              <w:rPr>
                <w:sz w:val="24"/>
                <w:szCs w:val="24"/>
                <w:vertAlign w:val="subscript"/>
              </w:rPr>
              <w:t>2</w:t>
            </w:r>
            <w:r w:rsidRPr="00E95CB2">
              <w:rPr>
                <w:sz w:val="24"/>
                <w:szCs w:val="24"/>
              </w:rPr>
              <w:t>O</w:t>
            </w:r>
          </w:p>
        </w:tc>
        <w:tc>
          <w:tcPr>
            <w:tcW w:w="1752" w:type="dxa"/>
            <w:tcBorders>
              <w:bottom w:val="single" w:sz="4" w:space="0" w:color="auto"/>
            </w:tcBorders>
          </w:tcPr>
          <w:p w:rsidR="00A60325" w:rsidRPr="00E95CB2" w:rsidRDefault="00A60325" w:rsidP="00C0647F">
            <w:pPr>
              <w:rPr>
                <w:sz w:val="24"/>
                <w:szCs w:val="24"/>
              </w:rPr>
            </w:pPr>
            <w:r w:rsidRPr="00E95CB2">
              <w:rPr>
                <w:sz w:val="24"/>
                <w:szCs w:val="24"/>
              </w:rPr>
              <w:t>70</w:t>
            </w:r>
          </w:p>
        </w:tc>
        <w:tc>
          <w:tcPr>
            <w:tcW w:w="3102" w:type="dxa"/>
            <w:tcBorders>
              <w:bottom w:val="single" w:sz="4" w:space="0" w:color="auto"/>
            </w:tcBorders>
          </w:tcPr>
          <w:p w:rsidR="00A60325" w:rsidRPr="00E95CB2" w:rsidRDefault="00A60325" w:rsidP="00C0647F">
            <w:pPr>
              <w:rPr>
                <w:sz w:val="24"/>
                <w:szCs w:val="24"/>
              </w:rPr>
            </w:pPr>
          </w:p>
        </w:tc>
      </w:tr>
    </w:tbl>
    <w:p w:rsidR="00A60325" w:rsidRPr="00E95CB2" w:rsidRDefault="00A60325" w:rsidP="00E57C62">
      <w:pPr>
        <w:jc w:val="left"/>
        <w:rPr>
          <w:rFonts w:ascii="Times New Roman" w:hAnsi="Times New Roman" w:cs="Times New Roman"/>
          <w:sz w:val="24"/>
          <w:szCs w:val="24"/>
        </w:rPr>
      </w:pPr>
      <w:r w:rsidRPr="00E95CB2">
        <w:rPr>
          <w:rFonts w:ascii="Times New Roman" w:hAnsi="Times New Roman" w:cs="Times New Roman"/>
          <w:sz w:val="24"/>
          <w:szCs w:val="24"/>
        </w:rPr>
        <w:t>Mix and incubate the reactions in a thermal cycler for 3min at 95 °C, followed by a ramp from 95 °C to 12 °C at a rate of 0.1 °C/sec.</w:t>
      </w:r>
    </w:p>
    <w:p w:rsidR="00A60325" w:rsidRPr="00E95CB2" w:rsidRDefault="00A60325" w:rsidP="00A60325">
      <w:pPr>
        <w:jc w:val="left"/>
        <w:rPr>
          <w:rFonts w:ascii="Times New Roman" w:hAnsi="Times New Roman" w:cs="Times New Roman"/>
          <w:b/>
          <w:iCs/>
          <w:sz w:val="24"/>
          <w:szCs w:val="24"/>
          <w:u w:val="single"/>
        </w:rPr>
      </w:pPr>
    </w:p>
    <w:p w:rsidR="00C804AD" w:rsidRPr="00E95CB2" w:rsidRDefault="00C804AD" w:rsidP="00A60325">
      <w:pPr>
        <w:jc w:val="left"/>
        <w:rPr>
          <w:rFonts w:ascii="Times New Roman" w:hAnsi="Times New Roman" w:cs="Times New Roman"/>
          <w:b/>
          <w:iCs/>
          <w:sz w:val="24"/>
          <w:szCs w:val="24"/>
          <w:u w:val="single"/>
        </w:rPr>
      </w:pPr>
      <w:bookmarkStart w:id="276" w:name="OLE_LINK471"/>
      <w:bookmarkStart w:id="277" w:name="OLE_LINK472"/>
      <w:r w:rsidRPr="00E95CB2">
        <w:rPr>
          <w:rFonts w:ascii="Times New Roman" w:hAnsi="Times New Roman" w:cs="Times New Roman"/>
          <w:b/>
          <w:iCs/>
          <w:sz w:val="24"/>
          <w:szCs w:val="24"/>
        </w:rPr>
        <w:t>BWT buffer (2X)</w:t>
      </w:r>
    </w:p>
    <w:p w:rsidR="00C804AD" w:rsidRPr="00E95CB2" w:rsidRDefault="00E95CB2" w:rsidP="00A60325">
      <w:pPr>
        <w:jc w:val="left"/>
        <w:rPr>
          <w:rFonts w:ascii="Times New Roman" w:hAnsi="Times New Roman" w:cs="Times New Roman"/>
          <w:b/>
          <w:iCs/>
          <w:sz w:val="24"/>
          <w:szCs w:val="24"/>
          <w:u w:val="single"/>
        </w:rPr>
      </w:pPr>
      <w:r w:rsidRPr="00E95CB2">
        <w:rPr>
          <w:rFonts w:ascii="Times New Roman" w:hAnsi="Times New Roman" w:cs="Times New Roman"/>
          <w:sz w:val="24"/>
          <w:szCs w:val="24"/>
        </w:rPr>
        <w:t>2 M</w:t>
      </w:r>
      <w:r>
        <w:rPr>
          <w:rFonts w:ascii="Times New Roman" w:hAnsi="Times New Roman" w:cs="Times New Roman"/>
          <w:sz w:val="24"/>
          <w:szCs w:val="24"/>
        </w:rPr>
        <w:t xml:space="preserve"> </w:t>
      </w:r>
      <w:r w:rsidRPr="00E95CB2">
        <w:rPr>
          <w:rFonts w:ascii="Times New Roman" w:hAnsi="Times New Roman" w:cs="Times New Roman"/>
          <w:sz w:val="24"/>
          <w:szCs w:val="24"/>
        </w:rPr>
        <w:t>NaCl</w:t>
      </w:r>
    </w:p>
    <w:p w:rsidR="00C804AD" w:rsidRDefault="00E95CB2" w:rsidP="00A60325">
      <w:pPr>
        <w:jc w:val="left"/>
        <w:rPr>
          <w:rFonts w:ascii="Times New Roman" w:hAnsi="Times New Roman" w:cs="Times New Roman"/>
          <w:sz w:val="24"/>
          <w:szCs w:val="24"/>
        </w:rPr>
      </w:pPr>
      <w:r w:rsidRPr="00E95CB2">
        <w:rPr>
          <w:rFonts w:ascii="Times New Roman" w:hAnsi="Times New Roman" w:cs="Times New Roman"/>
          <w:sz w:val="24"/>
          <w:szCs w:val="24"/>
        </w:rPr>
        <w:t>10 mM</w:t>
      </w:r>
      <w:r>
        <w:rPr>
          <w:rFonts w:ascii="Times New Roman" w:hAnsi="Times New Roman" w:cs="Times New Roman"/>
          <w:sz w:val="24"/>
          <w:szCs w:val="24"/>
        </w:rPr>
        <w:t xml:space="preserve"> </w:t>
      </w:r>
      <w:r w:rsidRPr="00E95CB2">
        <w:rPr>
          <w:rFonts w:ascii="Times New Roman" w:hAnsi="Times New Roman" w:cs="Times New Roman"/>
          <w:sz w:val="24"/>
          <w:szCs w:val="24"/>
        </w:rPr>
        <w:t>Tris-Cl, pH 8.0</w:t>
      </w:r>
    </w:p>
    <w:p w:rsidR="00E95CB2" w:rsidRDefault="00E95CB2" w:rsidP="00A60325">
      <w:pPr>
        <w:jc w:val="left"/>
        <w:rPr>
          <w:rFonts w:ascii="Times New Roman" w:hAnsi="Times New Roman" w:cs="Times New Roman"/>
          <w:sz w:val="24"/>
          <w:szCs w:val="24"/>
        </w:rPr>
      </w:pPr>
      <w:r w:rsidRPr="00E95CB2">
        <w:rPr>
          <w:rFonts w:ascii="Times New Roman" w:hAnsi="Times New Roman" w:cs="Times New Roman"/>
          <w:sz w:val="24"/>
          <w:szCs w:val="24"/>
        </w:rPr>
        <w:t>1 mM</w:t>
      </w:r>
      <w:r>
        <w:rPr>
          <w:rFonts w:ascii="Times New Roman" w:hAnsi="Times New Roman" w:cs="Times New Roman"/>
          <w:sz w:val="24"/>
          <w:szCs w:val="24"/>
        </w:rPr>
        <w:t xml:space="preserve"> </w:t>
      </w:r>
      <w:r w:rsidRPr="00E95CB2">
        <w:rPr>
          <w:rFonts w:ascii="Times New Roman" w:hAnsi="Times New Roman" w:cs="Times New Roman"/>
          <w:sz w:val="24"/>
          <w:szCs w:val="24"/>
        </w:rPr>
        <w:t>EDTA, pH 8.0</w:t>
      </w:r>
    </w:p>
    <w:p w:rsidR="00E95CB2" w:rsidRPr="00E95CB2" w:rsidRDefault="00E95CB2" w:rsidP="00A60325">
      <w:pPr>
        <w:jc w:val="left"/>
        <w:rPr>
          <w:rFonts w:ascii="Times New Roman" w:hAnsi="Times New Roman" w:cs="Times New Roman"/>
          <w:b/>
          <w:iCs/>
          <w:sz w:val="24"/>
          <w:szCs w:val="24"/>
          <w:u w:val="single"/>
        </w:rPr>
      </w:pPr>
      <w:r w:rsidRPr="00E95CB2">
        <w:rPr>
          <w:rFonts w:ascii="Times New Roman" w:hAnsi="Times New Roman" w:cs="Times New Roman"/>
          <w:sz w:val="24"/>
          <w:szCs w:val="24"/>
        </w:rPr>
        <w:t>0.1%</w:t>
      </w:r>
      <w:r>
        <w:rPr>
          <w:rFonts w:ascii="Times New Roman" w:hAnsi="Times New Roman" w:cs="Times New Roman"/>
          <w:sz w:val="24"/>
          <w:szCs w:val="24"/>
        </w:rPr>
        <w:t xml:space="preserve"> </w:t>
      </w:r>
      <w:r w:rsidRPr="00E95CB2">
        <w:rPr>
          <w:rFonts w:ascii="Times New Roman" w:hAnsi="Times New Roman" w:cs="Times New Roman"/>
          <w:sz w:val="24"/>
          <w:szCs w:val="24"/>
        </w:rPr>
        <w:t>Tween-20</w:t>
      </w:r>
    </w:p>
    <w:bookmarkEnd w:id="276"/>
    <w:bookmarkEnd w:id="277"/>
    <w:p w:rsidR="00A60325" w:rsidRDefault="00A60325" w:rsidP="00A60325">
      <w:pPr>
        <w:jc w:val="left"/>
        <w:rPr>
          <w:rFonts w:ascii="Times New Roman" w:hAnsi="Times New Roman" w:cs="Times New Roman"/>
          <w:b/>
          <w:iCs/>
          <w:sz w:val="24"/>
          <w:szCs w:val="24"/>
          <w:u w:val="single"/>
        </w:rPr>
      </w:pPr>
    </w:p>
    <w:p w:rsidR="00E95CB2" w:rsidRDefault="00E95CB2" w:rsidP="00A60325">
      <w:pPr>
        <w:jc w:val="left"/>
        <w:rPr>
          <w:rFonts w:ascii="Times New Roman" w:hAnsi="Times New Roman" w:cs="Times New Roman"/>
          <w:b/>
          <w:iCs/>
          <w:sz w:val="24"/>
          <w:szCs w:val="24"/>
        </w:rPr>
      </w:pPr>
      <w:r w:rsidRPr="00E95CB2">
        <w:rPr>
          <w:rFonts w:ascii="Times New Roman" w:hAnsi="Times New Roman" w:cs="Times New Roman"/>
          <w:b/>
          <w:iCs/>
          <w:sz w:val="24"/>
          <w:szCs w:val="24"/>
        </w:rPr>
        <w:t>TET Buffer</w:t>
      </w:r>
    </w:p>
    <w:p w:rsidR="00E57C62" w:rsidRPr="00E57C62" w:rsidRDefault="00E57C62" w:rsidP="00E57C62">
      <w:pPr>
        <w:jc w:val="left"/>
        <w:rPr>
          <w:rFonts w:ascii="Times New Roman" w:hAnsi="Times New Roman" w:cs="Times New Roman"/>
          <w:iCs/>
          <w:sz w:val="24"/>
          <w:szCs w:val="24"/>
        </w:rPr>
      </w:pPr>
      <w:r w:rsidRPr="00E57C62">
        <w:rPr>
          <w:rFonts w:ascii="Times New Roman" w:hAnsi="Times New Roman" w:cs="Times New Roman"/>
          <w:iCs/>
          <w:sz w:val="24"/>
          <w:szCs w:val="24"/>
        </w:rPr>
        <w:t>10mM Tris-Cl, pH 8.0</w:t>
      </w:r>
    </w:p>
    <w:p w:rsidR="00E57C62" w:rsidRPr="00E57C62" w:rsidRDefault="00E57C62" w:rsidP="00E57C62">
      <w:pPr>
        <w:jc w:val="left"/>
        <w:rPr>
          <w:rFonts w:ascii="Times New Roman" w:hAnsi="Times New Roman" w:cs="Times New Roman"/>
          <w:iCs/>
          <w:sz w:val="24"/>
          <w:szCs w:val="24"/>
        </w:rPr>
      </w:pPr>
      <w:r w:rsidRPr="00E57C62">
        <w:rPr>
          <w:rFonts w:ascii="Times New Roman" w:hAnsi="Times New Roman" w:cs="Times New Roman"/>
          <w:iCs/>
          <w:sz w:val="24"/>
          <w:szCs w:val="24"/>
        </w:rPr>
        <w:t>1 mM EDTA, pH 8.0</w:t>
      </w:r>
    </w:p>
    <w:p w:rsidR="00E57C62" w:rsidRPr="00E57C62" w:rsidRDefault="00E57C62" w:rsidP="00E57C62">
      <w:pPr>
        <w:jc w:val="left"/>
        <w:rPr>
          <w:rFonts w:ascii="Times New Roman" w:hAnsi="Times New Roman" w:cs="Times New Roman"/>
          <w:iCs/>
          <w:sz w:val="24"/>
          <w:szCs w:val="24"/>
        </w:rPr>
      </w:pPr>
      <w:r w:rsidRPr="00E57C62">
        <w:rPr>
          <w:rFonts w:ascii="Times New Roman" w:hAnsi="Times New Roman" w:cs="Times New Roman"/>
          <w:iCs/>
          <w:sz w:val="24"/>
          <w:szCs w:val="24"/>
        </w:rPr>
        <w:t>0.05% Tween 20</w:t>
      </w:r>
    </w:p>
    <w:p w:rsidR="00A60325" w:rsidRPr="00E95CB2" w:rsidRDefault="00A60325" w:rsidP="00A60325">
      <w:pPr>
        <w:jc w:val="left"/>
        <w:rPr>
          <w:rFonts w:ascii="Times New Roman" w:hAnsi="Times New Roman" w:cs="Times New Roman"/>
          <w:iCs/>
          <w:sz w:val="24"/>
          <w:szCs w:val="24"/>
        </w:rPr>
      </w:pPr>
    </w:p>
    <w:p w:rsidR="00A60325" w:rsidRPr="00E57C62" w:rsidRDefault="00A60325" w:rsidP="00A60325">
      <w:pPr>
        <w:jc w:val="left"/>
        <w:rPr>
          <w:rFonts w:ascii="Times New Roman" w:hAnsi="Times New Roman" w:cs="Times New Roman"/>
          <w:b/>
          <w:iCs/>
          <w:sz w:val="24"/>
          <w:szCs w:val="24"/>
        </w:rPr>
      </w:pPr>
      <w:r w:rsidRPr="00E57C62">
        <w:rPr>
          <w:rFonts w:ascii="Times New Roman" w:hAnsi="Times New Roman" w:cs="Times New Roman"/>
          <w:b/>
          <w:iCs/>
          <w:sz w:val="24"/>
          <w:szCs w:val="24"/>
        </w:rPr>
        <w:t>PWB buffer</w:t>
      </w:r>
    </w:p>
    <w:p w:rsidR="00E57C62" w:rsidRPr="00E95CB2" w:rsidRDefault="00E57C62" w:rsidP="00E57C62">
      <w:pPr>
        <w:jc w:val="left"/>
        <w:rPr>
          <w:rFonts w:ascii="Times New Roman" w:hAnsi="Times New Roman" w:cs="Times New Roman"/>
          <w:b/>
          <w:iCs/>
          <w:sz w:val="24"/>
          <w:szCs w:val="24"/>
          <w:u w:val="single"/>
        </w:rPr>
      </w:pPr>
      <w:r>
        <w:rPr>
          <w:rFonts w:ascii="Times New Roman" w:hAnsi="Times New Roman" w:cs="Times New Roman"/>
          <w:sz w:val="24"/>
          <w:szCs w:val="24"/>
        </w:rPr>
        <w:t>0.1</w:t>
      </w:r>
      <w:r w:rsidRPr="00E95CB2">
        <w:rPr>
          <w:rFonts w:ascii="Times New Roman" w:hAnsi="Times New Roman" w:cs="Times New Roman"/>
          <w:sz w:val="24"/>
          <w:szCs w:val="24"/>
        </w:rPr>
        <w:t xml:space="preserve"> M</w:t>
      </w:r>
      <w:r>
        <w:rPr>
          <w:rFonts w:ascii="Times New Roman" w:hAnsi="Times New Roman" w:cs="Times New Roman"/>
          <w:sz w:val="24"/>
          <w:szCs w:val="24"/>
        </w:rPr>
        <w:t xml:space="preserve"> </w:t>
      </w:r>
      <w:r w:rsidRPr="00E95CB2">
        <w:rPr>
          <w:rFonts w:ascii="Times New Roman" w:hAnsi="Times New Roman" w:cs="Times New Roman"/>
          <w:sz w:val="24"/>
          <w:szCs w:val="24"/>
        </w:rPr>
        <w:t>NaCl</w:t>
      </w:r>
    </w:p>
    <w:p w:rsidR="00E57C62" w:rsidRDefault="00E57C62" w:rsidP="00E57C62">
      <w:pPr>
        <w:jc w:val="left"/>
        <w:rPr>
          <w:rFonts w:ascii="Times New Roman" w:hAnsi="Times New Roman" w:cs="Times New Roman"/>
          <w:sz w:val="24"/>
          <w:szCs w:val="24"/>
        </w:rPr>
      </w:pPr>
      <w:r>
        <w:rPr>
          <w:rFonts w:ascii="Times New Roman" w:hAnsi="Times New Roman" w:cs="Times New Roman"/>
          <w:sz w:val="24"/>
          <w:szCs w:val="24"/>
        </w:rPr>
        <w:t>5</w:t>
      </w:r>
      <w:r w:rsidRPr="00E95CB2">
        <w:rPr>
          <w:rFonts w:ascii="Times New Roman" w:hAnsi="Times New Roman" w:cs="Times New Roman"/>
          <w:sz w:val="24"/>
          <w:szCs w:val="24"/>
        </w:rPr>
        <w:t xml:space="preserve"> mM</w:t>
      </w:r>
      <w:r>
        <w:rPr>
          <w:rFonts w:ascii="Times New Roman" w:hAnsi="Times New Roman" w:cs="Times New Roman"/>
          <w:sz w:val="24"/>
          <w:szCs w:val="24"/>
        </w:rPr>
        <w:t xml:space="preserve"> </w:t>
      </w:r>
      <w:r w:rsidRPr="00E95CB2">
        <w:rPr>
          <w:rFonts w:ascii="Times New Roman" w:hAnsi="Times New Roman" w:cs="Times New Roman"/>
          <w:sz w:val="24"/>
          <w:szCs w:val="24"/>
        </w:rPr>
        <w:t>Tris-Cl, pH 8.0</w:t>
      </w:r>
    </w:p>
    <w:p w:rsidR="00E57C62" w:rsidRDefault="00E57C62" w:rsidP="00E57C62">
      <w:pPr>
        <w:jc w:val="left"/>
        <w:rPr>
          <w:rFonts w:ascii="Times New Roman" w:hAnsi="Times New Roman" w:cs="Times New Roman"/>
          <w:sz w:val="24"/>
          <w:szCs w:val="24"/>
        </w:rPr>
      </w:pPr>
      <w:r>
        <w:rPr>
          <w:rFonts w:ascii="Times New Roman" w:hAnsi="Times New Roman" w:cs="Times New Roman"/>
          <w:sz w:val="24"/>
          <w:szCs w:val="24"/>
        </w:rPr>
        <w:lastRenderedPageBreak/>
        <w:t>0.5</w:t>
      </w:r>
      <w:r w:rsidRPr="00E95CB2">
        <w:rPr>
          <w:rFonts w:ascii="Times New Roman" w:hAnsi="Times New Roman" w:cs="Times New Roman"/>
          <w:sz w:val="24"/>
          <w:szCs w:val="24"/>
        </w:rPr>
        <w:t xml:space="preserve"> mM</w:t>
      </w:r>
      <w:r>
        <w:rPr>
          <w:rFonts w:ascii="Times New Roman" w:hAnsi="Times New Roman" w:cs="Times New Roman"/>
          <w:sz w:val="24"/>
          <w:szCs w:val="24"/>
        </w:rPr>
        <w:t xml:space="preserve"> </w:t>
      </w:r>
      <w:r w:rsidRPr="00E95CB2">
        <w:rPr>
          <w:rFonts w:ascii="Times New Roman" w:hAnsi="Times New Roman" w:cs="Times New Roman"/>
          <w:sz w:val="24"/>
          <w:szCs w:val="24"/>
        </w:rPr>
        <w:t>EDTA, pH 8.0</w:t>
      </w:r>
    </w:p>
    <w:p w:rsidR="00A60325" w:rsidRPr="00E95CB2" w:rsidRDefault="00E57C62" w:rsidP="00E57C62">
      <w:pPr>
        <w:jc w:val="left"/>
        <w:rPr>
          <w:rFonts w:ascii="Times New Roman" w:hAnsi="Times New Roman" w:cs="Times New Roman"/>
          <w:iCs/>
          <w:sz w:val="24"/>
          <w:szCs w:val="24"/>
        </w:rPr>
      </w:pPr>
      <w:r>
        <w:rPr>
          <w:rFonts w:ascii="Times New Roman" w:hAnsi="Times New Roman" w:cs="Times New Roman"/>
          <w:sz w:val="24"/>
          <w:szCs w:val="24"/>
        </w:rPr>
        <w:t>0.05</w:t>
      </w:r>
      <w:r w:rsidRPr="00E95CB2">
        <w:rPr>
          <w:rFonts w:ascii="Times New Roman" w:hAnsi="Times New Roman" w:cs="Times New Roman"/>
          <w:sz w:val="24"/>
          <w:szCs w:val="24"/>
        </w:rPr>
        <w:t>%</w:t>
      </w:r>
      <w:r>
        <w:rPr>
          <w:rFonts w:ascii="Times New Roman" w:hAnsi="Times New Roman" w:cs="Times New Roman"/>
          <w:sz w:val="24"/>
          <w:szCs w:val="24"/>
        </w:rPr>
        <w:t xml:space="preserve"> </w:t>
      </w:r>
      <w:r w:rsidRPr="00E95CB2">
        <w:rPr>
          <w:rFonts w:ascii="Times New Roman" w:hAnsi="Times New Roman" w:cs="Times New Roman"/>
          <w:sz w:val="24"/>
          <w:szCs w:val="24"/>
        </w:rPr>
        <w:t>Tween-20</w:t>
      </w:r>
    </w:p>
    <w:p w:rsidR="00A60325" w:rsidRPr="00E95CB2" w:rsidRDefault="00A60325" w:rsidP="00A60325">
      <w:pPr>
        <w:jc w:val="left"/>
        <w:rPr>
          <w:rFonts w:ascii="Times New Roman" w:hAnsi="Times New Roman" w:cs="Times New Roman"/>
          <w:b/>
          <w:iCs/>
          <w:sz w:val="24"/>
          <w:szCs w:val="24"/>
        </w:rPr>
      </w:pPr>
    </w:p>
    <w:p w:rsidR="00A60325" w:rsidRPr="00E57C62" w:rsidRDefault="00A60325" w:rsidP="00A60325">
      <w:pPr>
        <w:jc w:val="left"/>
        <w:rPr>
          <w:rFonts w:ascii="Times New Roman" w:hAnsi="Times New Roman" w:cs="Times New Roman"/>
          <w:b/>
          <w:iCs/>
          <w:sz w:val="24"/>
          <w:szCs w:val="24"/>
        </w:rPr>
      </w:pPr>
      <w:r w:rsidRPr="00E57C62">
        <w:rPr>
          <w:rFonts w:ascii="Times New Roman" w:hAnsi="Times New Roman" w:cs="Times New Roman"/>
          <w:b/>
          <w:iCs/>
          <w:sz w:val="24"/>
          <w:szCs w:val="24"/>
        </w:rPr>
        <w:t>Wash Buffer 1</w:t>
      </w:r>
    </w:p>
    <w:p w:rsidR="00A60325" w:rsidRDefault="00E57C62" w:rsidP="00A60325">
      <w:pPr>
        <w:jc w:val="left"/>
        <w:rPr>
          <w:rFonts w:ascii="Times New Roman" w:hAnsi="Times New Roman" w:cs="Times New Roman" w:hint="eastAsia"/>
          <w:iCs/>
          <w:sz w:val="24"/>
          <w:szCs w:val="24"/>
        </w:rPr>
      </w:pPr>
      <w:r>
        <w:rPr>
          <w:rFonts w:ascii="Times New Roman" w:hAnsi="Times New Roman" w:cs="Times New Roman" w:hint="eastAsia"/>
          <w:iCs/>
          <w:sz w:val="24"/>
          <w:szCs w:val="24"/>
        </w:rPr>
        <w:t>1X SSC</w:t>
      </w:r>
    </w:p>
    <w:p w:rsidR="00E57C62" w:rsidRDefault="00E57C62" w:rsidP="00A60325">
      <w:pPr>
        <w:jc w:val="left"/>
        <w:rPr>
          <w:rFonts w:ascii="Times New Roman" w:hAnsi="Times New Roman" w:cs="Times New Roman"/>
          <w:iCs/>
          <w:sz w:val="24"/>
          <w:szCs w:val="24"/>
        </w:rPr>
      </w:pPr>
      <w:r>
        <w:rPr>
          <w:rFonts w:ascii="Times New Roman" w:hAnsi="Times New Roman" w:cs="Times New Roman"/>
          <w:iCs/>
          <w:sz w:val="24"/>
          <w:szCs w:val="24"/>
        </w:rPr>
        <w:t>0.1% SDS</w:t>
      </w:r>
    </w:p>
    <w:p w:rsidR="00E57C62" w:rsidRDefault="00E57C62" w:rsidP="00A60325">
      <w:pPr>
        <w:jc w:val="left"/>
        <w:rPr>
          <w:rFonts w:ascii="Times New Roman" w:hAnsi="Times New Roman" w:cs="Times New Roman"/>
          <w:iCs/>
          <w:sz w:val="24"/>
          <w:szCs w:val="24"/>
        </w:rPr>
      </w:pPr>
    </w:p>
    <w:p w:rsidR="00FE1114" w:rsidRPr="00E57C62" w:rsidRDefault="00FE1114" w:rsidP="00FE1114">
      <w:pPr>
        <w:jc w:val="left"/>
        <w:rPr>
          <w:rFonts w:ascii="Times New Roman" w:hAnsi="Times New Roman" w:cs="Times New Roman"/>
          <w:b/>
          <w:iCs/>
          <w:sz w:val="24"/>
          <w:szCs w:val="24"/>
        </w:rPr>
      </w:pPr>
      <w:r>
        <w:rPr>
          <w:rFonts w:ascii="Times New Roman" w:hAnsi="Times New Roman" w:cs="Times New Roman"/>
          <w:b/>
          <w:iCs/>
          <w:sz w:val="24"/>
          <w:szCs w:val="24"/>
        </w:rPr>
        <w:t>Wash Buffer 2</w:t>
      </w:r>
    </w:p>
    <w:p w:rsidR="00FE1114" w:rsidRDefault="00FE1114" w:rsidP="00FE1114">
      <w:pPr>
        <w:jc w:val="left"/>
        <w:rPr>
          <w:rFonts w:ascii="Times New Roman" w:hAnsi="Times New Roman" w:cs="Times New Roman" w:hint="eastAsia"/>
          <w:iCs/>
          <w:sz w:val="24"/>
          <w:szCs w:val="24"/>
        </w:rPr>
      </w:pPr>
      <w:r>
        <w:rPr>
          <w:rFonts w:ascii="Times New Roman" w:hAnsi="Times New Roman" w:cs="Times New Roman"/>
          <w:iCs/>
          <w:sz w:val="24"/>
          <w:szCs w:val="24"/>
        </w:rPr>
        <w:t>0.</w:t>
      </w:r>
      <w:r>
        <w:rPr>
          <w:rFonts w:ascii="Times New Roman" w:hAnsi="Times New Roman" w:cs="Times New Roman" w:hint="eastAsia"/>
          <w:iCs/>
          <w:sz w:val="24"/>
          <w:szCs w:val="24"/>
        </w:rPr>
        <w:t>1X SSC</w:t>
      </w:r>
    </w:p>
    <w:p w:rsidR="00FE1114" w:rsidRPr="00E95CB2" w:rsidRDefault="00FE1114" w:rsidP="00FE1114">
      <w:pPr>
        <w:jc w:val="left"/>
        <w:rPr>
          <w:rFonts w:ascii="Times New Roman" w:hAnsi="Times New Roman" w:cs="Times New Roman" w:hint="eastAsia"/>
          <w:iCs/>
          <w:sz w:val="24"/>
          <w:szCs w:val="24"/>
        </w:rPr>
      </w:pPr>
      <w:r>
        <w:rPr>
          <w:rFonts w:ascii="Times New Roman" w:hAnsi="Times New Roman" w:cs="Times New Roman"/>
          <w:iCs/>
          <w:sz w:val="24"/>
          <w:szCs w:val="24"/>
        </w:rPr>
        <w:t>0.1% SDS</w:t>
      </w:r>
    </w:p>
    <w:p w:rsidR="00A60325" w:rsidRPr="00E95CB2" w:rsidRDefault="00A60325" w:rsidP="00A60325">
      <w:pPr>
        <w:jc w:val="left"/>
        <w:rPr>
          <w:rFonts w:ascii="Times New Roman" w:hAnsi="Times New Roman" w:cs="Times New Roman"/>
          <w:noProof/>
          <w:sz w:val="24"/>
        </w:rPr>
      </w:pPr>
    </w:p>
    <w:p w:rsidR="00A60325" w:rsidRPr="00E95CB2" w:rsidRDefault="00A60325" w:rsidP="00A60325">
      <w:pPr>
        <w:autoSpaceDE w:val="0"/>
        <w:autoSpaceDN w:val="0"/>
        <w:adjustRightInd w:val="0"/>
        <w:rPr>
          <w:rFonts w:ascii="Times New Roman" w:hAnsi="Times New Roman" w:cs="Times New Roman"/>
          <w:b/>
          <w:bCs/>
          <w:kern w:val="0"/>
          <w:sz w:val="28"/>
          <w:szCs w:val="28"/>
          <w:u w:val="single"/>
        </w:rPr>
      </w:pPr>
      <w:bookmarkStart w:id="278" w:name="OLE_LINK18"/>
      <w:bookmarkStart w:id="279" w:name="OLE_LINK17"/>
      <w:r w:rsidRPr="00E95CB2">
        <w:rPr>
          <w:rFonts w:ascii="Times New Roman" w:hAnsi="Times New Roman" w:cs="Times New Roman"/>
          <w:b/>
          <w:bCs/>
          <w:kern w:val="0"/>
          <w:sz w:val="28"/>
          <w:szCs w:val="28"/>
          <w:u w:val="single"/>
        </w:rPr>
        <w:t xml:space="preserve">APPENDIX </w:t>
      </w:r>
      <w:r w:rsidR="00FE1114">
        <w:rPr>
          <w:rFonts w:ascii="Times New Roman" w:hAnsi="Times New Roman" w:cs="Times New Roman"/>
          <w:b/>
          <w:bCs/>
          <w:kern w:val="0"/>
          <w:sz w:val="28"/>
          <w:szCs w:val="28"/>
          <w:u w:val="single"/>
        </w:rPr>
        <w:t>B</w:t>
      </w:r>
    </w:p>
    <w:bookmarkEnd w:id="278"/>
    <w:bookmarkEnd w:id="279"/>
    <w:p w:rsidR="00A60325" w:rsidRPr="00E95CB2" w:rsidRDefault="00A60325" w:rsidP="00A60325">
      <w:pPr>
        <w:jc w:val="left"/>
        <w:rPr>
          <w:rFonts w:ascii="Times New Roman" w:hAnsi="Times New Roman" w:cs="Times New Roman"/>
          <w:b/>
          <w:bCs/>
          <w:kern w:val="0"/>
          <w:sz w:val="28"/>
          <w:szCs w:val="24"/>
          <w:u w:val="single"/>
        </w:rPr>
      </w:pPr>
      <w:r w:rsidRPr="00E95CB2">
        <w:rPr>
          <w:rFonts w:ascii="Times New Roman" w:hAnsi="Times New Roman" w:cs="Times New Roman"/>
          <w:b/>
          <w:bCs/>
          <w:kern w:val="0"/>
          <w:sz w:val="28"/>
          <w:szCs w:val="24"/>
          <w:u w:val="single"/>
        </w:rPr>
        <w:t>MluI Adapter</w:t>
      </w:r>
    </w:p>
    <w:p w:rsidR="00A60325" w:rsidRPr="00E95CB2" w:rsidRDefault="00A60325" w:rsidP="00A60325">
      <w:pPr>
        <w:jc w:val="left"/>
        <w:rPr>
          <w:rFonts w:ascii="Times New Roman" w:hAnsi="Times New Roman" w:cs="Times New Roman"/>
          <w:b/>
          <w:bCs/>
          <w:kern w:val="0"/>
          <w:sz w:val="24"/>
          <w:szCs w:val="24"/>
        </w:rPr>
      </w:pPr>
      <w:r w:rsidRPr="00E95CB2">
        <w:rPr>
          <w:rFonts w:ascii="Times New Roman" w:hAnsi="Times New Roman" w:cs="Times New Roman"/>
          <w:b/>
          <w:bCs/>
          <w:kern w:val="0"/>
          <w:sz w:val="24"/>
          <w:szCs w:val="24"/>
        </w:rPr>
        <w:t>MluI adapter-F</w:t>
      </w:r>
      <w:r w:rsidRPr="00E95CB2">
        <w:rPr>
          <w:rFonts w:ascii="Times New Roman" w:hAnsi="Times New Roman" w:cs="Times New Roman"/>
          <w:b/>
          <w:noProof/>
          <w:sz w:val="24"/>
          <w:szCs w:val="24"/>
        </w:rPr>
        <w:t xml:space="preserve"> (5’-3’)</w:t>
      </w:r>
    </w:p>
    <w:p w:rsidR="00A60325" w:rsidRPr="00E95CB2" w:rsidRDefault="00A60325" w:rsidP="00A60325">
      <w:pPr>
        <w:jc w:val="left"/>
        <w:rPr>
          <w:rFonts w:ascii="Times New Roman" w:hAnsi="Times New Roman" w:cs="Times New Roman"/>
          <w:bCs/>
          <w:kern w:val="0"/>
          <w:sz w:val="24"/>
          <w:szCs w:val="24"/>
        </w:rPr>
      </w:pPr>
      <w:r w:rsidRPr="00E95CB2">
        <w:rPr>
          <w:rFonts w:ascii="Times New Roman" w:hAnsi="Times New Roman" w:cs="Times New Roman"/>
          <w:bCs/>
          <w:kern w:val="0"/>
          <w:sz w:val="24"/>
          <w:szCs w:val="24"/>
        </w:rPr>
        <w:t>AGTCGTCTGACAGTTACCCGATACACCA*A</w:t>
      </w:r>
    </w:p>
    <w:p w:rsidR="00A60325" w:rsidRPr="00E95CB2" w:rsidRDefault="00A60325" w:rsidP="00A60325">
      <w:pPr>
        <w:jc w:val="left"/>
        <w:rPr>
          <w:rFonts w:ascii="Times New Roman" w:hAnsi="Times New Roman" w:cs="Times New Roman"/>
          <w:b/>
          <w:bCs/>
          <w:kern w:val="0"/>
          <w:sz w:val="24"/>
          <w:szCs w:val="24"/>
        </w:rPr>
      </w:pPr>
      <w:r w:rsidRPr="00E95CB2">
        <w:rPr>
          <w:rFonts w:ascii="Times New Roman" w:hAnsi="Times New Roman" w:cs="Times New Roman"/>
          <w:b/>
          <w:bCs/>
          <w:kern w:val="0"/>
          <w:sz w:val="24"/>
          <w:szCs w:val="24"/>
        </w:rPr>
        <w:t xml:space="preserve">MluI adapter-R </w:t>
      </w:r>
      <w:r w:rsidRPr="00E95CB2">
        <w:rPr>
          <w:rFonts w:ascii="Times New Roman" w:hAnsi="Times New Roman" w:cs="Times New Roman"/>
          <w:b/>
          <w:noProof/>
          <w:sz w:val="24"/>
          <w:szCs w:val="24"/>
        </w:rPr>
        <w:t>(5’-3’)</w:t>
      </w:r>
    </w:p>
    <w:p w:rsidR="00A60325" w:rsidRPr="00E95CB2" w:rsidRDefault="00A60325" w:rsidP="00A60325">
      <w:pPr>
        <w:jc w:val="left"/>
        <w:rPr>
          <w:rFonts w:ascii="Times New Roman" w:hAnsi="Times New Roman" w:cs="Times New Roman"/>
          <w:bCs/>
          <w:kern w:val="0"/>
          <w:sz w:val="24"/>
          <w:szCs w:val="24"/>
        </w:rPr>
      </w:pPr>
      <w:r w:rsidRPr="00E95CB2">
        <w:rPr>
          <w:rFonts w:ascii="Times New Roman" w:hAnsi="Times New Roman" w:cs="Times New Roman"/>
          <w:bCs/>
          <w:kern w:val="0"/>
          <w:sz w:val="24"/>
          <w:szCs w:val="24"/>
        </w:rPr>
        <w:t>Phosphate-CGCGTTGGTGTATCGATCTGGACTAGCCTCTAC</w:t>
      </w:r>
    </w:p>
    <w:p w:rsidR="00A60325" w:rsidRPr="00E95CB2" w:rsidRDefault="00A60325" w:rsidP="00A60325">
      <w:pPr>
        <w:jc w:val="left"/>
        <w:rPr>
          <w:rFonts w:ascii="Times New Roman" w:hAnsi="Times New Roman" w:cs="Times New Roman"/>
          <w:bCs/>
          <w:kern w:val="0"/>
          <w:sz w:val="24"/>
          <w:szCs w:val="24"/>
        </w:rPr>
      </w:pPr>
    </w:p>
    <w:p w:rsidR="00A60325" w:rsidRPr="00E95CB2" w:rsidRDefault="00A60325" w:rsidP="00A60325">
      <w:pPr>
        <w:jc w:val="left"/>
        <w:rPr>
          <w:rFonts w:ascii="Times New Roman" w:hAnsi="Times New Roman" w:cs="Times New Roman"/>
          <w:b/>
          <w:bCs/>
          <w:kern w:val="0"/>
          <w:sz w:val="24"/>
          <w:szCs w:val="24"/>
          <w:u w:val="single"/>
        </w:rPr>
      </w:pPr>
      <w:r w:rsidRPr="00E95CB2">
        <w:rPr>
          <w:rFonts w:ascii="Times New Roman" w:hAnsi="Times New Roman" w:cs="Times New Roman"/>
          <w:b/>
          <w:bCs/>
          <w:kern w:val="0"/>
          <w:sz w:val="28"/>
          <w:szCs w:val="24"/>
          <w:u w:val="single"/>
        </w:rPr>
        <w:t>SbfI Adapter</w:t>
      </w:r>
    </w:p>
    <w:p w:rsidR="00A60325" w:rsidRPr="00E95CB2" w:rsidRDefault="00A60325" w:rsidP="00A60325">
      <w:pPr>
        <w:jc w:val="left"/>
        <w:rPr>
          <w:rFonts w:ascii="Times New Roman" w:hAnsi="Times New Roman" w:cs="Times New Roman"/>
          <w:b/>
          <w:bCs/>
          <w:kern w:val="0"/>
          <w:sz w:val="24"/>
          <w:szCs w:val="24"/>
        </w:rPr>
      </w:pPr>
      <w:r w:rsidRPr="00E95CB2">
        <w:rPr>
          <w:rFonts w:ascii="Times New Roman" w:hAnsi="Times New Roman" w:cs="Times New Roman"/>
          <w:b/>
          <w:bCs/>
          <w:kern w:val="0"/>
          <w:sz w:val="24"/>
          <w:szCs w:val="24"/>
        </w:rPr>
        <w:t xml:space="preserve">SbfI adapter-F </w:t>
      </w:r>
      <w:r w:rsidRPr="00E95CB2">
        <w:rPr>
          <w:rFonts w:ascii="Times New Roman" w:hAnsi="Times New Roman" w:cs="Times New Roman"/>
          <w:b/>
          <w:noProof/>
          <w:sz w:val="24"/>
          <w:szCs w:val="24"/>
        </w:rPr>
        <w:t>(5’-3’)</w:t>
      </w:r>
    </w:p>
    <w:p w:rsidR="00A60325" w:rsidRPr="00E95CB2" w:rsidRDefault="00A60325" w:rsidP="00A60325">
      <w:pPr>
        <w:jc w:val="left"/>
        <w:rPr>
          <w:rFonts w:ascii="Times New Roman" w:hAnsi="Times New Roman" w:cs="Times New Roman"/>
          <w:bCs/>
          <w:kern w:val="0"/>
          <w:sz w:val="24"/>
          <w:szCs w:val="24"/>
        </w:rPr>
      </w:pPr>
      <w:r w:rsidRPr="00E95CB2">
        <w:rPr>
          <w:rFonts w:ascii="Times New Roman" w:hAnsi="Times New Roman" w:cs="Times New Roman"/>
          <w:bCs/>
          <w:kern w:val="0"/>
          <w:sz w:val="24"/>
          <w:szCs w:val="24"/>
        </w:rPr>
        <w:t xml:space="preserve">GGGTGTGACAGAAGCGAAGCCGAAGAGTCCTGC*A </w:t>
      </w:r>
    </w:p>
    <w:p w:rsidR="00A60325" w:rsidRPr="00E95CB2" w:rsidRDefault="00A60325" w:rsidP="00A60325">
      <w:pPr>
        <w:jc w:val="left"/>
        <w:rPr>
          <w:rFonts w:ascii="Times New Roman" w:hAnsi="Times New Roman" w:cs="Times New Roman"/>
          <w:b/>
          <w:bCs/>
          <w:kern w:val="0"/>
          <w:sz w:val="24"/>
          <w:szCs w:val="24"/>
        </w:rPr>
      </w:pPr>
      <w:r w:rsidRPr="00E95CB2">
        <w:rPr>
          <w:rFonts w:ascii="Times New Roman" w:hAnsi="Times New Roman" w:cs="Times New Roman"/>
          <w:b/>
          <w:bCs/>
          <w:kern w:val="0"/>
          <w:sz w:val="24"/>
          <w:szCs w:val="24"/>
        </w:rPr>
        <w:t xml:space="preserve">SbfI adapter-R </w:t>
      </w:r>
      <w:r w:rsidRPr="00E95CB2">
        <w:rPr>
          <w:rFonts w:ascii="Times New Roman" w:hAnsi="Times New Roman" w:cs="Times New Roman"/>
          <w:b/>
          <w:noProof/>
          <w:sz w:val="24"/>
          <w:szCs w:val="24"/>
        </w:rPr>
        <w:t>(5’-3’)</w:t>
      </w:r>
    </w:p>
    <w:p w:rsidR="00A60325" w:rsidRPr="00E95CB2" w:rsidRDefault="00A60325" w:rsidP="00A60325">
      <w:pPr>
        <w:jc w:val="left"/>
        <w:rPr>
          <w:rFonts w:ascii="Times New Roman" w:hAnsi="Times New Roman" w:cs="Times New Roman"/>
          <w:bCs/>
          <w:kern w:val="0"/>
          <w:sz w:val="24"/>
          <w:szCs w:val="24"/>
        </w:rPr>
      </w:pPr>
      <w:r w:rsidRPr="00E95CB2">
        <w:rPr>
          <w:rFonts w:ascii="Times New Roman" w:hAnsi="Times New Roman" w:cs="Times New Roman"/>
          <w:bCs/>
          <w:kern w:val="0"/>
          <w:sz w:val="24"/>
          <w:szCs w:val="24"/>
        </w:rPr>
        <w:t>Phosphate-GGACTCTTCGGCCATCTTAGGTGTGGTTTG</w:t>
      </w:r>
    </w:p>
    <w:p w:rsidR="00A60325" w:rsidRPr="00E95CB2" w:rsidRDefault="00A60325" w:rsidP="00A60325">
      <w:pPr>
        <w:jc w:val="left"/>
        <w:rPr>
          <w:rFonts w:ascii="Times New Roman" w:hAnsi="Times New Roman" w:cs="Times New Roman"/>
          <w:bCs/>
          <w:kern w:val="0"/>
          <w:sz w:val="24"/>
          <w:szCs w:val="24"/>
        </w:rPr>
      </w:pPr>
    </w:p>
    <w:p w:rsidR="00A60325" w:rsidRPr="00E95CB2" w:rsidRDefault="00A60325" w:rsidP="00A60325">
      <w:pPr>
        <w:jc w:val="left"/>
        <w:rPr>
          <w:rFonts w:ascii="Times New Roman" w:hAnsi="Times New Roman" w:cs="Times New Roman"/>
          <w:b/>
          <w:bCs/>
          <w:kern w:val="0"/>
          <w:sz w:val="28"/>
          <w:szCs w:val="24"/>
          <w:u w:val="single"/>
        </w:rPr>
      </w:pPr>
      <w:r w:rsidRPr="00E95CB2">
        <w:rPr>
          <w:rFonts w:ascii="Times New Roman" w:hAnsi="Times New Roman" w:cs="Times New Roman"/>
          <w:b/>
          <w:bCs/>
          <w:kern w:val="0"/>
          <w:sz w:val="28"/>
          <w:szCs w:val="24"/>
          <w:u w:val="single"/>
        </w:rPr>
        <w:t>Preamplification Primer:</w:t>
      </w:r>
    </w:p>
    <w:p w:rsidR="00A60325" w:rsidRPr="00E95CB2" w:rsidRDefault="00A60325" w:rsidP="00A60325">
      <w:pPr>
        <w:jc w:val="left"/>
        <w:rPr>
          <w:rFonts w:ascii="Times New Roman" w:hAnsi="Times New Roman" w:cs="Times New Roman"/>
          <w:b/>
          <w:bCs/>
          <w:kern w:val="0"/>
          <w:sz w:val="24"/>
          <w:szCs w:val="24"/>
        </w:rPr>
      </w:pPr>
      <w:bookmarkStart w:id="280" w:name="OLE_LINK530"/>
      <w:bookmarkStart w:id="281" w:name="OLE_LINK531"/>
      <w:r w:rsidRPr="00E95CB2">
        <w:rPr>
          <w:rFonts w:ascii="Times New Roman" w:hAnsi="Times New Roman" w:cs="Times New Roman"/>
          <w:b/>
          <w:bCs/>
          <w:kern w:val="0"/>
          <w:sz w:val="24"/>
          <w:szCs w:val="24"/>
        </w:rPr>
        <w:t xml:space="preserve">MluI-F </w:t>
      </w:r>
      <w:r w:rsidRPr="00E95CB2">
        <w:rPr>
          <w:rFonts w:ascii="Times New Roman" w:hAnsi="Times New Roman" w:cs="Times New Roman"/>
          <w:b/>
          <w:noProof/>
          <w:sz w:val="24"/>
          <w:szCs w:val="24"/>
        </w:rPr>
        <w:t>(5’-3’)</w:t>
      </w:r>
    </w:p>
    <w:p w:rsidR="00A60325" w:rsidRPr="00E95CB2" w:rsidRDefault="00A60325" w:rsidP="00A60325">
      <w:pPr>
        <w:jc w:val="left"/>
        <w:rPr>
          <w:rFonts w:ascii="Times New Roman" w:hAnsi="Times New Roman" w:cs="Times New Roman"/>
          <w:bCs/>
          <w:kern w:val="0"/>
          <w:sz w:val="24"/>
          <w:szCs w:val="24"/>
        </w:rPr>
      </w:pPr>
      <w:r w:rsidRPr="00E95CB2">
        <w:rPr>
          <w:rFonts w:ascii="Times New Roman" w:hAnsi="Times New Roman" w:cs="Times New Roman"/>
          <w:bCs/>
          <w:kern w:val="0"/>
          <w:sz w:val="24"/>
          <w:szCs w:val="24"/>
        </w:rPr>
        <w:t xml:space="preserve">AGTCGTCTGACAGTTACC </w:t>
      </w:r>
    </w:p>
    <w:p w:rsidR="00A60325" w:rsidRPr="00E95CB2" w:rsidRDefault="00A60325" w:rsidP="00A60325">
      <w:pPr>
        <w:jc w:val="left"/>
        <w:rPr>
          <w:rFonts w:ascii="Times New Roman" w:hAnsi="Times New Roman" w:cs="Times New Roman"/>
          <w:b/>
          <w:bCs/>
          <w:kern w:val="0"/>
          <w:sz w:val="24"/>
          <w:szCs w:val="24"/>
        </w:rPr>
      </w:pPr>
      <w:r w:rsidRPr="00E95CB2">
        <w:rPr>
          <w:rFonts w:ascii="Times New Roman" w:hAnsi="Times New Roman" w:cs="Times New Roman"/>
          <w:b/>
          <w:bCs/>
          <w:kern w:val="0"/>
          <w:sz w:val="24"/>
          <w:szCs w:val="24"/>
        </w:rPr>
        <w:t xml:space="preserve">SbfI-R </w:t>
      </w:r>
      <w:r w:rsidRPr="00E95CB2">
        <w:rPr>
          <w:rFonts w:ascii="Times New Roman" w:hAnsi="Times New Roman" w:cs="Times New Roman"/>
          <w:b/>
          <w:noProof/>
          <w:sz w:val="24"/>
          <w:szCs w:val="24"/>
        </w:rPr>
        <w:t>(5’-3’)</w:t>
      </w:r>
    </w:p>
    <w:p w:rsidR="00A60325" w:rsidRPr="00E95CB2" w:rsidRDefault="00A60325" w:rsidP="00A60325">
      <w:pPr>
        <w:jc w:val="left"/>
        <w:rPr>
          <w:rFonts w:ascii="Times New Roman" w:hAnsi="Times New Roman" w:cs="Times New Roman"/>
          <w:bCs/>
          <w:kern w:val="0"/>
          <w:sz w:val="24"/>
          <w:szCs w:val="24"/>
        </w:rPr>
      </w:pPr>
      <w:r w:rsidRPr="00E95CB2">
        <w:rPr>
          <w:rFonts w:ascii="Times New Roman" w:hAnsi="Times New Roman" w:cs="Times New Roman"/>
          <w:bCs/>
          <w:kern w:val="0"/>
          <w:sz w:val="24"/>
          <w:szCs w:val="24"/>
        </w:rPr>
        <w:t>CAAACCACACCTAAGATG</w:t>
      </w:r>
    </w:p>
    <w:bookmarkEnd w:id="280"/>
    <w:bookmarkEnd w:id="281"/>
    <w:p w:rsidR="00A60325" w:rsidRPr="00E95CB2" w:rsidRDefault="00A60325" w:rsidP="00A60325">
      <w:pPr>
        <w:jc w:val="left"/>
        <w:rPr>
          <w:rFonts w:ascii="Times New Roman" w:hAnsi="Times New Roman" w:cs="Times New Roman"/>
          <w:bCs/>
          <w:kern w:val="0"/>
          <w:sz w:val="24"/>
          <w:szCs w:val="24"/>
        </w:rPr>
      </w:pPr>
    </w:p>
    <w:p w:rsidR="00A60325" w:rsidRPr="00E95CB2" w:rsidRDefault="00A60325" w:rsidP="00A60325">
      <w:pPr>
        <w:jc w:val="left"/>
        <w:rPr>
          <w:rFonts w:ascii="Times New Roman" w:hAnsi="Times New Roman" w:cs="Times New Roman"/>
          <w:b/>
          <w:sz w:val="24"/>
          <w:szCs w:val="24"/>
          <w:u w:val="single"/>
        </w:rPr>
      </w:pPr>
      <w:r w:rsidRPr="00E95CB2">
        <w:rPr>
          <w:rFonts w:ascii="Times New Roman" w:hAnsi="Times New Roman" w:cs="Times New Roman"/>
          <w:b/>
          <w:sz w:val="28"/>
          <w:szCs w:val="24"/>
          <w:u w:val="single"/>
        </w:rPr>
        <w:t>Selective Amplification Primer:</w:t>
      </w:r>
    </w:p>
    <w:p w:rsidR="00A60325" w:rsidRPr="00E95CB2" w:rsidRDefault="00A60325" w:rsidP="00A60325">
      <w:pPr>
        <w:jc w:val="left"/>
        <w:rPr>
          <w:rFonts w:ascii="Times New Roman" w:hAnsi="Times New Roman" w:cs="Times New Roman"/>
          <w:b/>
          <w:bCs/>
          <w:kern w:val="0"/>
          <w:sz w:val="24"/>
          <w:szCs w:val="24"/>
        </w:rPr>
      </w:pPr>
      <w:r w:rsidRPr="00E95CB2">
        <w:rPr>
          <w:rFonts w:ascii="Times New Roman" w:hAnsi="Times New Roman" w:cs="Times New Roman"/>
          <w:b/>
          <w:bCs/>
          <w:kern w:val="0"/>
          <w:sz w:val="24"/>
          <w:szCs w:val="24"/>
        </w:rPr>
        <w:t xml:space="preserve">MluI-F-SA </w:t>
      </w:r>
      <w:r w:rsidRPr="00E95CB2">
        <w:rPr>
          <w:rFonts w:ascii="Times New Roman" w:hAnsi="Times New Roman" w:cs="Times New Roman"/>
          <w:b/>
          <w:noProof/>
          <w:sz w:val="24"/>
          <w:szCs w:val="24"/>
        </w:rPr>
        <w:t>(5’-3’)</w:t>
      </w:r>
    </w:p>
    <w:p w:rsidR="00A60325" w:rsidRPr="00E95CB2" w:rsidRDefault="00A60325" w:rsidP="00A60325">
      <w:pPr>
        <w:jc w:val="left"/>
        <w:rPr>
          <w:rFonts w:ascii="Times New Roman" w:hAnsi="Times New Roman" w:cs="Times New Roman"/>
          <w:bCs/>
          <w:kern w:val="0"/>
          <w:sz w:val="24"/>
          <w:szCs w:val="24"/>
        </w:rPr>
      </w:pPr>
      <w:r w:rsidRPr="00E95CB2">
        <w:rPr>
          <w:rFonts w:ascii="Times New Roman" w:hAnsi="Times New Roman" w:cs="Times New Roman"/>
          <w:bCs/>
          <w:kern w:val="0"/>
          <w:sz w:val="24"/>
          <w:szCs w:val="24"/>
        </w:rPr>
        <w:t>GTTACCCGATACACCAACGCGT</w:t>
      </w:r>
      <w:r w:rsidRPr="00E95CB2">
        <w:rPr>
          <w:rFonts w:ascii="Times New Roman" w:hAnsi="Times New Roman" w:cs="Times New Roman"/>
          <w:b/>
          <w:bCs/>
          <w:kern w:val="0"/>
          <w:sz w:val="24"/>
          <w:szCs w:val="24"/>
        </w:rPr>
        <w:t>A</w:t>
      </w:r>
      <w:r w:rsidRPr="00E95CB2">
        <w:rPr>
          <w:rFonts w:ascii="Times New Roman" w:hAnsi="Times New Roman" w:cs="Times New Roman"/>
          <w:bCs/>
          <w:kern w:val="0"/>
          <w:sz w:val="24"/>
          <w:szCs w:val="24"/>
        </w:rPr>
        <w:t xml:space="preserve"> </w:t>
      </w:r>
    </w:p>
    <w:p w:rsidR="00A60325" w:rsidRPr="00E95CB2" w:rsidRDefault="00A60325" w:rsidP="00A60325">
      <w:pPr>
        <w:jc w:val="left"/>
        <w:rPr>
          <w:rFonts w:ascii="Times New Roman" w:hAnsi="Times New Roman" w:cs="Times New Roman"/>
          <w:b/>
          <w:bCs/>
          <w:kern w:val="0"/>
          <w:sz w:val="24"/>
          <w:szCs w:val="24"/>
        </w:rPr>
      </w:pPr>
      <w:r w:rsidRPr="00E95CB2">
        <w:rPr>
          <w:rFonts w:ascii="Times New Roman" w:hAnsi="Times New Roman" w:cs="Times New Roman"/>
          <w:b/>
          <w:bCs/>
          <w:kern w:val="0"/>
          <w:sz w:val="24"/>
          <w:szCs w:val="24"/>
        </w:rPr>
        <w:t xml:space="preserve">MluI-F-ST </w:t>
      </w:r>
      <w:r w:rsidRPr="00E95CB2">
        <w:rPr>
          <w:rFonts w:ascii="Times New Roman" w:hAnsi="Times New Roman" w:cs="Times New Roman"/>
          <w:b/>
          <w:noProof/>
          <w:sz w:val="24"/>
          <w:szCs w:val="24"/>
        </w:rPr>
        <w:t>(5’-3’)</w:t>
      </w:r>
    </w:p>
    <w:p w:rsidR="00A60325" w:rsidRPr="00E95CB2" w:rsidRDefault="00A60325" w:rsidP="00A60325">
      <w:pPr>
        <w:jc w:val="left"/>
        <w:rPr>
          <w:rFonts w:ascii="Times New Roman" w:hAnsi="Times New Roman" w:cs="Times New Roman"/>
          <w:bCs/>
          <w:kern w:val="0"/>
          <w:sz w:val="24"/>
          <w:szCs w:val="24"/>
        </w:rPr>
      </w:pPr>
      <w:r w:rsidRPr="00E95CB2">
        <w:rPr>
          <w:rFonts w:ascii="Times New Roman" w:hAnsi="Times New Roman" w:cs="Times New Roman"/>
          <w:bCs/>
          <w:kern w:val="0"/>
          <w:sz w:val="24"/>
          <w:szCs w:val="24"/>
        </w:rPr>
        <w:t>GTTACCCGATACACCAACGCGT</w:t>
      </w:r>
      <w:r w:rsidRPr="00E95CB2">
        <w:rPr>
          <w:rFonts w:ascii="Times New Roman" w:hAnsi="Times New Roman" w:cs="Times New Roman"/>
          <w:b/>
          <w:bCs/>
          <w:kern w:val="0"/>
          <w:sz w:val="24"/>
          <w:szCs w:val="24"/>
        </w:rPr>
        <w:t>T</w:t>
      </w:r>
      <w:r w:rsidRPr="00E95CB2">
        <w:rPr>
          <w:rFonts w:ascii="Times New Roman" w:hAnsi="Times New Roman" w:cs="Times New Roman"/>
          <w:bCs/>
          <w:kern w:val="0"/>
          <w:sz w:val="24"/>
          <w:szCs w:val="24"/>
        </w:rPr>
        <w:t xml:space="preserve"> </w:t>
      </w:r>
    </w:p>
    <w:p w:rsidR="00A60325" w:rsidRPr="00E95CB2" w:rsidRDefault="00A60325" w:rsidP="00A60325">
      <w:pPr>
        <w:jc w:val="left"/>
        <w:rPr>
          <w:rFonts w:ascii="Times New Roman" w:hAnsi="Times New Roman" w:cs="Times New Roman"/>
          <w:b/>
          <w:bCs/>
          <w:kern w:val="0"/>
          <w:sz w:val="24"/>
          <w:szCs w:val="24"/>
        </w:rPr>
      </w:pPr>
      <w:r w:rsidRPr="00E95CB2">
        <w:rPr>
          <w:rFonts w:ascii="Times New Roman" w:hAnsi="Times New Roman" w:cs="Times New Roman"/>
          <w:b/>
          <w:bCs/>
          <w:kern w:val="0"/>
          <w:sz w:val="24"/>
          <w:szCs w:val="24"/>
        </w:rPr>
        <w:t xml:space="preserve">SbfI-R-SC </w:t>
      </w:r>
      <w:r w:rsidRPr="00E95CB2">
        <w:rPr>
          <w:rFonts w:ascii="Times New Roman" w:hAnsi="Times New Roman" w:cs="Times New Roman"/>
          <w:b/>
          <w:noProof/>
          <w:sz w:val="24"/>
          <w:szCs w:val="24"/>
        </w:rPr>
        <w:t>(5’-3’)</w:t>
      </w:r>
    </w:p>
    <w:p w:rsidR="00A60325" w:rsidRPr="00E95CB2" w:rsidRDefault="00A60325" w:rsidP="00A60325">
      <w:pPr>
        <w:jc w:val="left"/>
        <w:rPr>
          <w:rFonts w:ascii="Times New Roman" w:hAnsi="Times New Roman" w:cs="Times New Roman"/>
          <w:bCs/>
          <w:kern w:val="0"/>
          <w:sz w:val="24"/>
          <w:szCs w:val="24"/>
        </w:rPr>
      </w:pPr>
      <w:r w:rsidRPr="00E95CB2">
        <w:rPr>
          <w:rFonts w:ascii="Times New Roman" w:hAnsi="Times New Roman" w:cs="Times New Roman"/>
          <w:bCs/>
          <w:kern w:val="0"/>
          <w:sz w:val="24"/>
          <w:szCs w:val="24"/>
        </w:rPr>
        <w:t>Biotin-GATGGCCGAAGAGTCCTGCAGG</w:t>
      </w:r>
      <w:r w:rsidRPr="00E95CB2">
        <w:rPr>
          <w:rFonts w:ascii="Times New Roman" w:hAnsi="Times New Roman" w:cs="Times New Roman"/>
          <w:b/>
          <w:bCs/>
          <w:kern w:val="0"/>
          <w:sz w:val="24"/>
          <w:szCs w:val="24"/>
        </w:rPr>
        <w:t>C</w:t>
      </w:r>
      <w:r w:rsidRPr="00E95CB2">
        <w:rPr>
          <w:rFonts w:ascii="Times New Roman" w:hAnsi="Times New Roman" w:cs="Times New Roman"/>
          <w:bCs/>
          <w:kern w:val="0"/>
          <w:sz w:val="24"/>
          <w:szCs w:val="24"/>
        </w:rPr>
        <w:t xml:space="preserve"> </w:t>
      </w:r>
    </w:p>
    <w:p w:rsidR="00A60325" w:rsidRPr="00E95CB2" w:rsidRDefault="00A60325" w:rsidP="00A60325">
      <w:pPr>
        <w:jc w:val="left"/>
        <w:rPr>
          <w:rFonts w:ascii="Times New Roman" w:hAnsi="Times New Roman" w:cs="Times New Roman"/>
          <w:b/>
          <w:bCs/>
          <w:kern w:val="0"/>
          <w:sz w:val="24"/>
          <w:szCs w:val="24"/>
        </w:rPr>
      </w:pPr>
      <w:r w:rsidRPr="00E95CB2">
        <w:rPr>
          <w:rFonts w:ascii="Times New Roman" w:hAnsi="Times New Roman" w:cs="Times New Roman"/>
          <w:b/>
          <w:bCs/>
          <w:kern w:val="0"/>
          <w:sz w:val="24"/>
          <w:szCs w:val="24"/>
        </w:rPr>
        <w:t xml:space="preserve">SbfI-R-SG </w:t>
      </w:r>
      <w:r w:rsidRPr="00E95CB2">
        <w:rPr>
          <w:rFonts w:ascii="Times New Roman" w:hAnsi="Times New Roman" w:cs="Times New Roman"/>
          <w:b/>
          <w:noProof/>
          <w:sz w:val="24"/>
          <w:szCs w:val="24"/>
        </w:rPr>
        <w:t>(5’-3’)</w:t>
      </w:r>
    </w:p>
    <w:p w:rsidR="00A60325" w:rsidRPr="00E95CB2" w:rsidRDefault="00A60325" w:rsidP="00A60325">
      <w:pPr>
        <w:jc w:val="left"/>
        <w:rPr>
          <w:rFonts w:ascii="Times New Roman" w:hAnsi="Times New Roman" w:cs="Times New Roman"/>
          <w:bCs/>
          <w:kern w:val="0"/>
          <w:sz w:val="24"/>
          <w:szCs w:val="24"/>
        </w:rPr>
      </w:pPr>
      <w:r w:rsidRPr="00E95CB2">
        <w:rPr>
          <w:rFonts w:ascii="Times New Roman" w:hAnsi="Times New Roman" w:cs="Times New Roman"/>
          <w:bCs/>
          <w:kern w:val="0"/>
          <w:sz w:val="24"/>
          <w:szCs w:val="24"/>
        </w:rPr>
        <w:t>Biotin-GATGGCCGAAGAGTCCTGCAGG</w:t>
      </w:r>
      <w:r w:rsidRPr="00E95CB2">
        <w:rPr>
          <w:rFonts w:ascii="Times New Roman" w:hAnsi="Times New Roman" w:cs="Times New Roman"/>
          <w:b/>
          <w:bCs/>
          <w:kern w:val="0"/>
          <w:sz w:val="24"/>
          <w:szCs w:val="24"/>
        </w:rPr>
        <w:t>G</w:t>
      </w:r>
    </w:p>
    <w:p w:rsidR="00A60325" w:rsidRPr="00E95CB2" w:rsidRDefault="00A60325" w:rsidP="00A60325">
      <w:pPr>
        <w:jc w:val="left"/>
        <w:rPr>
          <w:rFonts w:ascii="Times New Roman" w:hAnsi="Times New Roman" w:cs="Times New Roman"/>
          <w:b/>
          <w:bCs/>
          <w:kern w:val="0"/>
          <w:sz w:val="28"/>
          <w:szCs w:val="24"/>
          <w:u w:val="single"/>
        </w:rPr>
      </w:pPr>
      <w:bookmarkStart w:id="282" w:name="OLE_LINK552"/>
      <w:bookmarkStart w:id="283" w:name="OLE_LINK553"/>
      <w:bookmarkStart w:id="284" w:name="OLE_LINK525"/>
      <w:bookmarkStart w:id="285" w:name="OLE_LINK526"/>
      <w:bookmarkStart w:id="286" w:name="OLE_LINK527"/>
      <w:r w:rsidRPr="00E95CB2">
        <w:rPr>
          <w:rFonts w:ascii="Times New Roman" w:hAnsi="Times New Roman" w:cs="Times New Roman"/>
          <w:b/>
          <w:sz w:val="28"/>
          <w:szCs w:val="24"/>
          <w:u w:val="single"/>
        </w:rPr>
        <w:lastRenderedPageBreak/>
        <w:t>Blockers Sequence</w:t>
      </w:r>
      <w:bookmarkEnd w:id="282"/>
      <w:bookmarkEnd w:id="283"/>
      <w:r w:rsidRPr="00E95CB2">
        <w:rPr>
          <w:rFonts w:ascii="Times New Roman" w:hAnsi="Times New Roman" w:cs="Times New Roman"/>
          <w:b/>
          <w:sz w:val="28"/>
          <w:szCs w:val="24"/>
          <w:u w:val="single"/>
        </w:rPr>
        <w:t>:</w:t>
      </w:r>
      <w:bookmarkEnd w:id="284"/>
      <w:bookmarkEnd w:id="285"/>
      <w:bookmarkEnd w:id="286"/>
    </w:p>
    <w:p w:rsidR="00A60325" w:rsidRPr="00E95CB2" w:rsidRDefault="00A60325" w:rsidP="00A60325">
      <w:pPr>
        <w:jc w:val="left"/>
        <w:rPr>
          <w:rFonts w:ascii="Times New Roman" w:hAnsi="Times New Roman" w:cs="Times New Roman"/>
          <w:b/>
          <w:noProof/>
          <w:sz w:val="24"/>
          <w:szCs w:val="24"/>
        </w:rPr>
      </w:pPr>
      <w:r w:rsidRPr="00E95CB2">
        <w:rPr>
          <w:rFonts w:ascii="Times New Roman" w:hAnsi="Times New Roman" w:cs="Times New Roman"/>
          <w:b/>
          <w:noProof/>
          <w:sz w:val="24"/>
          <w:szCs w:val="24"/>
        </w:rPr>
        <w:t>BO1.P5.F (5’-3’)</w:t>
      </w:r>
    </w:p>
    <w:p w:rsidR="00A60325" w:rsidRPr="00E95CB2" w:rsidRDefault="00A60325" w:rsidP="00A60325">
      <w:pPr>
        <w:jc w:val="left"/>
        <w:rPr>
          <w:rFonts w:ascii="Times New Roman" w:hAnsi="Times New Roman" w:cs="Times New Roman"/>
          <w:noProof/>
          <w:sz w:val="24"/>
          <w:szCs w:val="24"/>
        </w:rPr>
      </w:pPr>
      <w:r w:rsidRPr="00E95CB2">
        <w:rPr>
          <w:rFonts w:ascii="Times New Roman" w:hAnsi="Times New Roman" w:cs="Times New Roman"/>
          <w:noProof/>
          <w:sz w:val="24"/>
          <w:szCs w:val="24"/>
        </w:rPr>
        <w:t>AATGATACGGCGACCACCGAGATCTACACTCTTTCCCTACACGACGCTCTTCCGATCT-</w:t>
      </w:r>
      <w:r w:rsidRPr="00E95CB2">
        <w:rPr>
          <w:rFonts w:ascii="Times New Roman" w:hAnsi="Times New Roman" w:cs="Times New Roman"/>
          <w:color w:val="000000"/>
          <w:kern w:val="0"/>
          <w:sz w:val="24"/>
          <w:szCs w:val="24"/>
        </w:rPr>
        <w:t>phosphate</w:t>
      </w:r>
    </w:p>
    <w:p w:rsidR="00A60325" w:rsidRPr="00E95CB2" w:rsidRDefault="00A60325" w:rsidP="00A60325">
      <w:pPr>
        <w:jc w:val="left"/>
        <w:rPr>
          <w:rFonts w:ascii="Times New Roman" w:hAnsi="Times New Roman" w:cs="Times New Roman"/>
          <w:b/>
          <w:noProof/>
          <w:sz w:val="24"/>
          <w:szCs w:val="24"/>
        </w:rPr>
      </w:pPr>
      <w:r w:rsidRPr="00E95CB2">
        <w:rPr>
          <w:rFonts w:ascii="Times New Roman" w:hAnsi="Times New Roman" w:cs="Times New Roman"/>
          <w:b/>
          <w:noProof/>
          <w:sz w:val="24"/>
          <w:szCs w:val="24"/>
        </w:rPr>
        <w:t>BO3.P7.part1.F (5’-3’)</w:t>
      </w:r>
    </w:p>
    <w:p w:rsidR="00A60325" w:rsidRPr="00E95CB2" w:rsidRDefault="00A60325" w:rsidP="00A60325">
      <w:pPr>
        <w:jc w:val="left"/>
        <w:rPr>
          <w:rFonts w:ascii="Times New Roman" w:hAnsi="Times New Roman" w:cs="Times New Roman"/>
          <w:noProof/>
          <w:sz w:val="24"/>
          <w:szCs w:val="24"/>
        </w:rPr>
      </w:pPr>
      <w:r w:rsidRPr="00E95CB2">
        <w:rPr>
          <w:rFonts w:ascii="Times New Roman" w:hAnsi="Times New Roman" w:cs="Times New Roman"/>
          <w:noProof/>
          <w:sz w:val="24"/>
          <w:szCs w:val="24"/>
        </w:rPr>
        <w:t>AGATCGGAAGAGCACACGTCTGAACTCCAGTCAC-</w:t>
      </w:r>
      <w:r w:rsidRPr="00E95CB2">
        <w:rPr>
          <w:rFonts w:ascii="Times New Roman" w:hAnsi="Times New Roman" w:cs="Times New Roman"/>
          <w:color w:val="000000"/>
          <w:kern w:val="0"/>
          <w:sz w:val="24"/>
          <w:szCs w:val="24"/>
        </w:rPr>
        <w:t>phosphate</w:t>
      </w:r>
    </w:p>
    <w:p w:rsidR="00A60325" w:rsidRPr="00E95CB2" w:rsidRDefault="00A60325" w:rsidP="00A60325">
      <w:pPr>
        <w:jc w:val="left"/>
        <w:rPr>
          <w:rFonts w:ascii="Times New Roman" w:hAnsi="Times New Roman" w:cs="Times New Roman"/>
          <w:b/>
          <w:noProof/>
          <w:sz w:val="24"/>
          <w:szCs w:val="24"/>
        </w:rPr>
      </w:pPr>
      <w:r w:rsidRPr="00E95CB2">
        <w:rPr>
          <w:rFonts w:ascii="Times New Roman" w:hAnsi="Times New Roman" w:cs="Times New Roman"/>
          <w:b/>
          <w:noProof/>
          <w:sz w:val="24"/>
          <w:szCs w:val="24"/>
        </w:rPr>
        <w:t>BO5.P7.part2.F (5’-3’)</w:t>
      </w:r>
    </w:p>
    <w:p w:rsidR="00A60325" w:rsidRPr="00E95CB2" w:rsidRDefault="00A60325" w:rsidP="00A60325">
      <w:pPr>
        <w:jc w:val="left"/>
        <w:rPr>
          <w:rFonts w:ascii="Times New Roman" w:hAnsi="Times New Roman" w:cs="Times New Roman"/>
          <w:color w:val="000000"/>
          <w:kern w:val="0"/>
          <w:sz w:val="24"/>
          <w:szCs w:val="24"/>
        </w:rPr>
      </w:pPr>
      <w:bookmarkStart w:id="287" w:name="OLE_LINK75"/>
      <w:bookmarkStart w:id="288" w:name="OLE_LINK74"/>
      <w:r w:rsidRPr="00E95CB2">
        <w:rPr>
          <w:rFonts w:ascii="Times New Roman" w:hAnsi="Times New Roman" w:cs="Times New Roman"/>
          <w:noProof/>
          <w:sz w:val="24"/>
          <w:szCs w:val="24"/>
        </w:rPr>
        <w:t>ATCTCGTATGCCGTCTTCTGCTTG</w:t>
      </w:r>
      <w:bookmarkEnd w:id="287"/>
      <w:bookmarkEnd w:id="288"/>
      <w:r w:rsidRPr="00E95CB2">
        <w:rPr>
          <w:rFonts w:ascii="Times New Roman" w:hAnsi="Times New Roman" w:cs="Times New Roman"/>
          <w:noProof/>
          <w:sz w:val="24"/>
          <w:szCs w:val="24"/>
        </w:rPr>
        <w:t>-</w:t>
      </w:r>
      <w:r w:rsidRPr="00E95CB2">
        <w:rPr>
          <w:rFonts w:ascii="Times New Roman" w:hAnsi="Times New Roman" w:cs="Times New Roman"/>
          <w:color w:val="000000"/>
          <w:kern w:val="0"/>
          <w:sz w:val="24"/>
          <w:szCs w:val="24"/>
        </w:rPr>
        <w:t>phosphate</w:t>
      </w:r>
    </w:p>
    <w:p w:rsidR="00C5357D" w:rsidRPr="00E95CB2" w:rsidRDefault="00C5357D">
      <w:pPr>
        <w:rPr>
          <w:rFonts w:ascii="Times New Roman" w:hAnsi="Times New Roman" w:cs="Times New Roman"/>
        </w:rPr>
      </w:pPr>
    </w:p>
    <w:sectPr w:rsidR="00C5357D" w:rsidRPr="00E95CB2" w:rsidSect="0041685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45E3" w:rsidRDefault="001C45E3" w:rsidP="00AD123F">
      <w:r>
        <w:separator/>
      </w:r>
    </w:p>
  </w:endnote>
  <w:endnote w:type="continuationSeparator" w:id="0">
    <w:p w:rsidR="001C45E3" w:rsidRDefault="001C45E3" w:rsidP="00AD12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Garamond Premier Pro">
    <w:altName w:val="宋体"/>
    <w:panose1 w:val="00000000000000000000"/>
    <w:charset w:val="86"/>
    <w:family w:val="roman"/>
    <w:notTrueType/>
    <w:pitch w:val="default"/>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45E3" w:rsidRDefault="001C45E3" w:rsidP="00AD123F">
      <w:r>
        <w:separator/>
      </w:r>
    </w:p>
  </w:footnote>
  <w:footnote w:type="continuationSeparator" w:id="0">
    <w:p w:rsidR="001C45E3" w:rsidRDefault="001C45E3" w:rsidP="00AD123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517D47"/>
    <w:multiLevelType w:val="multilevel"/>
    <w:tmpl w:val="C8D05F5A"/>
    <w:lvl w:ilvl="0">
      <w:start w:val="2"/>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177B0BC7"/>
    <w:multiLevelType w:val="hybridMultilevel"/>
    <w:tmpl w:val="9828A342"/>
    <w:lvl w:ilvl="0" w:tplc="B1F486AE">
      <w:start w:val="1"/>
      <w:numFmt w:val="bullet"/>
      <w:lvlText w:val=""/>
      <w:lvlJc w:val="left"/>
      <w:pPr>
        <w:ind w:left="63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nsid w:val="18F522E1"/>
    <w:multiLevelType w:val="hybridMultilevel"/>
    <w:tmpl w:val="056A00A0"/>
    <w:lvl w:ilvl="0" w:tplc="7E8C4852">
      <w:start w:val="1"/>
      <w:numFmt w:val="decimal"/>
      <w:lvlText w:val="%1)"/>
      <w:lvlJc w:val="left"/>
      <w:pPr>
        <w:ind w:left="578" w:hanging="360"/>
      </w:pPr>
      <w:rPr>
        <w:rFonts w:hint="default"/>
        <w:sz w:val="22"/>
      </w:rPr>
    </w:lvl>
    <w:lvl w:ilvl="1" w:tplc="04090019" w:tentative="1">
      <w:start w:val="1"/>
      <w:numFmt w:val="lowerLetter"/>
      <w:lvlText w:val="%2)"/>
      <w:lvlJc w:val="left"/>
      <w:pPr>
        <w:ind w:left="1058" w:hanging="420"/>
      </w:pPr>
    </w:lvl>
    <w:lvl w:ilvl="2" w:tplc="0409001B" w:tentative="1">
      <w:start w:val="1"/>
      <w:numFmt w:val="lowerRoman"/>
      <w:lvlText w:val="%3."/>
      <w:lvlJc w:val="right"/>
      <w:pPr>
        <w:ind w:left="1478" w:hanging="420"/>
      </w:pPr>
    </w:lvl>
    <w:lvl w:ilvl="3" w:tplc="0409000F" w:tentative="1">
      <w:start w:val="1"/>
      <w:numFmt w:val="decimal"/>
      <w:lvlText w:val="%4."/>
      <w:lvlJc w:val="left"/>
      <w:pPr>
        <w:ind w:left="1898" w:hanging="420"/>
      </w:pPr>
    </w:lvl>
    <w:lvl w:ilvl="4" w:tplc="04090019" w:tentative="1">
      <w:start w:val="1"/>
      <w:numFmt w:val="lowerLetter"/>
      <w:lvlText w:val="%5)"/>
      <w:lvlJc w:val="left"/>
      <w:pPr>
        <w:ind w:left="2318" w:hanging="420"/>
      </w:pPr>
    </w:lvl>
    <w:lvl w:ilvl="5" w:tplc="0409001B" w:tentative="1">
      <w:start w:val="1"/>
      <w:numFmt w:val="lowerRoman"/>
      <w:lvlText w:val="%6."/>
      <w:lvlJc w:val="right"/>
      <w:pPr>
        <w:ind w:left="2738" w:hanging="420"/>
      </w:pPr>
    </w:lvl>
    <w:lvl w:ilvl="6" w:tplc="0409000F" w:tentative="1">
      <w:start w:val="1"/>
      <w:numFmt w:val="decimal"/>
      <w:lvlText w:val="%7."/>
      <w:lvlJc w:val="left"/>
      <w:pPr>
        <w:ind w:left="3158" w:hanging="420"/>
      </w:pPr>
    </w:lvl>
    <w:lvl w:ilvl="7" w:tplc="04090019" w:tentative="1">
      <w:start w:val="1"/>
      <w:numFmt w:val="lowerLetter"/>
      <w:lvlText w:val="%8)"/>
      <w:lvlJc w:val="left"/>
      <w:pPr>
        <w:ind w:left="3578" w:hanging="420"/>
      </w:pPr>
    </w:lvl>
    <w:lvl w:ilvl="8" w:tplc="0409001B" w:tentative="1">
      <w:start w:val="1"/>
      <w:numFmt w:val="lowerRoman"/>
      <w:lvlText w:val="%9."/>
      <w:lvlJc w:val="right"/>
      <w:pPr>
        <w:ind w:left="3998" w:hanging="420"/>
      </w:pPr>
    </w:lvl>
  </w:abstractNum>
  <w:abstractNum w:abstractNumId="3">
    <w:nsid w:val="1A6E26DC"/>
    <w:multiLevelType w:val="hybridMultilevel"/>
    <w:tmpl w:val="235E3A2E"/>
    <w:lvl w:ilvl="0" w:tplc="A5982B20">
      <w:start w:val="1"/>
      <w:numFmt w:val="bullet"/>
      <w:lvlText w:val=""/>
      <w:lvlJc w:val="left"/>
      <w:pPr>
        <w:ind w:left="562"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nsid w:val="1BC461E1"/>
    <w:multiLevelType w:val="multilevel"/>
    <w:tmpl w:val="B3D43C7E"/>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
    <w:nsid w:val="387D5244"/>
    <w:multiLevelType w:val="hybridMultilevel"/>
    <w:tmpl w:val="8B860418"/>
    <w:lvl w:ilvl="0" w:tplc="B574BF90">
      <w:start w:val="1"/>
      <w:numFmt w:val="decimal"/>
      <w:lvlText w:val="%1)"/>
      <w:lvlJc w:val="left"/>
      <w:pPr>
        <w:ind w:left="570" w:hanging="360"/>
      </w:pPr>
      <w:rPr>
        <w:rFonts w:hint="default"/>
      </w:rPr>
    </w:lvl>
    <w:lvl w:ilvl="1" w:tplc="04090019" w:tentative="1">
      <w:start w:val="1"/>
      <w:numFmt w:val="lowerLetter"/>
      <w:lvlText w:val="%2)"/>
      <w:lvlJc w:val="left"/>
      <w:pPr>
        <w:ind w:left="1050" w:hanging="420"/>
      </w:pPr>
    </w:lvl>
    <w:lvl w:ilvl="2" w:tplc="0409001B" w:tentative="1">
      <w:start w:val="1"/>
      <w:numFmt w:val="lowerRoman"/>
      <w:lvlText w:val="%3."/>
      <w:lvlJc w:val="right"/>
      <w:pPr>
        <w:ind w:left="1470" w:hanging="420"/>
      </w:pPr>
    </w:lvl>
    <w:lvl w:ilvl="3" w:tplc="0409000F" w:tentative="1">
      <w:start w:val="1"/>
      <w:numFmt w:val="decimal"/>
      <w:lvlText w:val="%4."/>
      <w:lvlJc w:val="left"/>
      <w:pPr>
        <w:ind w:left="1890" w:hanging="420"/>
      </w:pPr>
    </w:lvl>
    <w:lvl w:ilvl="4" w:tplc="04090019" w:tentative="1">
      <w:start w:val="1"/>
      <w:numFmt w:val="lowerLetter"/>
      <w:lvlText w:val="%5)"/>
      <w:lvlJc w:val="left"/>
      <w:pPr>
        <w:ind w:left="2310" w:hanging="420"/>
      </w:pPr>
    </w:lvl>
    <w:lvl w:ilvl="5" w:tplc="0409001B" w:tentative="1">
      <w:start w:val="1"/>
      <w:numFmt w:val="lowerRoman"/>
      <w:lvlText w:val="%6."/>
      <w:lvlJc w:val="right"/>
      <w:pPr>
        <w:ind w:left="2730" w:hanging="420"/>
      </w:pPr>
    </w:lvl>
    <w:lvl w:ilvl="6" w:tplc="0409000F" w:tentative="1">
      <w:start w:val="1"/>
      <w:numFmt w:val="decimal"/>
      <w:lvlText w:val="%7."/>
      <w:lvlJc w:val="left"/>
      <w:pPr>
        <w:ind w:left="3150" w:hanging="420"/>
      </w:pPr>
    </w:lvl>
    <w:lvl w:ilvl="7" w:tplc="04090019" w:tentative="1">
      <w:start w:val="1"/>
      <w:numFmt w:val="lowerLetter"/>
      <w:lvlText w:val="%8)"/>
      <w:lvlJc w:val="left"/>
      <w:pPr>
        <w:ind w:left="3570" w:hanging="420"/>
      </w:pPr>
    </w:lvl>
    <w:lvl w:ilvl="8" w:tplc="0409001B" w:tentative="1">
      <w:start w:val="1"/>
      <w:numFmt w:val="lowerRoman"/>
      <w:lvlText w:val="%9."/>
      <w:lvlJc w:val="right"/>
      <w:pPr>
        <w:ind w:left="3990" w:hanging="420"/>
      </w:pPr>
    </w:lvl>
  </w:abstractNum>
  <w:abstractNum w:abstractNumId="6">
    <w:nsid w:val="3EA909B5"/>
    <w:multiLevelType w:val="hybridMultilevel"/>
    <w:tmpl w:val="EFF8B5F8"/>
    <w:lvl w:ilvl="0" w:tplc="E0F24E1C">
      <w:start w:val="1"/>
      <w:numFmt w:val="decimal"/>
      <w:lvlText w:val="%1)"/>
      <w:lvlJc w:val="left"/>
      <w:pPr>
        <w:ind w:left="673" w:hanging="360"/>
      </w:pPr>
      <w:rPr>
        <w:rFonts w:hint="default"/>
      </w:rPr>
    </w:lvl>
    <w:lvl w:ilvl="1" w:tplc="04090019" w:tentative="1">
      <w:start w:val="1"/>
      <w:numFmt w:val="lowerLetter"/>
      <w:lvlText w:val="%2)"/>
      <w:lvlJc w:val="left"/>
      <w:pPr>
        <w:ind w:left="1153" w:hanging="420"/>
      </w:pPr>
    </w:lvl>
    <w:lvl w:ilvl="2" w:tplc="0409001B" w:tentative="1">
      <w:start w:val="1"/>
      <w:numFmt w:val="lowerRoman"/>
      <w:lvlText w:val="%3."/>
      <w:lvlJc w:val="right"/>
      <w:pPr>
        <w:ind w:left="1573" w:hanging="420"/>
      </w:pPr>
    </w:lvl>
    <w:lvl w:ilvl="3" w:tplc="0409000F" w:tentative="1">
      <w:start w:val="1"/>
      <w:numFmt w:val="decimal"/>
      <w:lvlText w:val="%4."/>
      <w:lvlJc w:val="left"/>
      <w:pPr>
        <w:ind w:left="1993" w:hanging="420"/>
      </w:pPr>
    </w:lvl>
    <w:lvl w:ilvl="4" w:tplc="04090019" w:tentative="1">
      <w:start w:val="1"/>
      <w:numFmt w:val="lowerLetter"/>
      <w:lvlText w:val="%5)"/>
      <w:lvlJc w:val="left"/>
      <w:pPr>
        <w:ind w:left="2413" w:hanging="420"/>
      </w:pPr>
    </w:lvl>
    <w:lvl w:ilvl="5" w:tplc="0409001B" w:tentative="1">
      <w:start w:val="1"/>
      <w:numFmt w:val="lowerRoman"/>
      <w:lvlText w:val="%6."/>
      <w:lvlJc w:val="right"/>
      <w:pPr>
        <w:ind w:left="2833" w:hanging="420"/>
      </w:pPr>
    </w:lvl>
    <w:lvl w:ilvl="6" w:tplc="0409000F" w:tentative="1">
      <w:start w:val="1"/>
      <w:numFmt w:val="decimal"/>
      <w:lvlText w:val="%7."/>
      <w:lvlJc w:val="left"/>
      <w:pPr>
        <w:ind w:left="3253" w:hanging="420"/>
      </w:pPr>
    </w:lvl>
    <w:lvl w:ilvl="7" w:tplc="04090019" w:tentative="1">
      <w:start w:val="1"/>
      <w:numFmt w:val="lowerLetter"/>
      <w:lvlText w:val="%8)"/>
      <w:lvlJc w:val="left"/>
      <w:pPr>
        <w:ind w:left="3673" w:hanging="420"/>
      </w:pPr>
    </w:lvl>
    <w:lvl w:ilvl="8" w:tplc="0409001B" w:tentative="1">
      <w:start w:val="1"/>
      <w:numFmt w:val="lowerRoman"/>
      <w:lvlText w:val="%9."/>
      <w:lvlJc w:val="right"/>
      <w:pPr>
        <w:ind w:left="4093" w:hanging="420"/>
      </w:pPr>
    </w:lvl>
  </w:abstractNum>
  <w:abstractNum w:abstractNumId="7">
    <w:nsid w:val="3FD63CC7"/>
    <w:multiLevelType w:val="multilevel"/>
    <w:tmpl w:val="86980E62"/>
    <w:lvl w:ilvl="0">
      <w:start w:val="1"/>
      <w:numFmt w:val="decimal"/>
      <w:lvlText w:val="%1."/>
      <w:lvlJc w:val="left"/>
      <w:pPr>
        <w:ind w:left="360" w:hanging="360"/>
      </w:pPr>
      <w:rPr>
        <w:rFonts w:hint="default"/>
      </w:rPr>
    </w:lvl>
    <w:lvl w:ilvl="1">
      <w:start w:val="2"/>
      <w:numFmt w:val="decimal"/>
      <w:isLgl/>
      <w:lvlText w:val="%1.%2"/>
      <w:lvlJc w:val="left"/>
      <w:pPr>
        <w:ind w:left="420" w:hanging="4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
    <w:nsid w:val="3FF431FD"/>
    <w:multiLevelType w:val="hybridMultilevel"/>
    <w:tmpl w:val="DFB6F60E"/>
    <w:lvl w:ilvl="0" w:tplc="A5982B20">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9">
    <w:nsid w:val="419359C0"/>
    <w:multiLevelType w:val="multilevel"/>
    <w:tmpl w:val="E31A13D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sz w:val="28"/>
        <w:szCs w:val="2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nsid w:val="44801AEC"/>
    <w:multiLevelType w:val="hybridMultilevel"/>
    <w:tmpl w:val="3C724718"/>
    <w:lvl w:ilvl="0" w:tplc="A5982B20">
      <w:start w:val="1"/>
      <w:numFmt w:val="bullet"/>
      <w:lvlText w:val=""/>
      <w:lvlJc w:val="left"/>
      <w:pPr>
        <w:ind w:left="546" w:hanging="420"/>
      </w:pPr>
      <w:rPr>
        <w:rFonts w:ascii="Wingdings" w:hAnsi="Wingdings" w:hint="default"/>
      </w:rPr>
    </w:lvl>
    <w:lvl w:ilvl="1" w:tplc="04090003" w:tentative="1">
      <w:start w:val="1"/>
      <w:numFmt w:val="bullet"/>
      <w:lvlText w:val=""/>
      <w:lvlJc w:val="left"/>
      <w:pPr>
        <w:ind w:left="966" w:hanging="420"/>
      </w:pPr>
      <w:rPr>
        <w:rFonts w:ascii="Wingdings" w:hAnsi="Wingdings" w:hint="default"/>
      </w:rPr>
    </w:lvl>
    <w:lvl w:ilvl="2" w:tplc="04090005" w:tentative="1">
      <w:start w:val="1"/>
      <w:numFmt w:val="bullet"/>
      <w:lvlText w:val=""/>
      <w:lvlJc w:val="left"/>
      <w:pPr>
        <w:ind w:left="1386" w:hanging="420"/>
      </w:pPr>
      <w:rPr>
        <w:rFonts w:ascii="Wingdings" w:hAnsi="Wingdings" w:hint="default"/>
      </w:rPr>
    </w:lvl>
    <w:lvl w:ilvl="3" w:tplc="04090001" w:tentative="1">
      <w:start w:val="1"/>
      <w:numFmt w:val="bullet"/>
      <w:lvlText w:val=""/>
      <w:lvlJc w:val="left"/>
      <w:pPr>
        <w:ind w:left="1806" w:hanging="420"/>
      </w:pPr>
      <w:rPr>
        <w:rFonts w:ascii="Wingdings" w:hAnsi="Wingdings" w:hint="default"/>
      </w:rPr>
    </w:lvl>
    <w:lvl w:ilvl="4" w:tplc="04090003" w:tentative="1">
      <w:start w:val="1"/>
      <w:numFmt w:val="bullet"/>
      <w:lvlText w:val=""/>
      <w:lvlJc w:val="left"/>
      <w:pPr>
        <w:ind w:left="2226" w:hanging="420"/>
      </w:pPr>
      <w:rPr>
        <w:rFonts w:ascii="Wingdings" w:hAnsi="Wingdings" w:hint="default"/>
      </w:rPr>
    </w:lvl>
    <w:lvl w:ilvl="5" w:tplc="04090005" w:tentative="1">
      <w:start w:val="1"/>
      <w:numFmt w:val="bullet"/>
      <w:lvlText w:val=""/>
      <w:lvlJc w:val="left"/>
      <w:pPr>
        <w:ind w:left="2646" w:hanging="420"/>
      </w:pPr>
      <w:rPr>
        <w:rFonts w:ascii="Wingdings" w:hAnsi="Wingdings" w:hint="default"/>
      </w:rPr>
    </w:lvl>
    <w:lvl w:ilvl="6" w:tplc="04090001" w:tentative="1">
      <w:start w:val="1"/>
      <w:numFmt w:val="bullet"/>
      <w:lvlText w:val=""/>
      <w:lvlJc w:val="left"/>
      <w:pPr>
        <w:ind w:left="3066" w:hanging="420"/>
      </w:pPr>
      <w:rPr>
        <w:rFonts w:ascii="Wingdings" w:hAnsi="Wingdings" w:hint="default"/>
      </w:rPr>
    </w:lvl>
    <w:lvl w:ilvl="7" w:tplc="04090003" w:tentative="1">
      <w:start w:val="1"/>
      <w:numFmt w:val="bullet"/>
      <w:lvlText w:val=""/>
      <w:lvlJc w:val="left"/>
      <w:pPr>
        <w:ind w:left="3486" w:hanging="420"/>
      </w:pPr>
      <w:rPr>
        <w:rFonts w:ascii="Wingdings" w:hAnsi="Wingdings" w:hint="default"/>
      </w:rPr>
    </w:lvl>
    <w:lvl w:ilvl="8" w:tplc="04090005" w:tentative="1">
      <w:start w:val="1"/>
      <w:numFmt w:val="bullet"/>
      <w:lvlText w:val=""/>
      <w:lvlJc w:val="left"/>
      <w:pPr>
        <w:ind w:left="3906" w:hanging="420"/>
      </w:pPr>
      <w:rPr>
        <w:rFonts w:ascii="Wingdings" w:hAnsi="Wingdings" w:hint="default"/>
      </w:rPr>
    </w:lvl>
  </w:abstractNum>
  <w:abstractNum w:abstractNumId="11">
    <w:nsid w:val="585D2C1D"/>
    <w:multiLevelType w:val="hybridMultilevel"/>
    <w:tmpl w:val="0A1401F4"/>
    <w:lvl w:ilvl="0" w:tplc="A5982B20">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2">
    <w:nsid w:val="58ABEF76"/>
    <w:multiLevelType w:val="singleLevel"/>
    <w:tmpl w:val="04090011"/>
    <w:lvl w:ilvl="0">
      <w:start w:val="1"/>
      <w:numFmt w:val="decimal"/>
      <w:lvlText w:val="%1)"/>
      <w:lvlJc w:val="left"/>
      <w:pPr>
        <w:ind w:left="420" w:hanging="420"/>
      </w:pPr>
    </w:lvl>
  </w:abstractNum>
  <w:num w:numId="1">
    <w:abstractNumId w:val="12"/>
  </w:num>
  <w:num w:numId="2">
    <w:abstractNumId w:val="1"/>
  </w:num>
  <w:num w:numId="3">
    <w:abstractNumId w:val="3"/>
  </w:num>
  <w:num w:numId="4">
    <w:abstractNumId w:val="10"/>
  </w:num>
  <w:num w:numId="5">
    <w:abstractNumId w:val="7"/>
  </w:num>
  <w:num w:numId="6">
    <w:abstractNumId w:val="4"/>
  </w:num>
  <w:num w:numId="7">
    <w:abstractNumId w:val="9"/>
  </w:num>
  <w:num w:numId="8">
    <w:abstractNumId w:val="5"/>
  </w:num>
  <w:num w:numId="9">
    <w:abstractNumId w:val="2"/>
  </w:num>
  <w:num w:numId="10">
    <w:abstractNumId w:val="0"/>
  </w:num>
  <w:num w:numId="11">
    <w:abstractNumId w:val="6"/>
  </w:num>
  <w:num w:numId="12">
    <w:abstractNumId w:val="8"/>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35D6"/>
    <w:rsid w:val="0002046F"/>
    <w:rsid w:val="00060D7A"/>
    <w:rsid w:val="000871EE"/>
    <w:rsid w:val="000C08B0"/>
    <w:rsid w:val="000D35D6"/>
    <w:rsid w:val="0012698A"/>
    <w:rsid w:val="00170FC8"/>
    <w:rsid w:val="0017388A"/>
    <w:rsid w:val="001C45E3"/>
    <w:rsid w:val="001F6649"/>
    <w:rsid w:val="00294AC1"/>
    <w:rsid w:val="002A696F"/>
    <w:rsid w:val="003A43BF"/>
    <w:rsid w:val="00416857"/>
    <w:rsid w:val="00436695"/>
    <w:rsid w:val="004C72B1"/>
    <w:rsid w:val="00566BA4"/>
    <w:rsid w:val="0059149E"/>
    <w:rsid w:val="005B48F3"/>
    <w:rsid w:val="006874B6"/>
    <w:rsid w:val="006A07CE"/>
    <w:rsid w:val="007809DA"/>
    <w:rsid w:val="007F4979"/>
    <w:rsid w:val="00823792"/>
    <w:rsid w:val="008277B3"/>
    <w:rsid w:val="00853D6C"/>
    <w:rsid w:val="008A4BD1"/>
    <w:rsid w:val="009979B9"/>
    <w:rsid w:val="009B07A0"/>
    <w:rsid w:val="009F0DD8"/>
    <w:rsid w:val="00A22755"/>
    <w:rsid w:val="00A60325"/>
    <w:rsid w:val="00AA2274"/>
    <w:rsid w:val="00AB6182"/>
    <w:rsid w:val="00AD123F"/>
    <w:rsid w:val="00AE63EE"/>
    <w:rsid w:val="00AF5A03"/>
    <w:rsid w:val="00B15242"/>
    <w:rsid w:val="00BE22F9"/>
    <w:rsid w:val="00C0647F"/>
    <w:rsid w:val="00C1256A"/>
    <w:rsid w:val="00C50DAA"/>
    <w:rsid w:val="00C5357D"/>
    <w:rsid w:val="00C804AD"/>
    <w:rsid w:val="00C9690D"/>
    <w:rsid w:val="00CE39DD"/>
    <w:rsid w:val="00CF618F"/>
    <w:rsid w:val="00DB7193"/>
    <w:rsid w:val="00E57C62"/>
    <w:rsid w:val="00E64AB3"/>
    <w:rsid w:val="00E8575E"/>
    <w:rsid w:val="00E95CB2"/>
    <w:rsid w:val="00EE2E9C"/>
    <w:rsid w:val="00F10260"/>
    <w:rsid w:val="00F22C0E"/>
    <w:rsid w:val="00F46DE1"/>
    <w:rsid w:val="00F50ED8"/>
    <w:rsid w:val="00F923F8"/>
    <w:rsid w:val="00F924DC"/>
    <w:rsid w:val="00FB34DF"/>
    <w:rsid w:val="00FE1114"/>
    <w:rsid w:val="00FF6E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C249F6D-67EF-4F92-BCF7-43C4F3442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35D6"/>
    <w:pPr>
      <w:widowControl w:val="0"/>
      <w:jc w:val="both"/>
    </w:pPr>
  </w:style>
  <w:style w:type="paragraph" w:styleId="2">
    <w:name w:val="heading 2"/>
    <w:basedOn w:val="a"/>
    <w:next w:val="a"/>
    <w:link w:val="2Char"/>
    <w:uiPriority w:val="9"/>
    <w:unhideWhenUsed/>
    <w:qFormat/>
    <w:rsid w:val="000D35D6"/>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0D35D6"/>
    <w:rPr>
      <w:rFonts w:asciiTheme="majorHAnsi" w:eastAsiaTheme="majorEastAsia" w:hAnsiTheme="majorHAnsi" w:cstheme="majorBidi"/>
      <w:b/>
      <w:bCs/>
      <w:sz w:val="32"/>
      <w:szCs w:val="32"/>
    </w:rPr>
  </w:style>
  <w:style w:type="paragraph" w:styleId="a3">
    <w:name w:val="header"/>
    <w:basedOn w:val="a"/>
    <w:link w:val="Char"/>
    <w:uiPriority w:val="99"/>
    <w:unhideWhenUsed/>
    <w:rsid w:val="000D35D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D35D6"/>
    <w:rPr>
      <w:sz w:val="18"/>
      <w:szCs w:val="18"/>
    </w:rPr>
  </w:style>
  <w:style w:type="paragraph" w:styleId="a4">
    <w:name w:val="footer"/>
    <w:basedOn w:val="a"/>
    <w:link w:val="Char0"/>
    <w:uiPriority w:val="99"/>
    <w:unhideWhenUsed/>
    <w:rsid w:val="000D35D6"/>
    <w:pPr>
      <w:tabs>
        <w:tab w:val="center" w:pos="4153"/>
        <w:tab w:val="right" w:pos="8306"/>
      </w:tabs>
      <w:snapToGrid w:val="0"/>
      <w:jc w:val="left"/>
    </w:pPr>
    <w:rPr>
      <w:sz w:val="18"/>
      <w:szCs w:val="18"/>
    </w:rPr>
  </w:style>
  <w:style w:type="character" w:customStyle="1" w:styleId="Char0">
    <w:name w:val="页脚 Char"/>
    <w:basedOn w:val="a0"/>
    <w:link w:val="a4"/>
    <w:uiPriority w:val="99"/>
    <w:rsid w:val="000D35D6"/>
    <w:rPr>
      <w:sz w:val="18"/>
      <w:szCs w:val="18"/>
    </w:rPr>
  </w:style>
  <w:style w:type="paragraph" w:styleId="a5">
    <w:name w:val="Balloon Text"/>
    <w:basedOn w:val="a"/>
    <w:link w:val="Char1"/>
    <w:uiPriority w:val="99"/>
    <w:semiHidden/>
    <w:unhideWhenUsed/>
    <w:rsid w:val="000D35D6"/>
    <w:rPr>
      <w:sz w:val="18"/>
      <w:szCs w:val="18"/>
    </w:rPr>
  </w:style>
  <w:style w:type="character" w:customStyle="1" w:styleId="Char1">
    <w:name w:val="批注框文本 Char"/>
    <w:basedOn w:val="a0"/>
    <w:link w:val="a5"/>
    <w:uiPriority w:val="99"/>
    <w:semiHidden/>
    <w:rsid w:val="000D35D6"/>
    <w:rPr>
      <w:sz w:val="18"/>
      <w:szCs w:val="18"/>
    </w:rPr>
  </w:style>
  <w:style w:type="table" w:styleId="a6">
    <w:name w:val="Table Grid"/>
    <w:basedOn w:val="a1"/>
    <w:qFormat/>
    <w:rsid w:val="000D35D6"/>
    <w:rPr>
      <w:rFonts w:ascii="Times New Roman" w:eastAsia="宋体" w:hAnsi="Times New Roman" w:cs="Times New Roman"/>
      <w:kern w:val="0"/>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1">
    <w:name w:val="列出段落1"/>
    <w:basedOn w:val="a"/>
    <w:uiPriority w:val="34"/>
    <w:qFormat/>
    <w:rsid w:val="000D35D6"/>
    <w:pPr>
      <w:widowControl/>
      <w:ind w:left="720"/>
      <w:contextualSpacing/>
      <w:jc w:val="left"/>
    </w:pPr>
    <w:rPr>
      <w:rFonts w:eastAsiaTheme="minorHAnsi"/>
      <w:kern w:val="0"/>
      <w:sz w:val="24"/>
      <w:szCs w:val="24"/>
      <w:lang w:eastAsia="en-US"/>
    </w:rPr>
  </w:style>
  <w:style w:type="paragraph" w:styleId="a7">
    <w:name w:val="List Paragraph"/>
    <w:basedOn w:val="a"/>
    <w:uiPriority w:val="34"/>
    <w:qFormat/>
    <w:rsid w:val="000D35D6"/>
    <w:pPr>
      <w:ind w:firstLineChars="200" w:firstLine="420"/>
    </w:pPr>
  </w:style>
  <w:style w:type="paragraph" w:customStyle="1" w:styleId="Default">
    <w:name w:val="Default"/>
    <w:rsid w:val="000D35D6"/>
    <w:pPr>
      <w:widowControl w:val="0"/>
      <w:autoSpaceDE w:val="0"/>
      <w:autoSpaceDN w:val="0"/>
      <w:adjustRightInd w:val="0"/>
    </w:pPr>
    <w:rPr>
      <w:rFonts w:ascii="Times New Roman" w:hAnsi="Times New Roman" w:cs="Times New Roman"/>
      <w:color w:val="000000"/>
      <w:kern w:val="0"/>
      <w:sz w:val="24"/>
      <w:szCs w:val="24"/>
    </w:rPr>
  </w:style>
  <w:style w:type="paragraph" w:customStyle="1" w:styleId="Pa5">
    <w:name w:val="Pa5"/>
    <w:basedOn w:val="Default"/>
    <w:next w:val="Default"/>
    <w:uiPriority w:val="99"/>
    <w:rsid w:val="000D35D6"/>
    <w:pPr>
      <w:spacing w:line="201" w:lineRule="atLeast"/>
    </w:pPr>
    <w:rPr>
      <w:rFonts w:ascii="Garamond Premier Pro" w:eastAsia="Garamond Premier Pro" w:hAnsiTheme="minorHAnsi" w:cstheme="minorBidi"/>
      <w:color w:val="auto"/>
    </w:rPr>
  </w:style>
  <w:style w:type="character" w:customStyle="1" w:styleId="A40">
    <w:name w:val="A4"/>
    <w:uiPriority w:val="99"/>
    <w:rsid w:val="000D35D6"/>
    <w:rPr>
      <w:rFonts w:cs="Garamond Premier Pro"/>
      <w:color w:val="000000"/>
      <w:sz w:val="19"/>
      <w:szCs w:val="19"/>
    </w:rPr>
  </w:style>
  <w:style w:type="character" w:customStyle="1" w:styleId="A50">
    <w:name w:val="A5"/>
    <w:uiPriority w:val="99"/>
    <w:rsid w:val="000D35D6"/>
    <w:rPr>
      <w:rFonts w:cs="Garamond Premier Pro"/>
      <w:color w:val="000000"/>
    </w:rPr>
  </w:style>
  <w:style w:type="character" w:styleId="a8">
    <w:name w:val="annotation reference"/>
    <w:basedOn w:val="a0"/>
    <w:uiPriority w:val="99"/>
    <w:semiHidden/>
    <w:unhideWhenUsed/>
    <w:rsid w:val="00BE22F9"/>
    <w:rPr>
      <w:sz w:val="21"/>
      <w:szCs w:val="21"/>
    </w:rPr>
  </w:style>
  <w:style w:type="paragraph" w:styleId="a9">
    <w:name w:val="annotation text"/>
    <w:basedOn w:val="a"/>
    <w:link w:val="Char2"/>
    <w:uiPriority w:val="99"/>
    <w:semiHidden/>
    <w:unhideWhenUsed/>
    <w:rsid w:val="00BE22F9"/>
    <w:pPr>
      <w:jc w:val="left"/>
    </w:pPr>
  </w:style>
  <w:style w:type="character" w:customStyle="1" w:styleId="Char2">
    <w:name w:val="批注文字 Char"/>
    <w:basedOn w:val="a0"/>
    <w:link w:val="a9"/>
    <w:uiPriority w:val="99"/>
    <w:semiHidden/>
    <w:rsid w:val="00BE22F9"/>
  </w:style>
  <w:style w:type="paragraph" w:styleId="aa">
    <w:name w:val="annotation subject"/>
    <w:basedOn w:val="a9"/>
    <w:next w:val="a9"/>
    <w:link w:val="Char3"/>
    <w:uiPriority w:val="99"/>
    <w:semiHidden/>
    <w:unhideWhenUsed/>
    <w:rsid w:val="00BE22F9"/>
    <w:rPr>
      <w:b/>
      <w:bCs/>
    </w:rPr>
  </w:style>
  <w:style w:type="character" w:customStyle="1" w:styleId="Char3">
    <w:name w:val="批注主题 Char"/>
    <w:basedOn w:val="Char2"/>
    <w:link w:val="aa"/>
    <w:uiPriority w:val="99"/>
    <w:semiHidden/>
    <w:rsid w:val="00BE22F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383</TotalTime>
  <Pages>15</Pages>
  <Words>2738</Words>
  <Characters>15612</Characters>
  <Application>Microsoft Office Word</Application>
  <DocSecurity>0</DocSecurity>
  <Lines>130</Lines>
  <Paragraphs>36</Paragraphs>
  <ScaleCrop>false</ScaleCrop>
  <Company/>
  <LinksUpToDate>false</LinksUpToDate>
  <CharactersWithSpaces>18314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67</cp:revision>
  <cp:lastPrinted>2019-01-16T02:53:00Z</cp:lastPrinted>
  <dcterms:created xsi:type="dcterms:W3CDTF">2019-01-07T07:00:00Z</dcterms:created>
  <dcterms:modified xsi:type="dcterms:W3CDTF">2019-01-26T11:46:00Z</dcterms:modified>
</cp:coreProperties>
</file>