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84D2E" w14:textId="6C54EB5A" w:rsidR="008A30DE" w:rsidRPr="008A30DE" w:rsidRDefault="007B7F24" w:rsidP="008A30DE">
      <w:pPr>
        <w:pStyle w:val="Heading1"/>
        <w:numPr>
          <w:ilvl w:val="0"/>
          <w:numId w:val="0"/>
        </w:numPr>
        <w:jc w:val="both"/>
      </w:pPr>
      <w:r>
        <w:t xml:space="preserve">S1 DATA. </w:t>
      </w:r>
      <w:bookmarkStart w:id="0" w:name="_GoBack"/>
      <w:bookmarkEnd w:id="0"/>
      <w:r w:rsidR="008A30DE" w:rsidRPr="008A30DE">
        <w:t>D</w:t>
      </w:r>
      <w:r w:rsidR="00A8325D">
        <w:t>ATA AND</w:t>
      </w:r>
      <w:r w:rsidR="008A30DE" w:rsidRPr="008A30DE">
        <w:t xml:space="preserve"> CODE AVAILABILITY</w:t>
      </w:r>
    </w:p>
    <w:p w14:paraId="34F59E60" w14:textId="56530AF9" w:rsidR="008A30DE" w:rsidRDefault="008A30DE" w:rsidP="008A30DE">
      <w:pPr>
        <w:spacing w:before="0" w:after="200" w:line="480" w:lineRule="auto"/>
        <w:rPr>
          <w:rFonts w:cs="Times New Roman"/>
        </w:rPr>
      </w:pPr>
      <w:r w:rsidRPr="008A30DE">
        <w:rPr>
          <w:rFonts w:cs="Times New Roman"/>
          <w:b/>
        </w:rPr>
        <w:t xml:space="preserve">Dataset 1: </w:t>
      </w:r>
      <w:r>
        <w:rPr>
          <w:rFonts w:cs="Times New Roman"/>
        </w:rPr>
        <w:t xml:space="preserve">Metadata </w:t>
      </w:r>
      <w:r w:rsidRPr="00F27BBE">
        <w:rPr>
          <w:rFonts w:cs="Times New Roman"/>
        </w:rPr>
        <w:t>regarding number of visits per water</w:t>
      </w:r>
      <w:r w:rsidR="00884453">
        <w:rPr>
          <w:rFonts w:cs="Times New Roman"/>
        </w:rPr>
        <w:t xml:space="preserve"> </w:t>
      </w:r>
      <w:r w:rsidRPr="00F27BBE">
        <w:rPr>
          <w:rFonts w:cs="Times New Roman"/>
        </w:rPr>
        <w:t>body and the definition of on-water classes for GEE random forest classification</w:t>
      </w:r>
      <w:r>
        <w:rPr>
          <w:rFonts w:cs="Times New Roman"/>
        </w:rPr>
        <w:t xml:space="preserve"> available at </w:t>
      </w:r>
      <w:hyperlink r:id="rId7" w:history="1">
        <w:r w:rsidRPr="008A30DE">
          <w:rPr>
            <w:rStyle w:val="Hyperlink"/>
            <w:rFonts w:cs="Times New Roman"/>
          </w:rPr>
          <w:t>https://doi.org/10.6084/m9.figshare.7041392.v</w:t>
        </w:r>
        <w:r w:rsidRPr="00AA70F1">
          <w:rPr>
            <w:rStyle w:val="Hyperlink"/>
            <w:rFonts w:cs="Times New Roman"/>
          </w:rPr>
          <w:t>1</w:t>
        </w:r>
      </w:hyperlink>
    </w:p>
    <w:p w14:paraId="64E1056F" w14:textId="0DBBC2F7" w:rsidR="009C160F" w:rsidRDefault="009C160F" w:rsidP="008A30DE">
      <w:pPr>
        <w:spacing w:before="0" w:after="200" w:line="480" w:lineRule="auto"/>
        <w:rPr>
          <w:rFonts w:cs="Times New Roman"/>
        </w:rPr>
      </w:pPr>
      <w:r w:rsidRPr="008A30DE">
        <w:rPr>
          <w:rFonts w:cs="Times New Roman"/>
          <w:b/>
        </w:rPr>
        <w:t>Data</w:t>
      </w:r>
      <w:r>
        <w:rPr>
          <w:rFonts w:cs="Times New Roman"/>
          <w:b/>
        </w:rPr>
        <w:t>set 2</w:t>
      </w:r>
      <w:r w:rsidRPr="008A30DE">
        <w:rPr>
          <w:rFonts w:cs="Times New Roman"/>
          <w:b/>
        </w:rPr>
        <w:t xml:space="preserve">: </w:t>
      </w:r>
      <w:r>
        <w:rPr>
          <w:rFonts w:cs="Times New Roman"/>
        </w:rPr>
        <w:t>Training and test sets for random forest classification in Google Earth Engine available at</w:t>
      </w:r>
      <w:r w:rsidR="004C2EC1">
        <w:t xml:space="preserve"> </w:t>
      </w:r>
      <w:hyperlink r:id="rId8" w:history="1">
        <w:r w:rsidR="004C2EC1" w:rsidRPr="00611822">
          <w:rPr>
            <w:rStyle w:val="Hyperlink"/>
            <w:rFonts w:cs="Times New Roman"/>
          </w:rPr>
          <w:t>https://doi.org/10.6084/m9.figshare.7053284.v1</w:t>
        </w:r>
      </w:hyperlink>
    </w:p>
    <w:p w14:paraId="4B0AC48A" w14:textId="6D443AD4" w:rsidR="004405FA" w:rsidRDefault="009C160F" w:rsidP="00250BEA">
      <w:pPr>
        <w:spacing w:before="0" w:after="200" w:line="480" w:lineRule="auto"/>
        <w:rPr>
          <w:rFonts w:cs="Times New Roman"/>
        </w:rPr>
      </w:pPr>
      <w:r>
        <w:rPr>
          <w:rFonts w:cs="Times New Roman"/>
          <w:b/>
        </w:rPr>
        <w:t>Dataset 3</w:t>
      </w:r>
      <w:r w:rsidR="008A30DE" w:rsidRPr="008A30DE">
        <w:rPr>
          <w:rFonts w:cs="Times New Roman"/>
          <w:b/>
        </w:rPr>
        <w:t xml:space="preserve">: </w:t>
      </w:r>
      <w:r w:rsidR="008A30DE">
        <w:rPr>
          <w:rFonts w:cs="Times New Roman"/>
        </w:rPr>
        <w:t xml:space="preserve">Orthomosaics </w:t>
      </w:r>
      <w:r w:rsidR="00250BEA">
        <w:rPr>
          <w:rFonts w:cs="Times New Roman"/>
        </w:rPr>
        <w:t>input, Classification output and Code example for random forest classification, and overall, producer and consumer accuracy</w:t>
      </w:r>
      <w:r w:rsidR="00250BEA" w:rsidRPr="00250BEA">
        <w:rPr>
          <w:rFonts w:cs="Times New Roman"/>
        </w:rPr>
        <w:t xml:space="preserve"> </w:t>
      </w:r>
      <w:r w:rsidR="00250BEA">
        <w:rPr>
          <w:rFonts w:cs="Times New Roman"/>
        </w:rPr>
        <w:t>in Google Earth Engine repository</w:t>
      </w:r>
      <w:r w:rsidR="008A30DE">
        <w:rPr>
          <w:rFonts w:cs="Times New Roman"/>
        </w:rPr>
        <w:t xml:space="preserve"> available at</w:t>
      </w:r>
      <w:r w:rsidR="00250BEA">
        <w:rPr>
          <w:rFonts w:cs="Times New Roman"/>
        </w:rPr>
        <w:t xml:space="preserve"> </w:t>
      </w:r>
      <w:hyperlink r:id="rId9" w:history="1">
        <w:r w:rsidR="00AB5D2F" w:rsidRPr="00611822">
          <w:rPr>
            <w:rStyle w:val="Hyperlink"/>
            <w:rFonts w:cs="Times New Roman"/>
          </w:rPr>
          <w:t>https://code.earthengine.google.com/f07563d1be139080cf517d6ab950d912</w:t>
        </w:r>
      </w:hyperlink>
    </w:p>
    <w:p w14:paraId="57005C90" w14:textId="77777777" w:rsidR="00AB5D2F" w:rsidRPr="005963B7" w:rsidRDefault="00AB5D2F" w:rsidP="00250BEA">
      <w:pPr>
        <w:spacing w:before="0" w:after="200" w:line="480" w:lineRule="auto"/>
        <w:rPr>
          <w:rFonts w:cs="Times New Roman"/>
        </w:rPr>
      </w:pPr>
    </w:p>
    <w:sectPr w:rsidR="00AB5D2F" w:rsidRPr="005963B7" w:rsidSect="00956B89">
      <w:headerReference w:type="even" r:id="rId10"/>
      <w:footerReference w:type="even" r:id="rId11"/>
      <w:footerReference w:type="default" r:id="rId12"/>
      <w:headerReference w:type="first" r:id="rId13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8D7C1" w14:textId="77777777" w:rsidR="00B71977" w:rsidRDefault="00B71977">
      <w:pPr>
        <w:spacing w:before="0" w:after="0"/>
      </w:pPr>
      <w:r>
        <w:separator/>
      </w:r>
    </w:p>
  </w:endnote>
  <w:endnote w:type="continuationSeparator" w:id="0">
    <w:p w14:paraId="33F8705B" w14:textId="77777777" w:rsidR="00B71977" w:rsidRDefault="00B719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A403B" w14:textId="77777777" w:rsidR="00956B89" w:rsidRPr="00577C4C" w:rsidRDefault="00956B89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EF3ACB" wp14:editId="5DAF852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75F15B" w14:textId="77777777" w:rsidR="00956B89" w:rsidRPr="00577C4C" w:rsidRDefault="00956B89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6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F3A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9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0jTALwIAAF8EAAAOAAAAZHJzL2Uyb0RvYy54bWysVFtv2jAYfZ+0/2D5fSQwoG1EqFgrpkmo&#13;&#10;rQRTn43jQKT4MtuQsF+/YydQ1u1p2ovz3fzdznFm962syVFYV2mV0+EgpUQorotK7XL6fbP8dEuJ&#13;&#10;80wVrNZK5PQkHL2ff/wwa0wmRnqv60JYgiTKZY3J6d57kyWJ43shmRtoIxScpbaSeah2lxSWNcgu&#13;&#10;62SUptOk0bYwVnPhHKyPnZPOY/6yFNw/l6UTntQ5RW8+njae23Am8xnLdpaZfcX7Ntg/dCFZpVD0&#13;&#10;kuqReUYOtvojlay41U6XfsC1THRZVlzEGTDNMH03zXrPjIizYDnOXNbk/l9a/nR8saQqgB0liklA&#13;&#10;tBGtJ190S4ZhO41xGYLWBmG+hTlE9nYHYxi6La0MX4xD4MeeT5fdhmQ8XJqktzdTuDh8k3Q4ncTl&#13;&#10;J2+3jXX+q9CSBCGnFtjFlbLjynlUROg5JBRTelnVdcSvVqTJ6fQzUv7mwY1aBYuITOjThIm6zoPk&#13;&#10;223bj7PVxQlTWt2xxBm+rNDKijn/wixoge5Bdf+Mo6w1SupeomSv7c+/2UM80IKXkgY0y6n7cWBW&#13;&#10;UFJ/U8DxbjgeB15GZTy5GUGx157ttUcd5IMGk4EVuotiiPf1WSytlq94EYtQFS6mOGrn1J/FB9+R&#13;&#10;Hy+Ki8UiBoGJhvmVWhseUoeFhUVv2ldmTY+GB45P+kxIlr0DpYsNN51ZHDygiYiFBXdbBXxBAYsj&#13;&#10;kP2LC8/kWo9Rb/+F+S8AAAD//wMAUEsDBBQABgAIAAAAIQAX7Vos3AAAAAkBAAAPAAAAZHJzL2Rv&#13;&#10;d25yZXYueG1sTI/BTsMwEETvSPyDtUhcELUbpBbSOBUqyrlq2g9w4yVJG6+j2GnC37NwgctIq9HM&#13;&#10;zsu2s+vEDYfQetKwXCgQSJW3LdUaTsfi+RVEiIas6Tyhhi8MsM3v7zKTWj/RAW9lrAWXUEiNhibG&#13;&#10;PpUyVA06Exa+R2Lv0w/ORD6HWtrBTFzuOpkotZLOtMQfGtPjrsHqWo5Og0+mp+5QLovdfroUaj/i&#13;&#10;sQyo9ePD/LFhed+AiDjHvwT8MPB+yHnY2Y9kg+g0ME38VfaSl/UKxFnD+k2BzDP5nyD/BgAA//8D&#13;&#10;AFBLAQItABQABgAIAAAAIQC2gziS/gAAAOEBAAATAAAAAAAAAAAAAAAAAAAAAABbQ29udGVudF9U&#13;&#10;eXBlc10ueG1sUEsBAi0AFAAGAAgAAAAhADj9If/WAAAAlAEAAAsAAAAAAAAAAAAAAAAALwEAAF9y&#13;&#10;ZWxzLy5yZWxzUEsBAi0AFAAGAAgAAAAhALnSNMAvAgAAXwQAAA4AAAAAAAAAAAAAAAAALgIAAGRy&#13;&#10;cy9lMm9Eb2MueG1sUEsBAi0AFAAGAAgAAAAhABftWizcAAAACQEAAA8AAAAAAAAAAAAAAAAAiQQA&#13;&#10;AGRycy9kb3ducmV2LnhtbFBLBQYAAAAABAAEAPMAAACSBQAAAAA=&#13;&#10;" filled="f" stroked="f" strokeweight=".5pt">
              <v:textbox style="mso-fit-shape-to-text:t">
                <w:txbxContent>
                  <w:p w14:paraId="7475F15B" w14:textId="77777777" w:rsidR="00956B89" w:rsidRPr="00577C4C" w:rsidRDefault="00956B89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6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55CD4" w14:textId="77777777" w:rsidR="00956B89" w:rsidRPr="00577C4C" w:rsidRDefault="00956B89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3989C" wp14:editId="06526D0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6A91843" w14:textId="0681AE1E" w:rsidR="00956B89" w:rsidRPr="00577C4C" w:rsidRDefault="00956B89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3A5C8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9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3989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dVENQIAAGgEAAAOAAAAZHJzL2Uyb0RvYy54bWysVF1v2jAUfZ+0/2D5fSQwoG1EqFgrpkmo&#13;&#10;rQRTn43jkEiO7dmGhP36HTtAWbenaS/O/fL1vefcm9l910hyENbVWuV0OEgpEYrrola7nH7fLD/d&#13;&#10;UuI8UwWTWomcHoWj9/OPH2atycRIV1oWwhIkUS5rTU4r702WJI5XomFuoI1QcJbaNsxDtbuksKxF&#13;&#10;9kYmozSdJq22hbGaC+dgfeyddB7zl6Xg/rksnfBE5hS1+XjaeG7DmcxnLNtZZqqan8pg/1BFw2qF&#13;&#10;Ry+pHplnZG/rP1I1Nbfa6dIPuG4SXZY1F7EHdDNM33WzrpgRsReA48wFJvf/0vKnw4sldZHTyZQS&#13;&#10;xRpwtBGdJ190R2ACPq1xGcLWBoG+gx08n+0OxtB2V9omfNEQgR9IHy/ohmw8XJqktzdTuDh8k3Q4&#13;&#10;nUT4k7fbxjr/VeiGBCGnFuxFUNlh5TwqQeg5JDym9LKWMjIoFWlzOv2MlL95cEOqYBFxFk5pQkd9&#13;&#10;5UHy3baLCFy62uriiGat7sfFGb6sUdGKOf/CLOYDTWDm/TOOUmq8rE8SJZW2P/9mD/GgDV5KWsxb&#13;&#10;Tt2PPbOCEvlNgdC74XgcBjQq48nNCIq99myvPWrfPGiM9BDbZXgUQ7yXZ7G0unnFaizCq3AxxfF2&#13;&#10;Tv1ZfPD9FmC1uFgsYhBG0jC/UmvDQ+qAW8B7070ya06keND5pM+TybJ33PSx4aYzi70HQ5G4gHOP&#13;&#10;KlgMCsY58nlavbAv13qMevtBzH8BAAD//wMAUEsDBBQABgAIAAAAIQAX7Vos3AAAAAkBAAAPAAAA&#13;&#10;ZHJzL2Rvd25yZXYueG1sTI/BTsMwEETvSPyDtUhcELUbpBbSOBUqyrlq2g9w4yVJG6+j2GnC37Nw&#13;&#10;gctIq9HMzsu2s+vEDYfQetKwXCgQSJW3LdUaTsfi+RVEiIas6Tyhhi8MsM3v7zKTWj/RAW9lrAWX&#13;&#10;UEiNhibGPpUyVA06Exa+R2Lv0w/ORD6HWtrBTFzuOpkotZLOtMQfGtPjrsHqWo5Og0+mp+5QLovd&#13;&#10;froUaj/isQyo9ePD/LFhed+AiDjHvwT8MPB+yHnY2Y9kg+g0ME38VfaSl/UKxFnD+k2BzDP5nyD/&#13;&#10;BgAA//8DAFBLAQItABQABgAIAAAAIQC2gziS/gAAAOEBAAATAAAAAAAAAAAAAAAAAAAAAABbQ29u&#13;&#10;dGVudF9UeXBlc10ueG1sUEsBAi0AFAAGAAgAAAAhADj9If/WAAAAlAEAAAsAAAAAAAAAAAAAAAAA&#13;&#10;LwEAAF9yZWxzLy5yZWxzUEsBAi0AFAAGAAgAAAAhAGQx1UQ1AgAAaAQAAA4AAAAAAAAAAAAAAAAA&#13;&#10;LgIAAGRycy9lMm9Eb2MueG1sUEsBAi0AFAAGAAgAAAAhABftWizcAAAACQEAAA8AAAAAAAAAAAAA&#13;&#10;AAAAjwQAAGRycy9kb3ducmV2LnhtbFBLBQYAAAAABAAEAPMAAACYBQAAAAA=&#13;&#10;" filled="f" stroked="f" strokeweight=".5pt">
              <v:textbox style="mso-fit-shape-to-text:t">
                <w:txbxContent>
                  <w:p w14:paraId="36A91843" w14:textId="0681AE1E" w:rsidR="00956B89" w:rsidRPr="00577C4C" w:rsidRDefault="00956B89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3A5C87">
                      <w:rPr>
                        <w:noProof/>
                        <w:color w:val="000000" w:themeColor="text1"/>
                        <w:szCs w:val="40"/>
                      </w:rPr>
                      <w:t>9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F0E10" w14:textId="77777777" w:rsidR="00B71977" w:rsidRDefault="00B71977">
      <w:pPr>
        <w:spacing w:before="0" w:after="0"/>
      </w:pPr>
      <w:r>
        <w:separator/>
      </w:r>
    </w:p>
  </w:footnote>
  <w:footnote w:type="continuationSeparator" w:id="0">
    <w:p w14:paraId="291EBE84" w14:textId="77777777" w:rsidR="00B71977" w:rsidRDefault="00B719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B5F6" w14:textId="77777777" w:rsidR="00956B89" w:rsidRPr="009151AA" w:rsidRDefault="00956B89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876E5" w14:textId="2DE0C3A0" w:rsidR="00956B89" w:rsidRDefault="00956B89" w:rsidP="00956B89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10"/>
    <w:rsid w:val="00015EEF"/>
    <w:rsid w:val="00054418"/>
    <w:rsid w:val="000779D9"/>
    <w:rsid w:val="000B595A"/>
    <w:rsid w:val="000D4B3A"/>
    <w:rsid w:val="0018467A"/>
    <w:rsid w:val="00184C4E"/>
    <w:rsid w:val="00195975"/>
    <w:rsid w:val="001C0FF0"/>
    <w:rsid w:val="001D3215"/>
    <w:rsid w:val="00250BEA"/>
    <w:rsid w:val="002649FB"/>
    <w:rsid w:val="002B3BE2"/>
    <w:rsid w:val="002C0855"/>
    <w:rsid w:val="002F57CA"/>
    <w:rsid w:val="002F6FB9"/>
    <w:rsid w:val="00362EDB"/>
    <w:rsid w:val="00397D4A"/>
    <w:rsid w:val="003A5C87"/>
    <w:rsid w:val="003E4275"/>
    <w:rsid w:val="0040469E"/>
    <w:rsid w:val="00404BB4"/>
    <w:rsid w:val="00422F81"/>
    <w:rsid w:val="004330F5"/>
    <w:rsid w:val="004405FA"/>
    <w:rsid w:val="00455621"/>
    <w:rsid w:val="00462445"/>
    <w:rsid w:val="00482354"/>
    <w:rsid w:val="00484B20"/>
    <w:rsid w:val="00493B41"/>
    <w:rsid w:val="004A7A36"/>
    <w:rsid w:val="004C2EC1"/>
    <w:rsid w:val="004E02AC"/>
    <w:rsid w:val="00515E15"/>
    <w:rsid w:val="005524CC"/>
    <w:rsid w:val="0056167E"/>
    <w:rsid w:val="00564DD8"/>
    <w:rsid w:val="00581D5F"/>
    <w:rsid w:val="005914B8"/>
    <w:rsid w:val="005963B7"/>
    <w:rsid w:val="005B467D"/>
    <w:rsid w:val="005D0458"/>
    <w:rsid w:val="005D45ED"/>
    <w:rsid w:val="00640E85"/>
    <w:rsid w:val="00676D6F"/>
    <w:rsid w:val="00676D85"/>
    <w:rsid w:val="00705225"/>
    <w:rsid w:val="00713838"/>
    <w:rsid w:val="00720D69"/>
    <w:rsid w:val="00721C1B"/>
    <w:rsid w:val="00741972"/>
    <w:rsid w:val="00741D24"/>
    <w:rsid w:val="0075223A"/>
    <w:rsid w:val="00772A8E"/>
    <w:rsid w:val="00782838"/>
    <w:rsid w:val="007A2D83"/>
    <w:rsid w:val="007B7F24"/>
    <w:rsid w:val="007C750E"/>
    <w:rsid w:val="007D7E7A"/>
    <w:rsid w:val="007F6518"/>
    <w:rsid w:val="0080790E"/>
    <w:rsid w:val="00871DA2"/>
    <w:rsid w:val="00874219"/>
    <w:rsid w:val="00874C12"/>
    <w:rsid w:val="00884453"/>
    <w:rsid w:val="008A01D7"/>
    <w:rsid w:val="008A231A"/>
    <w:rsid w:val="008A30DE"/>
    <w:rsid w:val="008D6FFA"/>
    <w:rsid w:val="00904FAF"/>
    <w:rsid w:val="00934602"/>
    <w:rsid w:val="00956B89"/>
    <w:rsid w:val="009C0101"/>
    <w:rsid w:val="009C160F"/>
    <w:rsid w:val="009D1155"/>
    <w:rsid w:val="009D763A"/>
    <w:rsid w:val="00A37FB9"/>
    <w:rsid w:val="00A41496"/>
    <w:rsid w:val="00A6723E"/>
    <w:rsid w:val="00A8325D"/>
    <w:rsid w:val="00AB5D2F"/>
    <w:rsid w:val="00AC7DCB"/>
    <w:rsid w:val="00AD4A9A"/>
    <w:rsid w:val="00AD7936"/>
    <w:rsid w:val="00AE0709"/>
    <w:rsid w:val="00AF03C0"/>
    <w:rsid w:val="00B71977"/>
    <w:rsid w:val="00BA1210"/>
    <w:rsid w:val="00BC7FCF"/>
    <w:rsid w:val="00C42583"/>
    <w:rsid w:val="00C574A6"/>
    <w:rsid w:val="00C63682"/>
    <w:rsid w:val="00C80906"/>
    <w:rsid w:val="00CA5B35"/>
    <w:rsid w:val="00CE371F"/>
    <w:rsid w:val="00CE65BA"/>
    <w:rsid w:val="00D6179A"/>
    <w:rsid w:val="00D80A6C"/>
    <w:rsid w:val="00DE67E5"/>
    <w:rsid w:val="00E24719"/>
    <w:rsid w:val="00E61C07"/>
    <w:rsid w:val="00E76376"/>
    <w:rsid w:val="00E82725"/>
    <w:rsid w:val="00ED116D"/>
    <w:rsid w:val="00EE34DE"/>
    <w:rsid w:val="00F0099C"/>
    <w:rsid w:val="00F32655"/>
    <w:rsid w:val="00F44A88"/>
    <w:rsid w:val="00F527EC"/>
    <w:rsid w:val="00F56A1F"/>
    <w:rsid w:val="00F71010"/>
    <w:rsid w:val="00F7280E"/>
    <w:rsid w:val="00F72856"/>
    <w:rsid w:val="00F75CFD"/>
    <w:rsid w:val="00F85BD3"/>
    <w:rsid w:val="00FB015A"/>
    <w:rsid w:val="00FE45B4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28EAB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71010"/>
    <w:pPr>
      <w:spacing w:before="120" w:after="240"/>
    </w:pPr>
    <w:rPr>
      <w:rFonts w:ascii="Times New Roman" w:hAnsi="Times New Roman"/>
      <w:szCs w:val="22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F71010"/>
    <w:pPr>
      <w:numPr>
        <w:numId w:val="1"/>
      </w:numPr>
      <w:spacing w:before="240"/>
      <w:contextualSpacing w:val="0"/>
      <w:outlineLvl w:val="0"/>
    </w:pPr>
    <w:rPr>
      <w:rFonts w:eastAsia="Cambria" w:cs="Times New Roman"/>
      <w:b/>
      <w:szCs w:val="24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F71010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F71010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F71010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F71010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71010"/>
    <w:rPr>
      <w:rFonts w:ascii="Times New Roman" w:eastAsia="Cambria" w:hAnsi="Times New Roman" w:cs="Times New Roman"/>
      <w:b/>
    </w:rPr>
  </w:style>
  <w:style w:type="character" w:customStyle="1" w:styleId="Heading2Char">
    <w:name w:val="Heading 2 Char"/>
    <w:basedOn w:val="DefaultParagraphFont"/>
    <w:link w:val="Heading2"/>
    <w:uiPriority w:val="2"/>
    <w:rsid w:val="00F71010"/>
    <w:rPr>
      <w:rFonts w:ascii="Times New Roman" w:eastAsia="Cambria" w:hAnsi="Times New Roman" w:cs="Times New Roman"/>
      <w:b/>
    </w:rPr>
  </w:style>
  <w:style w:type="character" w:customStyle="1" w:styleId="Heading3Char">
    <w:name w:val="Heading 3 Char"/>
    <w:basedOn w:val="DefaultParagraphFont"/>
    <w:link w:val="Heading3"/>
    <w:uiPriority w:val="2"/>
    <w:rsid w:val="00F71010"/>
    <w:rPr>
      <w:rFonts w:ascii="Times New Roman" w:eastAsiaTheme="majorEastAsia" w:hAnsi="Times New Roman" w:cstheme="majorBidi"/>
      <w:b/>
    </w:rPr>
  </w:style>
  <w:style w:type="character" w:customStyle="1" w:styleId="Heading4Char">
    <w:name w:val="Heading 4 Char"/>
    <w:basedOn w:val="DefaultParagraphFont"/>
    <w:link w:val="Heading4"/>
    <w:uiPriority w:val="2"/>
    <w:rsid w:val="00F71010"/>
    <w:rPr>
      <w:rFonts w:ascii="Times New Roman" w:eastAsiaTheme="majorEastAsia" w:hAnsi="Times New Roman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2"/>
    <w:rsid w:val="00F71010"/>
    <w:rPr>
      <w:rFonts w:ascii="Times New Roman" w:eastAsiaTheme="majorEastAsia" w:hAnsi="Times New Roman" w:cstheme="majorBidi"/>
      <w:b/>
      <w:iCs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F71010"/>
    <w:pPr>
      <w:numPr>
        <w:ilvl w:val="0"/>
      </w:numPr>
      <w:spacing w:before="240" w:after="240"/>
    </w:pPr>
    <w:rPr>
      <w:rFonts w:ascii="Times New Roman" w:eastAsiaTheme="minorHAnsi" w:hAnsi="Times New Roman" w:cs="Times New Roman"/>
      <w:b/>
      <w:color w:val="auto"/>
      <w:spacing w:val="0"/>
      <w:sz w:val="24"/>
      <w:szCs w:val="24"/>
    </w:rPr>
  </w:style>
  <w:style w:type="numbering" w:customStyle="1" w:styleId="Headings">
    <w:name w:val="Headings"/>
    <w:uiPriority w:val="99"/>
    <w:rsid w:val="00F71010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F7101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F71010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71010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F71010"/>
    <w:pPr>
      <w:spacing w:after="120"/>
    </w:pPr>
    <w:rPr>
      <w:i/>
    </w:rPr>
  </w:style>
  <w:style w:type="paragraph" w:styleId="ListParagraph">
    <w:name w:val="List Paragraph"/>
    <w:basedOn w:val="Normal"/>
    <w:uiPriority w:val="34"/>
    <w:qFormat/>
    <w:rsid w:val="00F7101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7101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71010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F71010"/>
  </w:style>
  <w:style w:type="paragraph" w:styleId="BalloonText">
    <w:name w:val="Balloon Text"/>
    <w:basedOn w:val="Normal"/>
    <w:link w:val="BalloonTextChar"/>
    <w:uiPriority w:val="99"/>
    <w:semiHidden/>
    <w:unhideWhenUsed/>
    <w:rsid w:val="00F56A1F"/>
    <w:pPr>
      <w:spacing w:before="0" w:after="0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A1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562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55621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iPriority w:val="99"/>
    <w:unhideWhenUsed/>
    <w:rsid w:val="0045562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55621"/>
    <w:rPr>
      <w:rFonts w:ascii="Times New Roman" w:hAnsi="Times New Roman"/>
      <w:szCs w:val="22"/>
    </w:rPr>
  </w:style>
  <w:style w:type="paragraph" w:customStyle="1" w:styleId="EndNoteBibliography">
    <w:name w:val="EndNote Bibliography"/>
    <w:basedOn w:val="Normal"/>
    <w:rsid w:val="00FE5CB4"/>
    <w:pPr>
      <w:spacing w:before="0" w:after="0"/>
      <w:jc w:val="both"/>
    </w:pPr>
    <w:rPr>
      <w:rFonts w:ascii="Arial" w:eastAsiaTheme="minorEastAsia" w:hAnsi="Arial" w:cs="Arial"/>
      <w:sz w:val="20"/>
      <w:szCs w:val="24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AD4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A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A9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A9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8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6084/m9.figshare.7053284.v1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doi.org/10.6084/m9.figshare.7041392.v1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ode.earthengine.google.com/f07563d1be139080cf517d6ab950d9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Carrasco Escobar</dc:creator>
  <cp:keywords/>
  <dc:description/>
  <cp:lastModifiedBy>Gabriel Carrasco-Escobar</cp:lastModifiedBy>
  <cp:revision>3</cp:revision>
  <dcterms:created xsi:type="dcterms:W3CDTF">2018-12-29T00:49:00Z</dcterms:created>
  <dcterms:modified xsi:type="dcterms:W3CDTF">2019-01-05T06:13:00Z</dcterms:modified>
</cp:coreProperties>
</file>