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Obliczen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w zadaniu dokonuje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 xml:space="preserve">na podstawie danych firmy </w:t>
      </w:r>
      <w:r>
        <w:rPr>
          <w:b w:val="1"/>
          <w:bCs w:val="1"/>
          <w:sz w:val="29"/>
          <w:szCs w:val="29"/>
          <w:shd w:val="clear" w:color="auto" w:fill="ffffff"/>
          <w:rtl w:val="0"/>
        </w:rPr>
        <w:t xml:space="preserve">Samsung Electronics Polska Sp. z o.o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Informacji na temat firmy dostarcza mi serwis EMIS INTELLIGENCE Emerging Markets Information Service. Pozosta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>e dane do obliczen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wyszukuje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na stronach: www.obligacjeskarbowe.pl oraz www.stern.nyu.edu. Aby uzyskac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doste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p do danych z ubieg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 xml:space="preserve">ych lat korzystam ze strony web.archive.org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Sektor, dla kt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rego odczytuje</w:t>
      </w:r>
      <w:r>
        <w:rPr>
          <w:sz w:val="29"/>
          <w:szCs w:val="29"/>
          <w:shd w:val="clear" w:color="auto" w:fill="ffffff"/>
          <w:rtl w:val="0"/>
        </w:rPr>
        <w:t>̨ β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u </w:t>
      </w:r>
      <w:r>
        <w:rPr>
          <w:sz w:val="29"/>
          <w:szCs w:val="29"/>
          <w:shd w:val="clear" w:color="auto" w:fill="ffffff"/>
          <w:rtl w:val="0"/>
          <w:lang w:val="en-US"/>
        </w:rPr>
        <w:t xml:space="preserve">to </w:t>
      </w:r>
      <w:r>
        <w:rPr>
          <w:sz w:val="29"/>
          <w:szCs w:val="29"/>
          <w:shd w:val="clear" w:color="auto" w:fill="ffffff"/>
          <w:rtl w:val="0"/>
        </w:rPr>
        <w:t>„</w:t>
      </w:r>
      <w:r>
        <w:rPr>
          <w:sz w:val="29"/>
          <w:szCs w:val="29"/>
          <w:shd w:val="clear" w:color="auto" w:fill="ffffff"/>
          <w:rtl w:val="0"/>
          <w:lang w:val="es-ES_tradnl"/>
        </w:rPr>
        <w:t>Electronics (General)</w:t>
      </w:r>
      <w:r>
        <w:rPr>
          <w:sz w:val="29"/>
          <w:szCs w:val="29"/>
          <w:shd w:val="clear" w:color="auto" w:fill="ffffff"/>
          <w:rtl w:val="0"/>
        </w:rPr>
        <w:t>”</w:t>
      </w:r>
      <w:r>
        <w:rPr>
          <w:sz w:val="29"/>
          <w:szCs w:val="29"/>
          <w:shd w:val="clear" w:color="auto" w:fill="ffffff"/>
          <w:rtl w:val="0"/>
        </w:rPr>
        <w:t xml:space="preserve">: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u2016</w:t>
      </w:r>
      <w:r>
        <w:rPr>
          <w:sz w:val="29"/>
          <w:szCs w:val="29"/>
          <w:shd w:val="clear" w:color="auto" w:fill="ffffff"/>
          <w:rtl w:val="0"/>
        </w:rPr>
        <w:t>= 0.87</w:t>
      </w:r>
      <w:r>
        <w:rPr>
          <w:sz w:val="29"/>
          <w:szCs w:val="29"/>
          <w:shd w:val="clear" w:color="auto" w:fill="ffffff"/>
          <w:rtl w:val="0"/>
        </w:rPr>
        <w:br w:type="textWrapping"/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u2015</w:t>
      </w:r>
      <w:r>
        <w:rPr>
          <w:sz w:val="29"/>
          <w:szCs w:val="29"/>
          <w:shd w:val="clear" w:color="auto" w:fill="ffffff"/>
          <w:rtl w:val="0"/>
        </w:rPr>
        <w:t>= 0.91</w:t>
      </w:r>
      <w:r>
        <w:rPr>
          <w:sz w:val="29"/>
          <w:szCs w:val="29"/>
          <w:shd w:val="clear" w:color="auto" w:fill="ffffff"/>
          <w:rtl w:val="0"/>
        </w:rPr>
        <w:br w:type="textWrapping"/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u2014</w:t>
      </w:r>
      <w:r>
        <w:rPr>
          <w:sz w:val="29"/>
          <w:szCs w:val="29"/>
          <w:shd w:val="clear" w:color="auto" w:fill="ffffff"/>
          <w:rtl w:val="0"/>
        </w:rPr>
        <w:t xml:space="preserve">= 0.89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Do obliczen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be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de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wykorzystywac</w:t>
      </w:r>
      <w:r>
        <w:rPr>
          <w:sz w:val="29"/>
          <w:szCs w:val="29"/>
          <w:shd w:val="clear" w:color="auto" w:fill="ffffff"/>
          <w:rtl w:val="0"/>
        </w:rPr>
        <w:t>́ β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L, </w:t>
      </w:r>
      <w:r>
        <w:rPr>
          <w:sz w:val="29"/>
          <w:szCs w:val="29"/>
          <w:shd w:val="clear" w:color="auto" w:fill="ffffff"/>
          <w:rtl w:val="0"/>
        </w:rPr>
        <w:t>kt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ra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p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z</w:t>
      </w:r>
      <w:r>
        <w:rPr>
          <w:sz w:val="29"/>
          <w:szCs w:val="29"/>
          <w:shd w:val="clear" w:color="auto" w:fill="ffffff"/>
          <w:rtl w:val="0"/>
        </w:rPr>
        <w:t>́</w:t>
      </w:r>
      <w:r>
        <w:rPr>
          <w:sz w:val="29"/>
          <w:szCs w:val="29"/>
          <w:shd w:val="clear" w:color="auto" w:fill="ffffff"/>
          <w:rtl w:val="0"/>
        </w:rPr>
        <w:t>niej oblicze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 xml:space="preserve">ze wzoru: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L</w:t>
      </w:r>
      <w:r>
        <w:rPr>
          <w:sz w:val="29"/>
          <w:szCs w:val="29"/>
          <w:shd w:val="clear" w:color="auto" w:fill="ffffff"/>
          <w:rtl w:val="0"/>
        </w:rPr>
        <w:t xml:space="preserve">=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u </w:t>
      </w:r>
      <w:r>
        <w:rPr>
          <w:sz w:val="29"/>
          <w:szCs w:val="29"/>
          <w:shd w:val="clear" w:color="auto" w:fill="ffffff"/>
          <w:rtl w:val="0"/>
        </w:rPr>
        <w:t xml:space="preserve">* (1 + D/E * (1 - T))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Stopa wolna od ryzyka (K</w:t>
      </w:r>
      <w:r>
        <w:rPr>
          <w:position w:val="-3"/>
          <w:sz w:val="19"/>
          <w:szCs w:val="19"/>
          <w:shd w:val="clear" w:color="auto" w:fill="ffffff"/>
          <w:rtl w:val="0"/>
        </w:rPr>
        <w:t>RF</w:t>
      </w:r>
      <w:r>
        <w:rPr>
          <w:sz w:val="29"/>
          <w:szCs w:val="29"/>
          <w:shd w:val="clear" w:color="auto" w:fill="ffffff"/>
          <w:rtl w:val="0"/>
        </w:rPr>
        <w:t>) dla poszczeg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lnych lat wynosi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 xml:space="preserve">a: </w:t>
      </w:r>
      <w:r>
        <w:rPr>
          <w:position w:val="2"/>
          <w:sz w:val="29"/>
          <w:szCs w:val="29"/>
          <w:shd w:val="clear" w:color="auto" w:fill="ffffff"/>
          <w:rtl w:val="0"/>
        </w:rPr>
        <w:t>K</w:t>
      </w:r>
      <w:r>
        <w:rPr>
          <w:sz w:val="19"/>
          <w:szCs w:val="19"/>
          <w:shd w:val="clear" w:color="auto" w:fill="ffffff"/>
          <w:rtl w:val="0"/>
        </w:rPr>
        <w:t xml:space="preserve">RF2016 </w:t>
      </w:r>
      <w:r>
        <w:rPr>
          <w:position w:val="2"/>
          <w:sz w:val="29"/>
          <w:szCs w:val="29"/>
          <w:shd w:val="clear" w:color="auto" w:fill="ffffff"/>
          <w:rtl w:val="0"/>
        </w:rPr>
        <w:t>= 2,5%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position w:val="2"/>
          <w:sz w:val="29"/>
          <w:szCs w:val="29"/>
          <w:shd w:val="clear" w:color="auto" w:fill="ffffff"/>
          <w:rtl w:val="0"/>
        </w:rPr>
        <w:t>K</w:t>
      </w:r>
      <w:r>
        <w:rPr>
          <w:sz w:val="19"/>
          <w:szCs w:val="19"/>
          <w:shd w:val="clear" w:color="auto" w:fill="ffffff"/>
          <w:rtl w:val="0"/>
        </w:rPr>
        <w:t xml:space="preserve">RF2015 </w:t>
      </w:r>
      <w:r>
        <w:rPr>
          <w:position w:val="2"/>
          <w:sz w:val="29"/>
          <w:szCs w:val="29"/>
          <w:shd w:val="clear" w:color="auto" w:fill="ffffff"/>
          <w:rtl w:val="0"/>
        </w:rPr>
        <w:t>= 2,5%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position w:val="2"/>
          <w:sz w:val="29"/>
          <w:szCs w:val="29"/>
          <w:shd w:val="clear" w:color="auto" w:fill="ffffff"/>
          <w:rtl w:val="0"/>
        </w:rPr>
        <w:t>K</w:t>
      </w:r>
      <w:r>
        <w:rPr>
          <w:sz w:val="19"/>
          <w:szCs w:val="19"/>
          <w:shd w:val="clear" w:color="auto" w:fill="ffffff"/>
          <w:rtl w:val="0"/>
        </w:rPr>
        <w:t xml:space="preserve">RF2014 </w:t>
      </w:r>
      <w:r>
        <w:rPr>
          <w:position w:val="2"/>
          <w:sz w:val="29"/>
          <w:szCs w:val="29"/>
          <w:shd w:val="clear" w:color="auto" w:fill="ffffff"/>
          <w:rtl w:val="0"/>
        </w:rPr>
        <w:t xml:space="preserve">= 4%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Stopa zwrotu z przecie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tnej inwestycji w aktywa na rynku (K</w:t>
      </w:r>
      <w:r>
        <w:rPr>
          <w:position w:val="-3"/>
          <w:sz w:val="19"/>
          <w:szCs w:val="19"/>
          <w:shd w:val="clear" w:color="auto" w:fill="ffffff"/>
          <w:rtl w:val="0"/>
        </w:rPr>
        <w:t>ME</w:t>
      </w:r>
      <w:r>
        <w:rPr>
          <w:sz w:val="29"/>
          <w:szCs w:val="29"/>
          <w:shd w:val="clear" w:color="auto" w:fill="ffffff"/>
          <w:rtl w:val="0"/>
        </w:rPr>
        <w:t>) dla poszczeg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lnych lat wynosi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>a: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ME2016 </w:t>
      </w:r>
      <w:r>
        <w:rPr>
          <w:sz w:val="29"/>
          <w:szCs w:val="29"/>
          <w:shd w:val="clear" w:color="auto" w:fill="ffffff"/>
          <w:rtl w:val="0"/>
        </w:rPr>
        <w:t>= 8,58%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ME2015 </w:t>
      </w:r>
      <w:r>
        <w:rPr>
          <w:sz w:val="29"/>
          <w:szCs w:val="29"/>
          <w:shd w:val="clear" w:color="auto" w:fill="ffffff"/>
          <w:rtl w:val="0"/>
        </w:rPr>
        <w:t>= 8,32%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ME2014 </w:t>
      </w:r>
      <w:r>
        <w:rPr>
          <w:sz w:val="29"/>
          <w:szCs w:val="29"/>
          <w:shd w:val="clear" w:color="auto" w:fill="ffffff"/>
          <w:rtl w:val="0"/>
        </w:rPr>
        <w:t xml:space="preserve">= 8,13%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D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>ug danej firmy dla poszczeg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lnych lat wyliczam wspomagaja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c sie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wzorem: Pasywa og</w:t>
      </w:r>
      <w:r>
        <w:rPr>
          <w:sz w:val="29"/>
          <w:szCs w:val="29"/>
          <w:shd w:val="clear" w:color="auto" w:fill="ffffff"/>
          <w:rtl w:val="0"/>
        </w:rPr>
        <w:t>ół</w:t>
      </w:r>
      <w:r>
        <w:rPr>
          <w:sz w:val="29"/>
          <w:szCs w:val="29"/>
          <w:shd w:val="clear" w:color="auto" w:fill="ffffff"/>
          <w:rtl w:val="0"/>
        </w:rPr>
        <w:t>em (P) - zobowia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zania handlowe i inne (Z) - kapita</w:t>
      </w:r>
      <w:r>
        <w:rPr>
          <w:sz w:val="29"/>
          <w:szCs w:val="29"/>
          <w:shd w:val="clear" w:color="auto" w:fill="ffffff"/>
          <w:rtl w:val="0"/>
        </w:rPr>
        <w:t xml:space="preserve">ł </w:t>
      </w:r>
      <w:r>
        <w:rPr>
          <w:sz w:val="29"/>
          <w:szCs w:val="29"/>
          <w:shd w:val="clear" w:color="auto" w:fill="ffffff"/>
          <w:rtl w:val="0"/>
          <w:lang w:val="en-US"/>
        </w:rPr>
        <w:t>w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>asny (E)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D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</w:rPr>
        <w:t>= 1 89 61 00 - 65 49 54 - 1 01 80 11= 223 135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D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 xml:space="preserve">= 1 55 39 45 - 51 02 46 - 88 26 36 = 161 063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D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1 38 49 50 - 49 78 86 - 71 15 82 = 175 482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  <w:lang w:val="de-DE"/>
        </w:rPr>
        <w:t>Kapita</w:t>
      </w:r>
      <w:r>
        <w:rPr>
          <w:sz w:val="29"/>
          <w:szCs w:val="29"/>
          <w:shd w:val="clear" w:color="auto" w:fill="ffffff"/>
          <w:rtl w:val="0"/>
        </w:rPr>
        <w:t xml:space="preserve">ł </w:t>
      </w:r>
      <w:r>
        <w:rPr>
          <w:sz w:val="29"/>
          <w:szCs w:val="29"/>
          <w:shd w:val="clear" w:color="auto" w:fill="ffffff"/>
          <w:rtl w:val="0"/>
          <w:lang w:val="en-US"/>
        </w:rPr>
        <w:t>w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>asny dla poszczeg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lnych lat wynosi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  <w:lang w:val="de-DE"/>
        </w:rPr>
        <w:t>: E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  <w:lang w:val="pt-PT"/>
        </w:rPr>
        <w:t>= 1 01 80 11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E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>= 88 26 36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E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71 15 82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D/E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</w:rPr>
        <w:t>= 223 135/1 01 80 11= 0,22 D/E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>= 161 063/88 26 36= 0,18 D/E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175 482/71 15 82= 0,25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L </w:t>
      </w:r>
      <w:r>
        <w:rPr>
          <w:sz w:val="29"/>
          <w:szCs w:val="29"/>
          <w:shd w:val="clear" w:color="auto" w:fill="ffffff"/>
          <w:rtl w:val="0"/>
        </w:rPr>
        <w:t>dla poszczeg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lnych lat wyliczam z wczes</w:t>
      </w:r>
      <w:r>
        <w:rPr>
          <w:sz w:val="29"/>
          <w:szCs w:val="29"/>
          <w:shd w:val="clear" w:color="auto" w:fill="ffffff"/>
          <w:rtl w:val="0"/>
        </w:rPr>
        <w:t>́</w:t>
      </w:r>
      <w:r>
        <w:rPr>
          <w:sz w:val="29"/>
          <w:szCs w:val="29"/>
          <w:shd w:val="clear" w:color="auto" w:fill="ffffff"/>
          <w:rtl w:val="0"/>
        </w:rPr>
        <w:t xml:space="preserve">niej wspomnianego wzoru: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L2016</w:t>
      </w:r>
      <w:r>
        <w:rPr>
          <w:sz w:val="29"/>
          <w:szCs w:val="29"/>
          <w:shd w:val="clear" w:color="auto" w:fill="ffffff"/>
          <w:rtl w:val="0"/>
        </w:rPr>
        <w:t>= 0.87*(1+ 0,22)*0,81= 0,86</w:t>
      </w:r>
      <w:r>
        <w:rPr>
          <w:sz w:val="29"/>
          <w:szCs w:val="29"/>
          <w:shd w:val="clear" w:color="auto" w:fill="ffffff"/>
          <w:rtl w:val="0"/>
        </w:rPr>
        <w:br w:type="textWrapping"/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L2015</w:t>
      </w:r>
      <w:r>
        <w:rPr>
          <w:sz w:val="29"/>
          <w:szCs w:val="29"/>
          <w:shd w:val="clear" w:color="auto" w:fill="ffffff"/>
          <w:rtl w:val="0"/>
        </w:rPr>
        <w:t>= 0.91*(1+ 0,18)*0,81= 0,87</w:t>
      </w:r>
      <w:r>
        <w:rPr>
          <w:sz w:val="29"/>
          <w:szCs w:val="29"/>
          <w:shd w:val="clear" w:color="auto" w:fill="ffffff"/>
          <w:rtl w:val="0"/>
        </w:rPr>
        <w:br w:type="textWrapping"/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>L2014</w:t>
      </w:r>
      <w:r>
        <w:rPr>
          <w:sz w:val="29"/>
          <w:szCs w:val="29"/>
          <w:shd w:val="clear" w:color="auto" w:fill="ffffff"/>
          <w:rtl w:val="0"/>
        </w:rPr>
        <w:t xml:space="preserve">= 0.89*(1+ 0,25)+0,81= 0,9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 xml:space="preserve">W moich obliczeniach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sz w:val="29"/>
          <w:szCs w:val="29"/>
          <w:shd w:val="clear" w:color="auto" w:fill="ffffff"/>
          <w:rtl w:val="0"/>
        </w:rPr>
        <w:t>*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L </w:t>
      </w:r>
      <w:r>
        <w:rPr>
          <w:sz w:val="29"/>
          <w:szCs w:val="29"/>
          <w:shd w:val="clear" w:color="auto" w:fill="ffffff"/>
          <w:rtl w:val="0"/>
        </w:rPr>
        <w:t xml:space="preserve">=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L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Stopa przecie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tnego kredytu dla przedsie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biorstwa (K</w:t>
      </w:r>
      <w:r>
        <w:rPr>
          <w:position w:val="-3"/>
          <w:sz w:val="19"/>
          <w:szCs w:val="19"/>
          <w:shd w:val="clear" w:color="auto" w:fill="ffffff"/>
          <w:rtl w:val="0"/>
        </w:rPr>
        <w:t>MD</w:t>
      </w:r>
      <w:r>
        <w:rPr>
          <w:sz w:val="29"/>
          <w:szCs w:val="29"/>
          <w:shd w:val="clear" w:color="auto" w:fill="ffffff"/>
          <w:rtl w:val="0"/>
        </w:rPr>
        <w:t>) dla poszczeg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lnych lat wynosi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 xml:space="preserve">a: </w:t>
      </w:r>
      <w:r>
        <w:rPr>
          <w:position w:val="2"/>
          <w:sz w:val="29"/>
          <w:szCs w:val="29"/>
          <w:shd w:val="clear" w:color="auto" w:fill="ffffff"/>
          <w:rtl w:val="0"/>
        </w:rPr>
        <w:t>K</w:t>
      </w:r>
      <w:r>
        <w:rPr>
          <w:sz w:val="19"/>
          <w:szCs w:val="19"/>
          <w:shd w:val="clear" w:color="auto" w:fill="ffffff"/>
          <w:rtl w:val="0"/>
        </w:rPr>
        <w:t xml:space="preserve">MD2016 </w:t>
      </w:r>
      <w:r>
        <w:rPr>
          <w:position w:val="2"/>
          <w:sz w:val="29"/>
          <w:szCs w:val="29"/>
          <w:shd w:val="clear" w:color="auto" w:fill="ffffff"/>
          <w:rtl w:val="0"/>
        </w:rPr>
        <w:t>= 4%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position w:val="2"/>
          <w:sz w:val="29"/>
          <w:szCs w:val="29"/>
          <w:shd w:val="clear" w:color="auto" w:fill="ffffff"/>
          <w:rtl w:val="0"/>
        </w:rPr>
        <w:t>K</w:t>
      </w:r>
      <w:r>
        <w:rPr>
          <w:sz w:val="19"/>
          <w:szCs w:val="19"/>
          <w:shd w:val="clear" w:color="auto" w:fill="ffffff"/>
          <w:rtl w:val="0"/>
        </w:rPr>
        <w:t xml:space="preserve">MD2015 </w:t>
      </w:r>
      <w:r>
        <w:rPr>
          <w:position w:val="2"/>
          <w:sz w:val="29"/>
          <w:szCs w:val="29"/>
          <w:shd w:val="clear" w:color="auto" w:fill="ffffff"/>
          <w:rtl w:val="0"/>
        </w:rPr>
        <w:t>= 3,6 %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position w:val="2"/>
          <w:sz w:val="29"/>
          <w:szCs w:val="29"/>
          <w:shd w:val="clear" w:color="auto" w:fill="ffffff"/>
          <w:rtl w:val="0"/>
        </w:rPr>
        <w:t>K</w:t>
      </w:r>
      <w:r>
        <w:rPr>
          <w:sz w:val="19"/>
          <w:szCs w:val="19"/>
          <w:shd w:val="clear" w:color="auto" w:fill="ffffff"/>
          <w:rtl w:val="0"/>
        </w:rPr>
        <w:t xml:space="preserve">MD2014 </w:t>
      </w:r>
      <w:r>
        <w:rPr>
          <w:position w:val="2"/>
          <w:sz w:val="29"/>
          <w:szCs w:val="29"/>
          <w:shd w:val="clear" w:color="auto" w:fill="ffffff"/>
          <w:rtl w:val="0"/>
        </w:rPr>
        <w:t xml:space="preserve">= 3,6%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Ze zgromadzonych danych jestem w stanie policzyc</w:t>
      </w:r>
      <w:r>
        <w:rPr>
          <w:sz w:val="29"/>
          <w:szCs w:val="29"/>
          <w:shd w:val="clear" w:color="auto" w:fill="ffffff"/>
          <w:rtl w:val="0"/>
        </w:rPr>
        <w:t>́</w:t>
      </w:r>
      <w:r>
        <w:rPr>
          <w:sz w:val="29"/>
          <w:szCs w:val="29"/>
          <w:shd w:val="clear" w:color="auto" w:fill="ffffff"/>
          <w:rtl w:val="0"/>
        </w:rPr>
        <w:t xml:space="preserve">: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K</w:t>
      </w:r>
      <w:r>
        <w:rPr>
          <w:position w:val="-3"/>
          <w:sz w:val="19"/>
          <w:szCs w:val="19"/>
          <w:shd w:val="clear" w:color="auto" w:fill="ffffff"/>
          <w:rtl w:val="0"/>
        </w:rPr>
        <w:t>D</w:t>
      </w:r>
      <w:r>
        <w:rPr>
          <w:sz w:val="29"/>
          <w:szCs w:val="29"/>
          <w:shd w:val="clear" w:color="auto" w:fill="ffffff"/>
          <w:rtl w:val="0"/>
        </w:rPr>
        <w:t>=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RF </w:t>
      </w:r>
      <w:r>
        <w:rPr>
          <w:sz w:val="29"/>
          <w:szCs w:val="29"/>
          <w:shd w:val="clear" w:color="auto" w:fill="ffffff"/>
          <w:rtl w:val="0"/>
        </w:rPr>
        <w:t>+ RP</w:t>
      </w:r>
      <w:r>
        <w:rPr>
          <w:position w:val="-3"/>
          <w:sz w:val="19"/>
          <w:szCs w:val="19"/>
          <w:shd w:val="clear" w:color="auto" w:fill="ffffff"/>
          <w:rtl w:val="0"/>
          <w:lang w:val="en-US"/>
        </w:rPr>
        <w:t xml:space="preserve">D </w:t>
      </w:r>
      <w:r>
        <w:rPr>
          <w:sz w:val="29"/>
          <w:szCs w:val="29"/>
          <w:shd w:val="clear" w:color="auto" w:fill="ffffff"/>
          <w:rtl w:val="0"/>
        </w:rPr>
        <w:t>=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RF </w:t>
      </w:r>
      <w:r>
        <w:rPr>
          <w:sz w:val="29"/>
          <w:szCs w:val="29"/>
          <w:shd w:val="clear" w:color="auto" w:fill="ffffff"/>
          <w:rtl w:val="0"/>
        </w:rPr>
        <w:t xml:space="preserve">+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sz w:val="29"/>
          <w:szCs w:val="29"/>
          <w:shd w:val="clear" w:color="auto" w:fill="ffffff"/>
          <w:rtl w:val="0"/>
        </w:rPr>
        <w:t>*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L </w:t>
      </w:r>
      <w:r>
        <w:rPr>
          <w:sz w:val="29"/>
          <w:szCs w:val="29"/>
          <w:shd w:val="clear" w:color="auto" w:fill="ffffff"/>
          <w:rtl w:val="0"/>
        </w:rPr>
        <w:t>* (K</w:t>
      </w:r>
      <w:r>
        <w:rPr>
          <w:position w:val="-3"/>
          <w:sz w:val="19"/>
          <w:szCs w:val="19"/>
          <w:shd w:val="clear" w:color="auto" w:fill="ffffff"/>
          <w:rtl w:val="0"/>
          <w:lang w:val="en-US"/>
        </w:rPr>
        <w:t xml:space="preserve">MD </w:t>
      </w:r>
      <w:r>
        <w:rPr>
          <w:sz w:val="29"/>
          <w:szCs w:val="29"/>
          <w:shd w:val="clear" w:color="auto" w:fill="ffffff"/>
          <w:rtl w:val="0"/>
        </w:rPr>
        <w:t>- K</w:t>
      </w:r>
      <w:r>
        <w:rPr>
          <w:position w:val="-3"/>
          <w:sz w:val="19"/>
          <w:szCs w:val="19"/>
          <w:shd w:val="clear" w:color="auto" w:fill="ffffff"/>
          <w:rtl w:val="0"/>
        </w:rPr>
        <w:t>RF</w:t>
      </w:r>
      <w:r>
        <w:rPr>
          <w:sz w:val="29"/>
          <w:szCs w:val="29"/>
          <w:shd w:val="clear" w:color="auto" w:fill="ffffff"/>
          <w:rtl w:val="0"/>
        </w:rPr>
        <w:t>)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D2016 </w:t>
      </w:r>
      <w:r>
        <w:rPr>
          <w:sz w:val="29"/>
          <w:szCs w:val="29"/>
          <w:shd w:val="clear" w:color="auto" w:fill="ffffff"/>
          <w:rtl w:val="0"/>
        </w:rPr>
        <w:t>= 2,5 + 0,86 * (4 - 2,5) = 3,79%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D2015 </w:t>
      </w:r>
      <w:r>
        <w:rPr>
          <w:sz w:val="29"/>
          <w:szCs w:val="29"/>
          <w:shd w:val="clear" w:color="auto" w:fill="ffffff"/>
          <w:rtl w:val="0"/>
        </w:rPr>
        <w:t>= 2,5 + 0,87* (3,6 - 2.5) = 3,46%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D2014 </w:t>
      </w:r>
      <w:r>
        <w:rPr>
          <w:sz w:val="29"/>
          <w:szCs w:val="29"/>
          <w:shd w:val="clear" w:color="auto" w:fill="ffffff"/>
          <w:rtl w:val="0"/>
        </w:rPr>
        <w:t xml:space="preserve">= 4 + 0,9 * (3,6 - 4) = 3,64% </w:t>
      </w:r>
    </w:p>
    <w:p>
      <w:pPr>
        <w:pStyle w:val="Domyślne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689100" cy="12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ge1image5201798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219200" cy="1270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ge1image52014528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  <w:drawing>
          <wp:inline distT="0" distB="0" distL="0" distR="0">
            <wp:extent cx="1003300" cy="1270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ge1image52009728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shd w:val="clear" w:color="auto" w:fill="ffffff"/>
          <w:rtl w:val="0"/>
        </w:rPr>
        <w:t xml:space="preserve">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E </w:t>
      </w:r>
      <w:r>
        <w:rPr>
          <w:sz w:val="29"/>
          <w:szCs w:val="29"/>
          <w:shd w:val="clear" w:color="auto" w:fill="ffffff"/>
          <w:rtl w:val="0"/>
        </w:rPr>
        <w:t>=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RF </w:t>
      </w:r>
      <w:r>
        <w:rPr>
          <w:sz w:val="29"/>
          <w:szCs w:val="29"/>
          <w:shd w:val="clear" w:color="auto" w:fill="ffffff"/>
          <w:rtl w:val="0"/>
        </w:rPr>
        <w:t>+ RP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E </w:t>
      </w:r>
      <w:r>
        <w:rPr>
          <w:sz w:val="29"/>
          <w:szCs w:val="29"/>
          <w:shd w:val="clear" w:color="auto" w:fill="ffffff"/>
          <w:rtl w:val="0"/>
        </w:rPr>
        <w:t>=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RF </w:t>
      </w:r>
      <w:r>
        <w:rPr>
          <w:sz w:val="29"/>
          <w:szCs w:val="29"/>
          <w:shd w:val="clear" w:color="auto" w:fill="ffffff"/>
          <w:rtl w:val="0"/>
        </w:rPr>
        <w:t xml:space="preserve">+ </w:t>
      </w:r>
      <w:r>
        <w:rPr>
          <w:sz w:val="29"/>
          <w:szCs w:val="29"/>
          <w:shd w:val="clear" w:color="auto" w:fill="ffffff"/>
          <w:rtl w:val="0"/>
        </w:rPr>
        <w:t>β</w:t>
      </w:r>
      <w:r>
        <w:rPr>
          <w:sz w:val="29"/>
          <w:szCs w:val="29"/>
          <w:shd w:val="clear" w:color="auto" w:fill="ffffff"/>
          <w:rtl w:val="0"/>
        </w:rPr>
        <w:t>*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L </w:t>
      </w:r>
      <w:r>
        <w:rPr>
          <w:sz w:val="29"/>
          <w:szCs w:val="29"/>
          <w:shd w:val="clear" w:color="auto" w:fill="ffffff"/>
          <w:rtl w:val="0"/>
        </w:rPr>
        <w:t>* (K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ME </w:t>
      </w:r>
      <w:r>
        <w:rPr>
          <w:sz w:val="29"/>
          <w:szCs w:val="29"/>
          <w:shd w:val="clear" w:color="auto" w:fill="ffffff"/>
          <w:rtl w:val="0"/>
        </w:rPr>
        <w:t>- K</w:t>
      </w:r>
      <w:r>
        <w:rPr>
          <w:position w:val="-3"/>
          <w:sz w:val="19"/>
          <w:szCs w:val="19"/>
          <w:shd w:val="clear" w:color="auto" w:fill="ffffff"/>
          <w:rtl w:val="0"/>
        </w:rPr>
        <w:t>RF</w:t>
      </w:r>
      <w:r>
        <w:rPr>
          <w:sz w:val="29"/>
          <w:szCs w:val="29"/>
          <w:shd w:val="clear" w:color="auto" w:fill="ffffff"/>
          <w:rtl w:val="0"/>
        </w:rPr>
        <w:t>)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E2016 </w:t>
      </w:r>
      <w:r>
        <w:rPr>
          <w:sz w:val="29"/>
          <w:szCs w:val="29"/>
          <w:shd w:val="clear" w:color="auto" w:fill="ffffff"/>
          <w:rtl w:val="0"/>
        </w:rPr>
        <w:t>= 2,5 + 0,86 * (8,58 - 2,5) = 7,73 %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E2015 </w:t>
      </w:r>
      <w:r>
        <w:rPr>
          <w:sz w:val="29"/>
          <w:szCs w:val="29"/>
          <w:shd w:val="clear" w:color="auto" w:fill="ffffff"/>
          <w:rtl w:val="0"/>
        </w:rPr>
        <w:t>= 2,5 + 0,87* (8,32 - 2,5) = 7,56%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E2014 </w:t>
      </w:r>
      <w:r>
        <w:rPr>
          <w:sz w:val="29"/>
          <w:szCs w:val="29"/>
          <w:shd w:val="clear" w:color="auto" w:fill="ffffff"/>
          <w:rtl w:val="0"/>
        </w:rPr>
        <w:t xml:space="preserve">= 4 + 0,9 * (8,13 - 4) = 7,72%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CC= K</w:t>
      </w:r>
      <w:r>
        <w:rPr>
          <w:position w:val="-3"/>
          <w:sz w:val="19"/>
          <w:szCs w:val="19"/>
          <w:shd w:val="clear" w:color="auto" w:fill="ffffff"/>
          <w:rtl w:val="0"/>
          <w:lang w:val="en-US"/>
        </w:rPr>
        <w:t xml:space="preserve">D </w:t>
      </w:r>
      <w:r>
        <w:rPr>
          <w:sz w:val="29"/>
          <w:szCs w:val="29"/>
          <w:shd w:val="clear" w:color="auto" w:fill="ffffff"/>
          <w:rtl w:val="0"/>
        </w:rPr>
        <w:t>* (D/(D+E)) * (1 - T) + K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E </w:t>
      </w:r>
      <w:r>
        <w:rPr>
          <w:sz w:val="29"/>
          <w:szCs w:val="29"/>
          <w:shd w:val="clear" w:color="auto" w:fill="ffffff"/>
          <w:rtl w:val="0"/>
        </w:rPr>
        <w:t>* (E/(D+E))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CC</w:t>
      </w:r>
      <w:r>
        <w:rPr>
          <w:position w:val="-3"/>
          <w:sz w:val="19"/>
          <w:szCs w:val="19"/>
          <w:shd w:val="clear" w:color="auto" w:fill="ffffff"/>
          <w:rtl w:val="0"/>
        </w:rPr>
        <w:t>2016</w:t>
      </w:r>
      <w:r>
        <w:rPr>
          <w:sz w:val="29"/>
          <w:szCs w:val="29"/>
          <w:shd w:val="clear" w:color="auto" w:fill="ffffff"/>
          <w:rtl w:val="0"/>
        </w:rPr>
        <w:t>= 3,79 * (223 135/(223 135+ 1 01 80 11)) * 0,81 + 7,73 * (1 01 80 11/223 135+ 1 01 80 11) = 6,89%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CC</w:t>
      </w:r>
      <w:r>
        <w:rPr>
          <w:position w:val="-3"/>
          <w:sz w:val="19"/>
          <w:szCs w:val="19"/>
          <w:shd w:val="clear" w:color="auto" w:fill="ffffff"/>
          <w:rtl w:val="0"/>
        </w:rPr>
        <w:t>2015</w:t>
      </w:r>
      <w:r>
        <w:rPr>
          <w:sz w:val="29"/>
          <w:szCs w:val="29"/>
          <w:shd w:val="clear" w:color="auto" w:fill="ffffff"/>
          <w:rtl w:val="0"/>
        </w:rPr>
        <w:t>= 3,46 * (161 063/(161 063 + 88 26 36)) * 0,81 + 7,56 * (88 26 36/(161 063 + 88 26 36)) = 6,83%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CC</w:t>
      </w:r>
      <w:r>
        <w:rPr>
          <w:position w:val="-3"/>
          <w:sz w:val="19"/>
          <w:szCs w:val="19"/>
          <w:shd w:val="clear" w:color="auto" w:fill="ffffff"/>
          <w:rtl w:val="0"/>
        </w:rPr>
        <w:t>2014</w:t>
      </w:r>
      <w:r>
        <w:rPr>
          <w:sz w:val="29"/>
          <w:szCs w:val="29"/>
          <w:shd w:val="clear" w:color="auto" w:fill="ffffff"/>
          <w:rtl w:val="0"/>
        </w:rPr>
        <w:t xml:space="preserve">= 3,64* (175 482/(175 482 + 71 15 82)) * 0,81 + 7,72 * (71 15 82/(175 482 + 71 15 82)) = 7,78%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 xml:space="preserve">Zysk operacyjny przed podatkiem </w:t>
      </w:r>
      <w:r>
        <w:rPr>
          <w:sz w:val="29"/>
          <w:szCs w:val="29"/>
          <w:shd w:val="clear" w:color="auto" w:fill="ffffff"/>
          <w:rtl w:val="0"/>
        </w:rPr>
        <w:t>ł</w:t>
      </w:r>
      <w:r>
        <w:rPr>
          <w:sz w:val="29"/>
          <w:szCs w:val="29"/>
          <w:shd w:val="clear" w:color="auto" w:fill="ffffff"/>
          <w:rtl w:val="0"/>
        </w:rPr>
        <w:t>a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cznie z amortyzacja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(EBITDA) wynosi: EBITDA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</w:rPr>
        <w:t>= 17 45 88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EBITDA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>= 23 26 40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EBITDA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19 43 93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DA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  <w:lang w:val="de-DE"/>
        </w:rPr>
        <w:t>= 2 04 17 DA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>= 2 17 86 DA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1 88 64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Sta</w:t>
      </w:r>
      <w:r>
        <w:rPr>
          <w:sz w:val="29"/>
          <w:szCs w:val="29"/>
          <w:shd w:val="clear" w:color="auto" w:fill="ffffff"/>
          <w:rtl w:val="0"/>
        </w:rPr>
        <w:t>̨</w:t>
      </w:r>
      <w:r>
        <w:rPr>
          <w:sz w:val="29"/>
          <w:szCs w:val="29"/>
          <w:shd w:val="clear" w:color="auto" w:fill="ffffff"/>
          <w:rtl w:val="0"/>
        </w:rPr>
        <w:t>d wiem, z</w:t>
      </w:r>
      <w:r>
        <w:rPr>
          <w:sz w:val="29"/>
          <w:szCs w:val="29"/>
          <w:shd w:val="clear" w:color="auto" w:fill="ffffff"/>
          <w:rtl w:val="0"/>
        </w:rPr>
        <w:t>̇</w:t>
      </w:r>
      <w:r>
        <w:rPr>
          <w:sz w:val="29"/>
          <w:szCs w:val="29"/>
          <w:shd w:val="clear" w:color="auto" w:fill="ffffff"/>
          <w:rtl w:val="0"/>
        </w:rPr>
        <w:t>e EBIT, kt</w:t>
      </w:r>
      <w:r>
        <w:rPr>
          <w:sz w:val="29"/>
          <w:szCs w:val="29"/>
          <w:shd w:val="clear" w:color="auto" w:fill="ffffff"/>
          <w:rtl w:val="0"/>
          <w:lang w:val="es-ES_tradnl"/>
        </w:rPr>
        <w:t>ó</w:t>
      </w:r>
      <w:r>
        <w:rPr>
          <w:sz w:val="29"/>
          <w:szCs w:val="29"/>
          <w:shd w:val="clear" w:color="auto" w:fill="ffffff"/>
          <w:rtl w:val="0"/>
        </w:rPr>
        <w:t>ry obliczam ze wzoru EBITDA + DA wynosi EBIT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</w:rPr>
        <w:t>= 195 005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  <w:lang w:val="de-DE"/>
        </w:rPr>
        <w:t>EBIT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>= 254 426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  <w:lang w:val="de-DE"/>
        </w:rPr>
        <w:t>EBIT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213 257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Aby policzyc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zysk operacyjny netto po opodatkowaniu (NOPAT) korzystam ze wzoru : (1-T)*EBIT: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NOPAT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</w:rPr>
        <w:t>= 0,81 * 195 005 = 157 954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NOPAT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 xml:space="preserve">= 0,81 * 254 426 = 206 085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NOPAT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0,81 * 213 257 = 172 738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pPr>
      <w:r>
        <w:rPr>
          <w:sz w:val="29"/>
          <w:szCs w:val="29"/>
          <w:shd w:val="clear" w:color="auto" w:fill="ffffff"/>
          <w:rtl w:val="0"/>
        </w:rPr>
        <w:t>Z powyz</w:t>
      </w:r>
      <w:r>
        <w:rPr>
          <w:sz w:val="29"/>
          <w:szCs w:val="29"/>
          <w:shd w:val="clear" w:color="auto" w:fill="ffffff"/>
          <w:rtl w:val="0"/>
        </w:rPr>
        <w:t>̇</w:t>
      </w:r>
      <w:r>
        <w:rPr>
          <w:sz w:val="29"/>
          <w:szCs w:val="29"/>
          <w:shd w:val="clear" w:color="auto" w:fill="ffffff"/>
          <w:rtl w:val="0"/>
        </w:rPr>
        <w:t>szych danych moge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policzyc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ekonomiczna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wartos</w:t>
      </w:r>
      <w:r>
        <w:rPr>
          <w:sz w:val="29"/>
          <w:szCs w:val="29"/>
          <w:shd w:val="clear" w:color="auto" w:fill="ffffff"/>
          <w:rtl w:val="0"/>
        </w:rPr>
        <w:t>́</w:t>
      </w:r>
      <w:r>
        <w:rPr>
          <w:sz w:val="29"/>
          <w:szCs w:val="29"/>
          <w:shd w:val="clear" w:color="auto" w:fill="ffffff"/>
          <w:rtl w:val="0"/>
        </w:rPr>
        <w:t>c</w:t>
      </w:r>
      <w:r>
        <w:rPr>
          <w:sz w:val="29"/>
          <w:szCs w:val="29"/>
          <w:shd w:val="clear" w:color="auto" w:fill="ffffff"/>
          <w:rtl w:val="0"/>
        </w:rPr>
        <w:t xml:space="preserve">́ </w:t>
      </w:r>
      <w:r>
        <w:rPr>
          <w:sz w:val="29"/>
          <w:szCs w:val="29"/>
          <w:shd w:val="clear" w:color="auto" w:fill="ffffff"/>
          <w:rtl w:val="0"/>
        </w:rPr>
        <w:t>dodana</w:t>
      </w:r>
      <w:r>
        <w:rPr>
          <w:sz w:val="29"/>
          <w:szCs w:val="29"/>
          <w:shd w:val="clear" w:color="auto" w:fill="ffffff"/>
          <w:rtl w:val="0"/>
        </w:rPr>
        <w:t xml:space="preserve">̨ </w:t>
      </w:r>
      <w:r>
        <w:rPr>
          <w:sz w:val="29"/>
          <w:szCs w:val="29"/>
          <w:shd w:val="clear" w:color="auto" w:fill="ffffff"/>
          <w:rtl w:val="0"/>
        </w:rPr>
        <w:t>(EVA) ze wzoru: EVA= NOPAT - (D + E) * CC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EVA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2016 </w:t>
      </w:r>
      <w:r>
        <w:rPr>
          <w:sz w:val="29"/>
          <w:szCs w:val="29"/>
          <w:shd w:val="clear" w:color="auto" w:fill="ffffff"/>
          <w:rtl w:val="0"/>
        </w:rPr>
        <w:t>= 157 954 - (223 135+ 1 01 80 11) * 6,89 = 839 354</w:t>
      </w:r>
      <w:r>
        <w:rPr>
          <w:sz w:val="29"/>
          <w:szCs w:val="29"/>
          <w:shd w:val="clear" w:color="auto" w:fill="ffffff"/>
          <w:rtl w:val="0"/>
        </w:rPr>
        <w:br w:type="textWrapping"/>
      </w:r>
      <w:r>
        <w:rPr>
          <w:sz w:val="29"/>
          <w:szCs w:val="29"/>
          <w:shd w:val="clear" w:color="auto" w:fill="ffffff"/>
          <w:rtl w:val="0"/>
        </w:rPr>
        <w:t>EVA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2015 </w:t>
      </w:r>
      <w:r>
        <w:rPr>
          <w:sz w:val="29"/>
          <w:szCs w:val="29"/>
          <w:shd w:val="clear" w:color="auto" w:fill="ffffff"/>
          <w:rtl w:val="0"/>
        </w:rPr>
        <w:t xml:space="preserve">= 206 085 - (161 063 + 88 26 36) * 6,83 = 69 22 379 </w:t>
      </w:r>
    </w:p>
    <w:p>
      <w:pPr>
        <w:pStyle w:val="Domyślne"/>
        <w:bidi w:val="0"/>
        <w:spacing w:after="240" w:line="340" w:lineRule="atLeast"/>
        <w:ind w:left="0" w:right="0" w:firstLine="0"/>
        <w:jc w:val="left"/>
        <w:rPr>
          <w:rtl w:val="0"/>
        </w:rPr>
      </w:pPr>
      <w:r>
        <w:rPr>
          <w:sz w:val="29"/>
          <w:szCs w:val="29"/>
          <w:shd w:val="clear" w:color="auto" w:fill="ffffff"/>
          <w:rtl w:val="0"/>
        </w:rPr>
        <w:t>EVA</w:t>
      </w:r>
      <w:r>
        <w:rPr>
          <w:position w:val="-3"/>
          <w:sz w:val="19"/>
          <w:szCs w:val="19"/>
          <w:shd w:val="clear" w:color="auto" w:fill="ffffff"/>
          <w:rtl w:val="0"/>
        </w:rPr>
        <w:t xml:space="preserve">2014 </w:t>
      </w:r>
      <w:r>
        <w:rPr>
          <w:sz w:val="29"/>
          <w:szCs w:val="29"/>
          <w:shd w:val="clear" w:color="auto" w:fill="ffffff"/>
          <w:rtl w:val="0"/>
        </w:rPr>
        <w:t xml:space="preserve">= 172 738 - (175 482 + 71 15 82) * 7,78 = 6728619 </w:t>
      </w:r>
      <w:r>
        <w:rPr>
          <w:rFonts w:ascii="Times" w:cs="Times" w:hAnsi="Times" w:eastAsia="Times"/>
          <w:sz w:val="24"/>
          <w:szCs w:val="24"/>
          <w:shd w:val="clear" w:color="auto" w:fill="ffffff"/>
          <w:rtl w:val="0"/>
        </w:rPr>
      </w:r>
    </w:p>
    <w:sectPr>
      <w:headerReference w:type="default" r:id="rId7"/>
      <w:footerReference w:type="default" r:id="rId8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