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FF5" w:rsidRPr="00B1136D" w:rsidRDefault="000C0FF5" w:rsidP="00D84039">
      <w:pPr>
        <w:spacing w:after="0" w:line="480" w:lineRule="auto"/>
        <w:ind w:left="-180"/>
        <w:rPr>
          <w:rFonts w:ascii="Times New Roman" w:hAnsi="Times New Roman"/>
          <w:b/>
          <w:sz w:val="24"/>
          <w:szCs w:val="24"/>
          <w:lang w:val="en-US"/>
        </w:rPr>
      </w:pPr>
      <w:r w:rsidRPr="00B1136D">
        <w:rPr>
          <w:rFonts w:ascii="Times New Roman" w:hAnsi="Times New Roman"/>
          <w:b/>
          <w:sz w:val="24"/>
          <w:szCs w:val="24"/>
          <w:lang w:val="en-US"/>
        </w:rPr>
        <w:t>Supplementary materials</w:t>
      </w:r>
    </w:p>
    <w:p w:rsidR="000C0FF5" w:rsidRPr="00B1136D" w:rsidRDefault="000C0FF5" w:rsidP="00D84039">
      <w:pPr>
        <w:spacing w:after="0" w:line="480" w:lineRule="auto"/>
        <w:ind w:left="-180"/>
        <w:rPr>
          <w:rFonts w:ascii="Times New Roman" w:hAnsi="Times New Roman"/>
          <w:b/>
          <w:sz w:val="24"/>
          <w:szCs w:val="24"/>
          <w:lang w:val="en-US"/>
        </w:rPr>
      </w:pPr>
    </w:p>
    <w:p w:rsidR="00D84039" w:rsidRPr="00B1136D" w:rsidRDefault="000C0FF5" w:rsidP="00AB2427">
      <w:pPr>
        <w:spacing w:after="0" w:line="240" w:lineRule="auto"/>
        <w:ind w:left="-180" w:right="-992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B1136D">
        <w:rPr>
          <w:rFonts w:ascii="Times New Roman" w:hAnsi="Times New Roman"/>
          <w:b/>
          <w:sz w:val="24"/>
          <w:szCs w:val="24"/>
          <w:lang w:val="en-US"/>
        </w:rPr>
        <w:t>Table</w:t>
      </w:r>
      <w:r w:rsidR="00E77578">
        <w:rPr>
          <w:rFonts w:ascii="Times New Roman" w:hAnsi="Times New Roman"/>
          <w:b/>
          <w:sz w:val="24"/>
          <w:szCs w:val="24"/>
          <w:lang w:val="en-US"/>
        </w:rPr>
        <w:t xml:space="preserve"> S</w:t>
      </w:r>
      <w:r w:rsidRPr="00B1136D">
        <w:rPr>
          <w:rFonts w:ascii="Times New Roman" w:hAnsi="Times New Roman"/>
          <w:b/>
          <w:sz w:val="24"/>
          <w:szCs w:val="24"/>
          <w:lang w:val="en-US"/>
        </w:rPr>
        <w:t xml:space="preserve">1 - </w:t>
      </w:r>
      <w:r w:rsidR="00D84039" w:rsidRPr="00B1136D">
        <w:rPr>
          <w:rFonts w:ascii="Times New Roman" w:hAnsi="Times New Roman"/>
          <w:b/>
          <w:sz w:val="24"/>
          <w:szCs w:val="24"/>
          <w:lang w:val="en-US"/>
        </w:rPr>
        <w:t>Participating centers</w:t>
      </w:r>
      <w:r w:rsidRPr="00B1136D">
        <w:rPr>
          <w:rFonts w:ascii="Times New Roman" w:hAnsi="Times New Roman"/>
          <w:b/>
          <w:sz w:val="24"/>
          <w:szCs w:val="24"/>
          <w:lang w:val="en-US"/>
        </w:rPr>
        <w:t xml:space="preserve"> with previous inclusion in the original COSTS study and inclusion in the present study. </w:t>
      </w:r>
    </w:p>
    <w:tbl>
      <w:tblPr>
        <w:tblW w:w="8897" w:type="dxa"/>
        <w:tblLayout w:type="fixed"/>
        <w:tblLook w:val="04A0" w:firstRow="1" w:lastRow="0" w:firstColumn="1" w:lastColumn="0" w:noHBand="0" w:noVBand="1"/>
      </w:tblPr>
      <w:tblGrid>
        <w:gridCol w:w="2142"/>
        <w:gridCol w:w="2361"/>
        <w:gridCol w:w="2126"/>
        <w:gridCol w:w="1134"/>
        <w:gridCol w:w="1134"/>
      </w:tblGrid>
      <w:tr w:rsidR="00B1136D" w:rsidRPr="00AB2427" w:rsidTr="00AB2427">
        <w:tc>
          <w:tcPr>
            <w:tcW w:w="2142" w:type="dxa"/>
            <w:tcBorders>
              <w:top w:val="single" w:sz="4" w:space="0" w:color="auto"/>
              <w:bottom w:val="single" w:sz="4" w:space="0" w:color="auto"/>
            </w:tcBorders>
          </w:tcPr>
          <w:p w:rsidR="00D84039" w:rsidRPr="00AB2427" w:rsidRDefault="000C0FF5" w:rsidP="00BA4E0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AB2427">
              <w:rPr>
                <w:rFonts w:ascii="Times New Roman" w:hAnsi="Times New Roman"/>
                <w:b/>
                <w:sz w:val="20"/>
                <w:szCs w:val="20"/>
              </w:rPr>
              <w:t>Site</w:t>
            </w:r>
          </w:p>
        </w:tc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D84039" w:rsidRPr="00AB2427" w:rsidRDefault="000C0FF5" w:rsidP="000C0FF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AB2427">
              <w:rPr>
                <w:rFonts w:ascii="Times New Roman" w:hAnsi="Times New Roman"/>
                <w:b/>
                <w:sz w:val="20"/>
                <w:szCs w:val="20"/>
              </w:rPr>
              <w:t>City</w:t>
            </w:r>
            <w:r w:rsidR="00D84039" w:rsidRPr="00AB242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AB2427">
              <w:rPr>
                <w:rFonts w:ascii="Times New Roman" w:hAnsi="Times New Roman"/>
                <w:b/>
                <w:sz w:val="20"/>
                <w:szCs w:val="20"/>
              </w:rPr>
              <w:t>State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AB2427">
              <w:rPr>
                <w:rFonts w:ascii="Times New Roman" w:hAnsi="Times New Roman"/>
                <w:b/>
                <w:sz w:val="20"/>
                <w:szCs w:val="20"/>
              </w:rPr>
              <w:t>Investigador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84039" w:rsidRPr="00AB2427" w:rsidRDefault="000C0FF5" w:rsidP="000C0F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</w:t>
            </w:r>
            <w:r w:rsidR="00D84039" w:rsidRPr="00AB242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riginal</w:t>
            </w:r>
            <w:r w:rsidRPr="00AB242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number of inclusions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84039" w:rsidRPr="00AB2427" w:rsidRDefault="000C0FF5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B242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Actual number of inclusions</w:t>
            </w:r>
          </w:p>
        </w:tc>
      </w:tr>
      <w:tr w:rsidR="00B1136D" w:rsidRPr="00AB2427" w:rsidTr="00AB2427">
        <w:tc>
          <w:tcPr>
            <w:tcW w:w="2142" w:type="dxa"/>
            <w:tcBorders>
              <w:top w:val="single" w:sz="4" w:space="0" w:color="auto"/>
            </w:tcBorders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Casa Saúde São José</w:t>
            </w:r>
          </w:p>
        </w:tc>
        <w:tc>
          <w:tcPr>
            <w:tcW w:w="2361" w:type="dxa"/>
            <w:tcBorders>
              <w:top w:val="single" w:sz="4" w:space="0" w:color="auto"/>
            </w:tcBorders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Rio de Janeiro/RJ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 xml:space="preserve">André </w:t>
            </w:r>
            <w:proofErr w:type="spellStart"/>
            <w:r w:rsidRPr="00AB2427">
              <w:rPr>
                <w:rFonts w:ascii="Times New Roman" w:hAnsi="Times New Roman"/>
                <w:sz w:val="20"/>
                <w:szCs w:val="20"/>
              </w:rPr>
              <w:t>Japiassu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B2427">
              <w:rPr>
                <w:rFonts w:ascii="Times New Roman" w:hAnsi="Times New Roman"/>
                <w:sz w:val="20"/>
                <w:szCs w:val="20"/>
              </w:rPr>
              <w:t>7</w:t>
            </w:r>
            <w:proofErr w:type="gramEnd"/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H. Alípio Correa Neto</w:t>
            </w:r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São Paulo/ SP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2427">
              <w:rPr>
                <w:rFonts w:ascii="Times New Roman" w:hAnsi="Times New Roman"/>
                <w:sz w:val="20"/>
                <w:szCs w:val="20"/>
              </w:rPr>
              <w:t>Elcio</w:t>
            </w:r>
            <w:proofErr w:type="spellEnd"/>
            <w:r w:rsidRPr="00AB24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2427">
              <w:rPr>
                <w:rFonts w:ascii="Times New Roman" w:hAnsi="Times New Roman"/>
                <w:sz w:val="20"/>
                <w:szCs w:val="20"/>
              </w:rPr>
              <w:t>Tarkieltaub</w:t>
            </w:r>
            <w:proofErr w:type="spellEnd"/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 xml:space="preserve">H. Base </w:t>
            </w:r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São José do Rio Preto/SP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Suzana Lobo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 xml:space="preserve">H. </w:t>
            </w:r>
            <w:proofErr w:type="spellStart"/>
            <w:r w:rsidRPr="00AB2427">
              <w:rPr>
                <w:rFonts w:ascii="Times New Roman" w:hAnsi="Times New Roman"/>
                <w:sz w:val="20"/>
                <w:szCs w:val="20"/>
              </w:rPr>
              <w:t>Beneficiência</w:t>
            </w:r>
            <w:proofErr w:type="spellEnd"/>
            <w:r w:rsidRPr="00AB2427">
              <w:rPr>
                <w:rFonts w:ascii="Times New Roman" w:hAnsi="Times New Roman"/>
                <w:sz w:val="20"/>
                <w:szCs w:val="20"/>
              </w:rPr>
              <w:t xml:space="preserve"> Portuguesa</w:t>
            </w:r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São Paulo/SP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2427">
              <w:rPr>
                <w:rFonts w:ascii="Times New Roman" w:hAnsi="Times New Roman"/>
                <w:sz w:val="20"/>
                <w:szCs w:val="20"/>
              </w:rPr>
              <w:t>Haggeas</w:t>
            </w:r>
            <w:proofErr w:type="spellEnd"/>
            <w:r w:rsidRPr="00AB2427">
              <w:rPr>
                <w:rFonts w:ascii="Times New Roman" w:hAnsi="Times New Roman"/>
                <w:sz w:val="20"/>
                <w:szCs w:val="20"/>
              </w:rPr>
              <w:t xml:space="preserve"> Fernandes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B2427">
              <w:rPr>
                <w:rFonts w:ascii="Times New Roman" w:hAnsi="Times New Roman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B2427">
              <w:rPr>
                <w:rFonts w:ascii="Times New Roman" w:hAnsi="Times New Roman"/>
                <w:sz w:val="20"/>
                <w:szCs w:val="20"/>
              </w:rPr>
              <w:t>7</w:t>
            </w:r>
            <w:proofErr w:type="gramEnd"/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 xml:space="preserve">H. das Clínicas </w:t>
            </w:r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Curitiba/PR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 xml:space="preserve">Álvaro </w:t>
            </w:r>
            <w:proofErr w:type="spellStart"/>
            <w:r w:rsidRPr="00AB2427">
              <w:rPr>
                <w:rFonts w:ascii="Times New Roman" w:hAnsi="Times New Roman"/>
                <w:sz w:val="20"/>
                <w:szCs w:val="20"/>
              </w:rPr>
              <w:t>Réa</w:t>
            </w:r>
            <w:proofErr w:type="spellEnd"/>
            <w:r w:rsidRPr="00AB2427">
              <w:rPr>
                <w:rFonts w:ascii="Times New Roman" w:hAnsi="Times New Roman"/>
                <w:sz w:val="20"/>
                <w:szCs w:val="20"/>
              </w:rPr>
              <w:t xml:space="preserve"> Neto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 xml:space="preserve">H. das Clínicas </w:t>
            </w:r>
            <w:proofErr w:type="gramStart"/>
            <w:r w:rsidRPr="00AB2427">
              <w:rPr>
                <w:rFonts w:ascii="Times New Roman" w:hAnsi="Times New Roman"/>
                <w:sz w:val="20"/>
                <w:szCs w:val="20"/>
              </w:rPr>
              <w:t>Unesp</w:t>
            </w:r>
            <w:proofErr w:type="gramEnd"/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Botucatu/SP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 xml:space="preserve">Ana Lúcia </w:t>
            </w:r>
            <w:proofErr w:type="spellStart"/>
            <w:r w:rsidRPr="00AB2427">
              <w:rPr>
                <w:rFonts w:ascii="Times New Roman" w:hAnsi="Times New Roman"/>
                <w:sz w:val="20"/>
                <w:szCs w:val="20"/>
              </w:rPr>
              <w:t>Gut</w:t>
            </w:r>
            <w:proofErr w:type="spellEnd"/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B2427">
              <w:rPr>
                <w:rFonts w:ascii="Times New Roman" w:hAnsi="Times New Roman"/>
                <w:sz w:val="20"/>
                <w:szCs w:val="20"/>
              </w:rPr>
              <w:t>8</w:t>
            </w:r>
            <w:proofErr w:type="gramEnd"/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H. Grajaú</w:t>
            </w:r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São Paulo/ SP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 xml:space="preserve">Sérgio </w:t>
            </w:r>
            <w:proofErr w:type="spellStart"/>
            <w:r w:rsidRPr="00AB2427">
              <w:rPr>
                <w:rFonts w:ascii="Times New Roman" w:hAnsi="Times New Roman"/>
                <w:sz w:val="20"/>
                <w:szCs w:val="20"/>
              </w:rPr>
              <w:t>Mataloun</w:t>
            </w:r>
            <w:proofErr w:type="spellEnd"/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 xml:space="preserve">H. Israelita Albert </w:t>
            </w:r>
            <w:proofErr w:type="gramStart"/>
            <w:r w:rsidRPr="00AB2427">
              <w:rPr>
                <w:rFonts w:ascii="Times New Roman" w:hAnsi="Times New Roman"/>
                <w:sz w:val="20"/>
                <w:szCs w:val="20"/>
              </w:rPr>
              <w:t>Einstein</w:t>
            </w:r>
            <w:proofErr w:type="gramEnd"/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São Paulo/ SP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2427">
              <w:rPr>
                <w:rFonts w:ascii="Times New Roman" w:hAnsi="Times New Roman"/>
                <w:sz w:val="20"/>
                <w:szCs w:val="20"/>
              </w:rPr>
              <w:t>Eliézer</w:t>
            </w:r>
            <w:proofErr w:type="spellEnd"/>
            <w:r w:rsidRPr="00AB2427">
              <w:rPr>
                <w:rFonts w:ascii="Times New Roman" w:hAnsi="Times New Roman"/>
                <w:sz w:val="20"/>
                <w:szCs w:val="20"/>
              </w:rPr>
              <w:t xml:space="preserve"> Silva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 xml:space="preserve">H. </w:t>
            </w:r>
            <w:proofErr w:type="spellStart"/>
            <w:r w:rsidRPr="00AB2427">
              <w:rPr>
                <w:rFonts w:ascii="Times New Roman" w:hAnsi="Times New Roman"/>
                <w:sz w:val="20"/>
                <w:szCs w:val="20"/>
              </w:rPr>
              <w:t>Mater</w:t>
            </w:r>
            <w:proofErr w:type="spellEnd"/>
            <w:r w:rsidRPr="00AB2427">
              <w:rPr>
                <w:rFonts w:ascii="Times New Roman" w:hAnsi="Times New Roman"/>
                <w:sz w:val="20"/>
                <w:szCs w:val="20"/>
              </w:rPr>
              <w:t xml:space="preserve"> Dei</w:t>
            </w:r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Belo Horizonte/MG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Anselmo Moura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 xml:space="preserve">H. Municipal São </w:t>
            </w:r>
            <w:proofErr w:type="gramStart"/>
            <w:r w:rsidRPr="00AB2427">
              <w:rPr>
                <w:rFonts w:ascii="Times New Roman" w:hAnsi="Times New Roman"/>
                <w:sz w:val="20"/>
                <w:szCs w:val="20"/>
              </w:rPr>
              <w:t>José</w:t>
            </w:r>
            <w:proofErr w:type="gramEnd"/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2427">
              <w:rPr>
                <w:rFonts w:ascii="Times New Roman" w:hAnsi="Times New Roman"/>
                <w:sz w:val="20"/>
                <w:szCs w:val="20"/>
              </w:rPr>
              <w:t>Joinvile</w:t>
            </w:r>
            <w:proofErr w:type="spellEnd"/>
            <w:r w:rsidRPr="00AB2427">
              <w:rPr>
                <w:rFonts w:ascii="Times New Roman" w:hAnsi="Times New Roman"/>
                <w:sz w:val="20"/>
                <w:szCs w:val="20"/>
              </w:rPr>
              <w:t>/SC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Milton Caldeira Filho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B2427">
              <w:rPr>
                <w:rFonts w:ascii="Times New Roman" w:hAnsi="Times New Roman"/>
                <w:sz w:val="20"/>
                <w:szCs w:val="20"/>
              </w:rPr>
              <w:t>9</w:t>
            </w:r>
            <w:proofErr w:type="gramEnd"/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H. Português</w:t>
            </w:r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Salvador/BA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José Mario</w:t>
            </w:r>
            <w:r w:rsidR="000C0FF5" w:rsidRPr="00AB2427">
              <w:rPr>
                <w:rFonts w:ascii="Times New Roman" w:hAnsi="Times New Roman"/>
                <w:sz w:val="20"/>
                <w:szCs w:val="20"/>
              </w:rPr>
              <w:t xml:space="preserve"> Telles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 xml:space="preserve">H. </w:t>
            </w:r>
            <w:proofErr w:type="spellStart"/>
            <w:r w:rsidRPr="00AB2427">
              <w:rPr>
                <w:rFonts w:ascii="Times New Roman" w:hAnsi="Times New Roman"/>
                <w:sz w:val="20"/>
                <w:szCs w:val="20"/>
              </w:rPr>
              <w:t>Procardíaco</w:t>
            </w:r>
            <w:proofErr w:type="spellEnd"/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Rio de Janeiro/RJ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Rubens Costa Filho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H. Santa Luzia</w:t>
            </w:r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Brasília/DF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Marcelo Maia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H. São Lucas</w:t>
            </w:r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Porto Alegre/RS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Fernando Dias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 xml:space="preserve">H. São Paulo </w:t>
            </w:r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São Paulo/ SP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Flávia Machado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H. Sírio Libanês</w:t>
            </w:r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São Paulo/ SP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 xml:space="preserve">Guilherme </w:t>
            </w:r>
            <w:proofErr w:type="spellStart"/>
            <w:r w:rsidRPr="00AB2427">
              <w:rPr>
                <w:rFonts w:ascii="Times New Roman" w:hAnsi="Times New Roman"/>
                <w:sz w:val="20"/>
                <w:szCs w:val="20"/>
              </w:rPr>
              <w:t>Schettino</w:t>
            </w:r>
            <w:proofErr w:type="spellEnd"/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B2427">
              <w:rPr>
                <w:rFonts w:ascii="Times New Roman" w:hAnsi="Times New Roman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B2427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 xml:space="preserve">H. Universitário </w:t>
            </w:r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Londrina/PR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 xml:space="preserve">Cíntia </w:t>
            </w:r>
            <w:proofErr w:type="spellStart"/>
            <w:r w:rsidRPr="00AB2427">
              <w:rPr>
                <w:rFonts w:ascii="Times New Roman" w:hAnsi="Times New Roman"/>
                <w:sz w:val="20"/>
                <w:szCs w:val="20"/>
              </w:rPr>
              <w:t>Grion</w:t>
            </w:r>
            <w:proofErr w:type="spellEnd"/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</w:tr>
      <w:tr w:rsidR="00B1136D" w:rsidRPr="00AB2427" w:rsidTr="00AB2427">
        <w:tc>
          <w:tcPr>
            <w:tcW w:w="2142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H. Vera Cruz</w:t>
            </w:r>
          </w:p>
        </w:tc>
        <w:tc>
          <w:tcPr>
            <w:tcW w:w="2361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Belo Horizonte/MG</w:t>
            </w:r>
          </w:p>
        </w:tc>
        <w:tc>
          <w:tcPr>
            <w:tcW w:w="2126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2427">
              <w:rPr>
                <w:rFonts w:ascii="Times New Roman" w:hAnsi="Times New Roman"/>
                <w:sz w:val="20"/>
                <w:szCs w:val="20"/>
              </w:rPr>
              <w:t>Dinalva</w:t>
            </w:r>
            <w:proofErr w:type="spellEnd"/>
            <w:r w:rsidRPr="00AB2427">
              <w:rPr>
                <w:rFonts w:ascii="Times New Roman" w:hAnsi="Times New Roman"/>
                <w:sz w:val="20"/>
                <w:szCs w:val="20"/>
              </w:rPr>
              <w:t xml:space="preserve"> Mendes</w:t>
            </w:r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B2427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134" w:type="dxa"/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B2427">
              <w:rPr>
                <w:rFonts w:ascii="Times New Roman" w:hAnsi="Times New Roman"/>
                <w:sz w:val="20"/>
                <w:szCs w:val="20"/>
              </w:rPr>
              <w:t>5</w:t>
            </w:r>
            <w:proofErr w:type="gramEnd"/>
          </w:p>
        </w:tc>
      </w:tr>
      <w:tr w:rsidR="000C0FF5" w:rsidRPr="00AB2427" w:rsidTr="00AB2427">
        <w:trPr>
          <w:trHeight w:val="418"/>
        </w:trPr>
        <w:tc>
          <w:tcPr>
            <w:tcW w:w="2142" w:type="dxa"/>
            <w:tcBorders>
              <w:bottom w:val="single" w:sz="4" w:space="0" w:color="auto"/>
            </w:tcBorders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Total</w:t>
            </w: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435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4039" w:rsidRPr="00AB2427" w:rsidRDefault="00D84039" w:rsidP="00BA4E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427">
              <w:rPr>
                <w:rFonts w:ascii="Times New Roman" w:hAnsi="Times New Roman"/>
                <w:sz w:val="20"/>
                <w:szCs w:val="20"/>
              </w:rPr>
              <w:t>396</w:t>
            </w:r>
          </w:p>
        </w:tc>
      </w:tr>
    </w:tbl>
    <w:p w:rsidR="00C73E90" w:rsidRPr="00B1136D" w:rsidRDefault="00C73E90" w:rsidP="00E55663">
      <w:bookmarkStart w:id="0" w:name="_GoBack"/>
      <w:bookmarkEnd w:id="0"/>
    </w:p>
    <w:sectPr w:rsidR="00C73E90" w:rsidRPr="00B1136D" w:rsidSect="00A14277">
      <w:pgSz w:w="11906" w:h="16838"/>
      <w:pgMar w:top="1418" w:right="240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A4A4E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BA1609"/>
    <w:multiLevelType w:val="hybridMultilevel"/>
    <w:tmpl w:val="3B127412"/>
    <w:lvl w:ilvl="0" w:tplc="29B6803E">
      <w:numFmt w:val="bullet"/>
      <w:lvlText w:val="-"/>
      <w:lvlJc w:val="left"/>
      <w:pPr>
        <w:ind w:left="390" w:hanging="360"/>
      </w:pPr>
      <w:rPr>
        <w:rFonts w:ascii="Arial" w:eastAsia="Calibr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5F226C54"/>
    <w:multiLevelType w:val="hybridMultilevel"/>
    <w:tmpl w:val="CAACAEB0"/>
    <w:lvl w:ilvl="0" w:tplc="B52CD4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039"/>
    <w:rsid w:val="000C0FF5"/>
    <w:rsid w:val="00166591"/>
    <w:rsid w:val="001C7945"/>
    <w:rsid w:val="002910BB"/>
    <w:rsid w:val="002937DB"/>
    <w:rsid w:val="002C1CB6"/>
    <w:rsid w:val="0032784F"/>
    <w:rsid w:val="003A1D43"/>
    <w:rsid w:val="00415D24"/>
    <w:rsid w:val="00482FEE"/>
    <w:rsid w:val="004B5C7B"/>
    <w:rsid w:val="005442AA"/>
    <w:rsid w:val="00580D8E"/>
    <w:rsid w:val="005C76AC"/>
    <w:rsid w:val="005F6910"/>
    <w:rsid w:val="006017A5"/>
    <w:rsid w:val="00601AE0"/>
    <w:rsid w:val="006C482C"/>
    <w:rsid w:val="006F1733"/>
    <w:rsid w:val="00712B7F"/>
    <w:rsid w:val="007E0621"/>
    <w:rsid w:val="007E563D"/>
    <w:rsid w:val="007E77E3"/>
    <w:rsid w:val="008076FD"/>
    <w:rsid w:val="0099404D"/>
    <w:rsid w:val="009A6AC5"/>
    <w:rsid w:val="00A14277"/>
    <w:rsid w:val="00A43E7C"/>
    <w:rsid w:val="00A72698"/>
    <w:rsid w:val="00A76AFB"/>
    <w:rsid w:val="00AB2427"/>
    <w:rsid w:val="00AC4C3C"/>
    <w:rsid w:val="00AD7ECB"/>
    <w:rsid w:val="00B1136D"/>
    <w:rsid w:val="00B26175"/>
    <w:rsid w:val="00B63782"/>
    <w:rsid w:val="00BA4E06"/>
    <w:rsid w:val="00BB2775"/>
    <w:rsid w:val="00BB3EE5"/>
    <w:rsid w:val="00BB4EA9"/>
    <w:rsid w:val="00C33629"/>
    <w:rsid w:val="00C43034"/>
    <w:rsid w:val="00C7345B"/>
    <w:rsid w:val="00C73E90"/>
    <w:rsid w:val="00C942C0"/>
    <w:rsid w:val="00CF76D6"/>
    <w:rsid w:val="00D06F40"/>
    <w:rsid w:val="00D41C47"/>
    <w:rsid w:val="00D84039"/>
    <w:rsid w:val="00D90DE9"/>
    <w:rsid w:val="00E245A9"/>
    <w:rsid w:val="00E474B2"/>
    <w:rsid w:val="00E55663"/>
    <w:rsid w:val="00E635C7"/>
    <w:rsid w:val="00E77578"/>
    <w:rsid w:val="00EE0E21"/>
    <w:rsid w:val="00F062F9"/>
    <w:rsid w:val="00F278B8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039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9"/>
    <w:qFormat/>
    <w:rsid w:val="00D8403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D84039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longtext">
    <w:name w:val="long_text"/>
    <w:uiPriority w:val="99"/>
    <w:rsid w:val="00D84039"/>
    <w:rPr>
      <w:rFonts w:cs="Times New Roman"/>
    </w:rPr>
  </w:style>
  <w:style w:type="character" w:styleId="Refdecomentrio">
    <w:name w:val="annotation reference"/>
    <w:uiPriority w:val="99"/>
    <w:semiHidden/>
    <w:rsid w:val="00D84039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D8403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D84039"/>
    <w:rPr>
      <w:rFonts w:ascii="Calibri" w:eastAsia="Calibri" w:hAnsi="Calibri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rsid w:val="00D840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4039"/>
    <w:rPr>
      <w:rFonts w:ascii="Tahoma" w:eastAsia="Calibri" w:hAnsi="Tahoma" w:cs="Times New Roman"/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D8403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8403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D84039"/>
    <w:pPr>
      <w:ind w:left="720"/>
      <w:contextualSpacing/>
    </w:pPr>
  </w:style>
  <w:style w:type="character" w:customStyle="1" w:styleId="hps">
    <w:name w:val="hps"/>
    <w:basedOn w:val="Fontepargpadro"/>
    <w:rsid w:val="00D84039"/>
  </w:style>
  <w:style w:type="character" w:customStyle="1" w:styleId="atn">
    <w:name w:val="atn"/>
    <w:basedOn w:val="Fontepargpadro"/>
    <w:rsid w:val="00D84039"/>
  </w:style>
  <w:style w:type="paragraph" w:customStyle="1" w:styleId="Default">
    <w:name w:val="Default"/>
    <w:rsid w:val="00D840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paragraph" w:styleId="PargrafodaLista">
    <w:name w:val="List Paragraph"/>
    <w:basedOn w:val="Normal"/>
    <w:uiPriority w:val="72"/>
    <w:rsid w:val="00D84039"/>
    <w:pPr>
      <w:ind w:left="720"/>
      <w:contextualSpacing/>
    </w:pPr>
  </w:style>
  <w:style w:type="character" w:styleId="Forte">
    <w:name w:val="Strong"/>
    <w:basedOn w:val="Fontepargpadro"/>
    <w:qFormat/>
    <w:rsid w:val="00D84039"/>
    <w:rPr>
      <w:b/>
      <w:bCs/>
    </w:rPr>
  </w:style>
  <w:style w:type="paragraph" w:styleId="Reviso">
    <w:name w:val="Revision"/>
    <w:hidden/>
    <w:uiPriority w:val="71"/>
    <w:rsid w:val="00D8403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039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9"/>
    <w:qFormat/>
    <w:rsid w:val="00D8403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D84039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longtext">
    <w:name w:val="long_text"/>
    <w:uiPriority w:val="99"/>
    <w:rsid w:val="00D84039"/>
    <w:rPr>
      <w:rFonts w:cs="Times New Roman"/>
    </w:rPr>
  </w:style>
  <w:style w:type="character" w:styleId="Refdecomentrio">
    <w:name w:val="annotation reference"/>
    <w:uiPriority w:val="99"/>
    <w:semiHidden/>
    <w:rsid w:val="00D84039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D8403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D84039"/>
    <w:rPr>
      <w:rFonts w:ascii="Calibri" w:eastAsia="Calibri" w:hAnsi="Calibri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rsid w:val="00D840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4039"/>
    <w:rPr>
      <w:rFonts w:ascii="Tahoma" w:eastAsia="Calibri" w:hAnsi="Tahoma" w:cs="Times New Roman"/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D8403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8403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D84039"/>
    <w:pPr>
      <w:ind w:left="720"/>
      <w:contextualSpacing/>
    </w:pPr>
  </w:style>
  <w:style w:type="character" w:customStyle="1" w:styleId="hps">
    <w:name w:val="hps"/>
    <w:basedOn w:val="Fontepargpadro"/>
    <w:rsid w:val="00D84039"/>
  </w:style>
  <w:style w:type="character" w:customStyle="1" w:styleId="atn">
    <w:name w:val="atn"/>
    <w:basedOn w:val="Fontepargpadro"/>
    <w:rsid w:val="00D84039"/>
  </w:style>
  <w:style w:type="paragraph" w:customStyle="1" w:styleId="Default">
    <w:name w:val="Default"/>
    <w:rsid w:val="00D840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paragraph" w:styleId="PargrafodaLista">
    <w:name w:val="List Paragraph"/>
    <w:basedOn w:val="Normal"/>
    <w:uiPriority w:val="72"/>
    <w:rsid w:val="00D84039"/>
    <w:pPr>
      <w:ind w:left="720"/>
      <w:contextualSpacing/>
    </w:pPr>
  </w:style>
  <w:style w:type="character" w:styleId="Forte">
    <w:name w:val="Strong"/>
    <w:basedOn w:val="Fontepargpadro"/>
    <w:qFormat/>
    <w:rsid w:val="00D84039"/>
    <w:rPr>
      <w:b/>
      <w:bCs/>
    </w:rPr>
  </w:style>
  <w:style w:type="paragraph" w:styleId="Reviso">
    <w:name w:val="Revision"/>
    <w:hidden/>
    <w:uiPriority w:val="71"/>
    <w:rsid w:val="00D840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9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D0A2F-C7A7-4A3E-A35A-A441034F8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flavia</dc:creator>
  <cp:lastModifiedBy>SONY</cp:lastModifiedBy>
  <cp:revision>3</cp:revision>
  <dcterms:created xsi:type="dcterms:W3CDTF">2013-05-09T00:34:00Z</dcterms:created>
  <dcterms:modified xsi:type="dcterms:W3CDTF">2013-05-09T00:37:00Z</dcterms:modified>
</cp:coreProperties>
</file>