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810" w:tblpY="725"/>
        <w:tblW w:w="10173" w:type="dxa"/>
        <w:tblLook w:val="0000"/>
      </w:tblPr>
      <w:tblGrid>
        <w:gridCol w:w="1111"/>
        <w:gridCol w:w="39"/>
        <w:gridCol w:w="1344"/>
        <w:gridCol w:w="108"/>
        <w:gridCol w:w="1754"/>
        <w:gridCol w:w="171"/>
        <w:gridCol w:w="221"/>
        <w:gridCol w:w="62"/>
        <w:gridCol w:w="807"/>
        <w:gridCol w:w="65"/>
        <w:gridCol w:w="864"/>
        <w:gridCol w:w="105"/>
        <w:gridCol w:w="1035"/>
        <w:gridCol w:w="157"/>
        <w:gridCol w:w="984"/>
        <w:gridCol w:w="203"/>
        <w:gridCol w:w="1001"/>
        <w:gridCol w:w="142"/>
      </w:tblGrid>
      <w:tr w:rsidR="009A5B1A" w:rsidRPr="00433C4F" w:rsidTr="00433C4F">
        <w:trPr>
          <w:gridAfter w:val="1"/>
          <w:wAfter w:w="142" w:type="dxa"/>
          <w:trHeight w:val="293"/>
        </w:trPr>
        <w:tc>
          <w:tcPr>
            <w:tcW w:w="65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</w:rPr>
            </w:pPr>
            <w:r w:rsidRPr="00433C4F">
              <w:rPr>
                <w:rFonts w:ascii="Times" w:hAnsi="Times"/>
                <w:b/>
                <w:bCs/>
              </w:rPr>
              <w:t>Basalt 82262 to evolved basalt 82263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Comps.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 xml:space="preserve">Init. </w:t>
            </w:r>
            <w:proofErr w:type="gramStart"/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mag</w:t>
            </w:r>
            <w:proofErr w:type="gramEnd"/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.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Final mag.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40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Phase analyses (normalized to 100%)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82262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82263</w:t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 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r w:rsidRPr="00433C4F">
              <w:rPr>
                <w:rFonts w:ascii="Times" w:hAnsi="Times"/>
                <w:szCs w:val="20"/>
              </w:rPr>
              <w:t>Ol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proofErr w:type="gramStart"/>
            <w:r w:rsidRPr="00433C4F">
              <w:rPr>
                <w:rFonts w:ascii="Times" w:hAnsi="Times"/>
                <w:szCs w:val="20"/>
              </w:rPr>
              <w:t>cpx</w:t>
            </w:r>
            <w:proofErr w:type="spellEnd"/>
            <w:proofErr w:type="gramEnd"/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r w:rsidRPr="00433C4F">
              <w:rPr>
                <w:rFonts w:ascii="Times" w:hAnsi="Times"/>
                <w:szCs w:val="20"/>
              </w:rPr>
              <w:t>Plag</w:t>
            </w:r>
            <w:proofErr w:type="spellEnd"/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Ti-Mt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SiO2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bookmarkStart w:id="0" w:name="RANGE!B4:B12"/>
            <w:r w:rsidRPr="00433C4F">
              <w:rPr>
                <w:rFonts w:ascii="Times" w:hAnsi="Times"/>
                <w:szCs w:val="20"/>
              </w:rPr>
              <w:t>46.80</w:t>
            </w:r>
            <w:bookmarkEnd w:id="0"/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bookmarkStart w:id="1" w:name="RANGE!C4:C12"/>
            <w:r w:rsidRPr="00433C4F">
              <w:rPr>
                <w:rFonts w:ascii="Times" w:hAnsi="Times"/>
                <w:szCs w:val="20"/>
              </w:rPr>
              <w:t>47.56</w:t>
            </w:r>
            <w:bookmarkEnd w:id="1"/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bookmarkStart w:id="2" w:name="RANGE!E4:H12"/>
            <w:r w:rsidRPr="00433C4F">
              <w:rPr>
                <w:rFonts w:ascii="Times" w:hAnsi="Times"/>
                <w:szCs w:val="20"/>
              </w:rPr>
              <w:t>37.12</w:t>
            </w:r>
            <w:bookmarkEnd w:id="2"/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48.57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55.76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TiO2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3.18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3.45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1.97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25.83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Al2O3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14.89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14.86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5.93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27.66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1.57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r w:rsidRPr="00433C4F">
              <w:rPr>
                <w:rFonts w:ascii="Times" w:hAnsi="Times"/>
                <w:szCs w:val="20"/>
              </w:rPr>
              <w:t>FeOt</w:t>
            </w:r>
            <w:proofErr w:type="spellEnd"/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12.75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13.25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29.29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8.83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0.51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69.61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r w:rsidRPr="00433C4F">
              <w:rPr>
                <w:rFonts w:ascii="Times" w:hAnsi="Times"/>
                <w:szCs w:val="20"/>
              </w:rPr>
              <w:t>MgO</w:t>
            </w:r>
            <w:proofErr w:type="spellEnd"/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8.11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6.98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32.63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13.76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2.90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r w:rsidRPr="00433C4F">
              <w:rPr>
                <w:rFonts w:ascii="Times" w:hAnsi="Times"/>
                <w:szCs w:val="20"/>
              </w:rPr>
              <w:t>CaO</w:t>
            </w:r>
            <w:proofErr w:type="spellEnd"/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9.80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8.86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0.19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20.26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10.59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Na2O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2.80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3.14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0.67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5.48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K2O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1.06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1.12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P2O5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0.60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0.77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Total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99.99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99.99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99.23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99.99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100.00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100.01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∑(R^2)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52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Phase percents (relative to initial magma)</w:t>
            </w:r>
          </w:p>
        </w:tc>
      </w:tr>
      <w:tr w:rsidR="009A5B1A" w:rsidRPr="00433C4F" w:rsidTr="00433C4F">
        <w:trPr>
          <w:gridAfter w:val="1"/>
          <w:wAfter w:w="142" w:type="dxa"/>
          <w:trHeight w:val="238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0.412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bookmarkStart w:id="3" w:name="RANGE!E15:H15"/>
            <w:r w:rsidRPr="00433C4F">
              <w:rPr>
                <w:rFonts w:ascii="Times" w:hAnsi="Times"/>
                <w:szCs w:val="20"/>
              </w:rPr>
              <w:t>-6.38</w:t>
            </w:r>
            <w:bookmarkEnd w:id="3"/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-13.03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-19.40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-3.19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320"/>
        </w:trPr>
        <w:tc>
          <w:tcPr>
            <w:tcW w:w="66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</w:rPr>
            </w:pPr>
            <w:r w:rsidRPr="00433C4F">
              <w:rPr>
                <w:rFonts w:ascii="Times" w:hAnsi="Times"/>
                <w:b/>
                <w:bCs/>
              </w:rPr>
              <w:t xml:space="preserve">Basalt 82277 to </w:t>
            </w:r>
            <w:proofErr w:type="spellStart"/>
            <w:r w:rsidRPr="00433C4F">
              <w:rPr>
                <w:rFonts w:ascii="Times" w:hAnsi="Times"/>
                <w:b/>
                <w:bCs/>
              </w:rPr>
              <w:t>Hawaiite</w:t>
            </w:r>
            <w:proofErr w:type="spellEnd"/>
            <w:r w:rsidRPr="00433C4F">
              <w:rPr>
                <w:rFonts w:ascii="Times" w:hAnsi="Times"/>
                <w:b/>
                <w:bCs/>
              </w:rPr>
              <w:t xml:space="preserve"> 82276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Comps.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 xml:space="preserve">Init. </w:t>
            </w:r>
            <w:proofErr w:type="gramStart"/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mag</w:t>
            </w:r>
            <w:proofErr w:type="gramEnd"/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.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Final mag.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4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Phase analyses (normalized to 100%)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82277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82276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r w:rsidRPr="00433C4F">
              <w:rPr>
                <w:rFonts w:ascii="Times" w:hAnsi="Times"/>
                <w:szCs w:val="20"/>
              </w:rPr>
              <w:t>Ol</w:t>
            </w:r>
            <w:proofErr w:type="spellEnd"/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proofErr w:type="gramStart"/>
            <w:r w:rsidRPr="00433C4F">
              <w:rPr>
                <w:rFonts w:ascii="Times" w:hAnsi="Times"/>
                <w:szCs w:val="20"/>
              </w:rPr>
              <w:t>cpx</w:t>
            </w:r>
            <w:proofErr w:type="spellEnd"/>
            <w:proofErr w:type="gramEnd"/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r w:rsidRPr="00433C4F">
              <w:rPr>
                <w:rFonts w:ascii="Times" w:hAnsi="Times"/>
                <w:szCs w:val="20"/>
              </w:rPr>
              <w:t>Plag</w:t>
            </w:r>
            <w:proofErr w:type="spellEnd"/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C9240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Ti-Mt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SiO2</w:t>
            </w:r>
          </w:p>
        </w:tc>
        <w:tc>
          <w:tcPr>
            <w:tcW w:w="1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46.58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54.41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37.40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48.57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55.78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TiO2</w:t>
            </w:r>
          </w:p>
        </w:tc>
        <w:tc>
          <w:tcPr>
            <w:tcW w:w="1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3.37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2.24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1.97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25.41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Al2O3</w:t>
            </w:r>
          </w:p>
        </w:tc>
        <w:tc>
          <w:tcPr>
            <w:tcW w:w="1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14.23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16.96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5.93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27.67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1.77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r w:rsidRPr="00433C4F">
              <w:rPr>
                <w:rFonts w:ascii="Times" w:hAnsi="Times"/>
                <w:szCs w:val="20"/>
              </w:rPr>
              <w:t>FeOt</w:t>
            </w:r>
            <w:proofErr w:type="spellEnd"/>
          </w:p>
        </w:tc>
        <w:tc>
          <w:tcPr>
            <w:tcW w:w="1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13.25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9.70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29.52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8.83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0.51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70.22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r w:rsidRPr="00433C4F">
              <w:rPr>
                <w:rFonts w:ascii="Times" w:hAnsi="Times"/>
                <w:szCs w:val="20"/>
              </w:rPr>
              <w:t>MgO</w:t>
            </w:r>
            <w:proofErr w:type="spellEnd"/>
          </w:p>
        </w:tc>
        <w:tc>
          <w:tcPr>
            <w:tcW w:w="1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7.16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2.89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32.88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13.76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2.59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proofErr w:type="spellStart"/>
            <w:r w:rsidRPr="00433C4F">
              <w:rPr>
                <w:rFonts w:ascii="Times" w:hAnsi="Times"/>
                <w:szCs w:val="20"/>
              </w:rPr>
              <w:t>CaO</w:t>
            </w:r>
            <w:proofErr w:type="spellEnd"/>
          </w:p>
        </w:tc>
        <w:tc>
          <w:tcPr>
            <w:tcW w:w="1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11.40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6.66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0.19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20.26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10.56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Na2O</w:t>
            </w:r>
          </w:p>
        </w:tc>
        <w:tc>
          <w:tcPr>
            <w:tcW w:w="1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2.58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3.70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0.67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5.48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K2O</w:t>
            </w:r>
          </w:p>
        </w:tc>
        <w:tc>
          <w:tcPr>
            <w:tcW w:w="1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0.94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2.62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P2O5</w:t>
            </w:r>
          </w:p>
        </w:tc>
        <w:tc>
          <w:tcPr>
            <w:tcW w:w="1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0.48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0.81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Total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99.99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99.99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99.99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99.99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100.00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99.99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  <w:tr w:rsidR="009A5B1A" w:rsidRPr="00433C4F" w:rsidTr="00433C4F">
        <w:trPr>
          <w:trHeight w:val="10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∑(R^2)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5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b/>
                <w:bCs/>
                <w:i/>
                <w:iCs/>
                <w:szCs w:val="20"/>
              </w:rPr>
            </w:pPr>
            <w:r w:rsidRPr="00433C4F">
              <w:rPr>
                <w:rFonts w:ascii="Times" w:hAnsi="Times"/>
                <w:b/>
                <w:bCs/>
                <w:i/>
                <w:iCs/>
                <w:szCs w:val="20"/>
              </w:rPr>
              <w:t>Phase percents (relative to initial magma)</w:t>
            </w:r>
          </w:p>
        </w:tc>
      </w:tr>
      <w:tr w:rsidR="009A5B1A" w:rsidRPr="00433C4F">
        <w:trPr>
          <w:trHeight w:val="26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0.359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-5.29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-33.36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-30.59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jc w:val="right"/>
              <w:rPr>
                <w:rFonts w:ascii="Times" w:hAnsi="Times"/>
                <w:szCs w:val="20"/>
              </w:rPr>
            </w:pPr>
            <w:r w:rsidRPr="00433C4F">
              <w:rPr>
                <w:rFonts w:ascii="Times" w:hAnsi="Times"/>
                <w:szCs w:val="20"/>
              </w:rPr>
              <w:t>-9.48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B1A" w:rsidRPr="00433C4F" w:rsidRDefault="009A5B1A" w:rsidP="009A5B1A">
            <w:pPr>
              <w:rPr>
                <w:rFonts w:ascii="Times" w:hAnsi="Times"/>
                <w:szCs w:val="20"/>
              </w:rPr>
            </w:pPr>
          </w:p>
        </w:tc>
      </w:tr>
    </w:tbl>
    <w:p w:rsidR="009A5B1A" w:rsidRDefault="009A5B1A"/>
    <w:sectPr w:rsidR="009A5B1A" w:rsidSect="009A5B1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A5B1A"/>
    <w:rsid w:val="00433C4F"/>
    <w:rsid w:val="00457234"/>
    <w:rsid w:val="009A5B1A"/>
    <w:rsid w:val="00A70AF9"/>
    <w:rsid w:val="00C9240A"/>
    <w:rsid w:val="00E00A5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5C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5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184</Words>
  <Characters>1050</Characters>
  <Application>Microsoft Macintosh Word</Application>
  <DocSecurity>0</DocSecurity>
  <Lines>8</Lines>
  <Paragraphs>2</Paragraphs>
  <ScaleCrop>false</ScaleCrop>
  <Company>UCC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Gamble</dc:creator>
  <cp:keywords/>
  <cp:lastModifiedBy>John Gamble</cp:lastModifiedBy>
  <cp:revision>3</cp:revision>
  <dcterms:created xsi:type="dcterms:W3CDTF">2010-07-09T12:43:00Z</dcterms:created>
  <dcterms:modified xsi:type="dcterms:W3CDTF">2013-10-03T22:55:00Z</dcterms:modified>
</cp:coreProperties>
</file>