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7F6" w:rsidRPr="00190821" w:rsidRDefault="002C07F6" w:rsidP="002C07F6">
      <w:pPr>
        <w:rPr>
          <w:rFonts w:ascii="Arial" w:hAnsi="Arial" w:cs="Arial"/>
          <w:sz w:val="20"/>
          <w:szCs w:val="20"/>
        </w:rPr>
      </w:pPr>
      <w:r w:rsidRPr="00190821">
        <w:rPr>
          <w:rFonts w:ascii="Arial" w:hAnsi="Arial" w:cs="Arial"/>
          <w:sz w:val="20"/>
          <w:szCs w:val="20"/>
        </w:rPr>
        <w:t>Table S1.</w:t>
      </w:r>
      <w:r>
        <w:rPr>
          <w:rFonts w:ascii="Arial" w:hAnsi="Arial" w:cs="Arial"/>
          <w:sz w:val="20"/>
          <w:szCs w:val="20"/>
        </w:rPr>
        <w:t xml:space="preserve"> Sample characteristics and study variables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1843"/>
      </w:tblGrid>
      <w:tr w:rsidR="002C07F6" w:rsidRPr="00190821" w:rsidTr="00FA5F19"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N=</w:t>
            </w:r>
            <w:r>
              <w:rPr>
                <w:rFonts w:ascii="Arial" w:hAnsi="Arial" w:cs="Arial"/>
                <w:sz w:val="20"/>
                <w:szCs w:val="20"/>
              </w:rPr>
              <w:t>158-187</w:t>
            </w:r>
          </w:p>
        </w:tc>
      </w:tr>
      <w:tr w:rsidR="002C07F6" w:rsidRPr="00190821" w:rsidTr="00FA5F19">
        <w:tc>
          <w:tcPr>
            <w:tcW w:w="4644" w:type="dxa"/>
            <w:tcBorders>
              <w:top w:val="single" w:sz="4" w:space="0" w:color="auto"/>
            </w:tcBorders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Maternal Age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31.2 (</w:t>
            </w:r>
            <w:r w:rsidRPr="00190821"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± 4.9)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Parity (first-time mothers)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43.5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Infant gender (</w:t>
            </w:r>
            <w:r w:rsidRPr="00190821">
              <w:rPr>
                <w:rFonts w:ascii="Arial" w:hAnsi="Arial" w:cs="Arial"/>
                <w:sz w:val="20"/>
                <w:szCs w:val="20"/>
              </w:rPr>
              <w:t>male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61.0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Maternal Education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4.8 (</w:t>
            </w:r>
            <w:r w:rsidRPr="00190821"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 xml:space="preserve">± </w:t>
            </w:r>
            <w:r w:rsidRPr="00190821">
              <w:rPr>
                <w:rFonts w:ascii="Arial" w:hAnsi="Arial" w:cs="Arial"/>
                <w:sz w:val="20"/>
                <w:szCs w:val="20"/>
              </w:rPr>
              <w:t>2.3)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Income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14.0 (</w:t>
            </w:r>
            <w:r w:rsidRPr="00190821"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± 3.3</w:t>
            </w:r>
            <w:r w:rsidRPr="0019082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Early Care Quality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0.0 (</w:t>
            </w:r>
            <w:r w:rsidRPr="00190821"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± 0.9)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Depression score (CES-D)</w:t>
            </w:r>
            <w:r>
              <w:rPr>
                <w:rFonts w:ascii="Arial" w:hAnsi="Arial" w:cs="Arial"/>
                <w:sz w:val="20"/>
                <w:szCs w:val="20"/>
              </w:rPr>
              <w:t>, prenatal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9.00 </w:t>
            </w:r>
            <w:r w:rsidRPr="00190821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± 17.0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Depression score (CES-D)</w:t>
            </w:r>
            <w:r>
              <w:rPr>
                <w:rFonts w:ascii="Arial" w:hAnsi="Arial" w:cs="Arial"/>
                <w:sz w:val="20"/>
                <w:szCs w:val="20"/>
              </w:rPr>
              <w:t>, postnatal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 (</w:t>
            </w:r>
            <w:r w:rsidRPr="00190821"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±</w:t>
            </w:r>
            <w:r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 xml:space="preserve"> 12.0)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Vocalization (duration)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242.2</w:t>
            </w:r>
            <w:r w:rsidRPr="00190821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± 178.9</w:t>
            </w:r>
            <w:r w:rsidRPr="00190821"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Instrumental Care (duration)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  <w:r w:rsidRPr="00190821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± 13.9</w:t>
            </w:r>
            <w:r w:rsidRPr="0019082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Sensitivity Average Score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6.0 (</w:t>
            </w:r>
            <w:r w:rsidRPr="00190821"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± 1.3)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Orienting Away (Frequency)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</w:t>
            </w:r>
            <w:r w:rsidRPr="00190821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± 18.5</w:t>
            </w:r>
            <w:r w:rsidRPr="00190821"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2C07F6" w:rsidRPr="00190821" w:rsidTr="00FA5F19">
        <w:tc>
          <w:tcPr>
            <w:tcW w:w="464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  <w:r w:rsidRPr="00190821">
              <w:rPr>
                <w:rFonts w:ascii="Arial" w:hAnsi="Arial" w:cs="Arial"/>
                <w:sz w:val="20"/>
                <w:szCs w:val="20"/>
              </w:rPr>
              <w:t>Infant Activity</w:t>
            </w:r>
          </w:p>
        </w:tc>
        <w:tc>
          <w:tcPr>
            <w:tcW w:w="284" w:type="dxa"/>
          </w:tcPr>
          <w:p w:rsidR="002C07F6" w:rsidRPr="00190821" w:rsidRDefault="002C07F6" w:rsidP="00FA5F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C07F6" w:rsidRPr="00190821" w:rsidRDefault="002C07F6" w:rsidP="00FA5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59.6</w:t>
            </w:r>
            <w:r w:rsidRPr="00190821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± 77.6</w:t>
            </w:r>
            <w:r w:rsidRPr="00190821">
              <w:rPr>
                <w:rFonts w:ascii="Arial" w:eastAsia="ＭＳ ゴシック" w:hAnsi="Arial" w:cs="Arial"/>
                <w:color w:val="000000"/>
                <w:sz w:val="20"/>
                <w:szCs w:val="20"/>
              </w:rPr>
              <w:t>)</w:t>
            </w:r>
          </w:p>
        </w:tc>
      </w:tr>
    </w:tbl>
    <w:p w:rsidR="002C07F6" w:rsidRPr="00190821" w:rsidRDefault="002C07F6" w:rsidP="002C07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  <w:t>Values are means (</w:t>
      </w:r>
      <w:r w:rsidRPr="00190821">
        <w:rPr>
          <w:rFonts w:ascii="Arial" w:eastAsia="ＭＳ ゴシック" w:hAnsi="Arial" w:cs="Arial"/>
          <w:color w:val="000000"/>
          <w:sz w:val="20"/>
          <w:szCs w:val="20"/>
        </w:rPr>
        <w:t>±</w:t>
      </w:r>
      <w:r>
        <w:rPr>
          <w:rFonts w:ascii="Arial" w:eastAsia="ＭＳ ゴシック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St. Dev.) for normally distributed variables, medians (</w:t>
      </w:r>
      <w:r w:rsidRPr="00190821">
        <w:rPr>
          <w:rFonts w:ascii="Arial" w:eastAsia="ＭＳ ゴシック" w:hAnsi="Arial" w:cs="Arial"/>
          <w:color w:val="000000"/>
          <w:sz w:val="20"/>
          <w:szCs w:val="20"/>
        </w:rPr>
        <w:t>±</w:t>
      </w:r>
      <w:r>
        <w:rPr>
          <w:rFonts w:ascii="Arial" w:eastAsia="ＭＳ ゴシック" w:hAnsi="Arial" w:cs="Arial"/>
          <w:color w:val="000000"/>
          <w:sz w:val="20"/>
          <w:szCs w:val="20"/>
        </w:rPr>
        <w:t xml:space="preserve"> IQR) for non-normally distributed variables, and percents for dichotomous variables.</w:t>
      </w:r>
    </w:p>
    <w:p w:rsidR="002C07F6" w:rsidRDefault="002C07F6" w:rsidP="002C07F6">
      <w:pPr>
        <w:rPr>
          <w:rFonts w:ascii="Arial" w:hAnsi="Arial" w:cs="Arial"/>
          <w:sz w:val="20"/>
          <w:szCs w:val="20"/>
        </w:rPr>
      </w:pPr>
    </w:p>
    <w:p w:rsidR="002C07F6" w:rsidRDefault="002C07F6" w:rsidP="002C07F6">
      <w:pPr>
        <w:rPr>
          <w:rFonts w:ascii="Arial" w:hAnsi="Arial" w:cs="Arial"/>
          <w:sz w:val="20"/>
          <w:szCs w:val="20"/>
        </w:rPr>
      </w:pPr>
    </w:p>
    <w:p w:rsidR="002C07F6" w:rsidRDefault="002C07F6" w:rsidP="002C07F6">
      <w:pPr>
        <w:rPr>
          <w:rFonts w:ascii="Arial" w:eastAsia="新細明體" w:hAnsi="Arial" w:cs="Arial"/>
          <w:sz w:val="20"/>
          <w:szCs w:val="20"/>
          <w:lang w:val="en-CA" w:eastAsia="zh-TW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241EC" w:rsidRDefault="00F241EC">
      <w:bookmarkStart w:id="0" w:name="_GoBack"/>
      <w:bookmarkEnd w:id="0"/>
    </w:p>
    <w:sectPr w:rsidR="00F241EC" w:rsidSect="00F241E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7F6"/>
    <w:rsid w:val="002C07F6"/>
    <w:rsid w:val="00B319E9"/>
    <w:rsid w:val="00F2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8B9A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616</Characters>
  <Application>Microsoft Macintosh Word</Application>
  <DocSecurity>0</DocSecurity>
  <Lines>5</Lines>
  <Paragraphs>1</Paragraphs>
  <ScaleCrop>false</ScaleCrop>
  <Company>Universty of Toronto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Viara Mileva</dc:creator>
  <cp:keywords/>
  <dc:description/>
  <cp:lastModifiedBy>Viara Mileva</cp:lastModifiedBy>
  <cp:revision>1</cp:revision>
  <dcterms:created xsi:type="dcterms:W3CDTF">2013-03-18T10:02:00Z</dcterms:created>
  <dcterms:modified xsi:type="dcterms:W3CDTF">2013-03-18T10:02:00Z</dcterms:modified>
</cp:coreProperties>
</file>