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16EF7" w:rsidTr="00F16EF7">
        <w:tc>
          <w:tcPr>
            <w:tcW w:w="9606" w:type="dxa"/>
          </w:tcPr>
          <w:p w:rsidR="00F16EF7" w:rsidRPr="00F16EF7" w:rsidRDefault="00F16EF7" w:rsidP="00F16EF7">
            <w:pPr>
              <w:rPr>
                <w:b/>
                <w:sz w:val="24"/>
                <w:szCs w:val="24"/>
              </w:rPr>
            </w:pPr>
            <w:r w:rsidRPr="00F16EF7">
              <w:rPr>
                <w:b/>
                <w:sz w:val="24"/>
                <w:szCs w:val="24"/>
              </w:rPr>
              <w:t>Supplemental Table 2. Variables included in the multivariable</w:t>
            </w:r>
            <w:r>
              <w:rPr>
                <w:b/>
                <w:sz w:val="24"/>
                <w:szCs w:val="24"/>
              </w:rPr>
              <w:t xml:space="preserve"> logistic regression model</w:t>
            </w:r>
            <w:r w:rsidRPr="00F16EF7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F16EF7" w:rsidTr="00F16EF7">
        <w:tc>
          <w:tcPr>
            <w:tcW w:w="9606" w:type="dxa"/>
          </w:tcPr>
          <w:p w:rsidR="00F16EF7" w:rsidRDefault="00F16EF7" w:rsidP="000A7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E4145F">
              <w:rPr>
                <w:sz w:val="24"/>
                <w:szCs w:val="24"/>
              </w:rPr>
              <w:t>epsis prior T</w:t>
            </w:r>
            <w:r w:rsidRPr="00E4145F">
              <w:rPr>
                <w:sz w:val="24"/>
                <w:szCs w:val="24"/>
                <w:vertAlign w:val="subscript"/>
              </w:rPr>
              <w:t xml:space="preserve">0 </w:t>
            </w:r>
            <w:r>
              <w:rPr>
                <w:sz w:val="24"/>
                <w:szCs w:val="24"/>
              </w:rPr>
              <w:t>(yes/no)</w:t>
            </w:r>
          </w:p>
        </w:tc>
      </w:tr>
      <w:tr w:rsidR="00F16EF7" w:rsidTr="00F16EF7">
        <w:tc>
          <w:tcPr>
            <w:tcW w:w="9606" w:type="dxa"/>
          </w:tcPr>
          <w:p w:rsidR="00F16EF7" w:rsidRDefault="00F16EF7" w:rsidP="000A7173">
            <w:pPr>
              <w:rPr>
                <w:sz w:val="24"/>
                <w:szCs w:val="24"/>
              </w:rPr>
            </w:pPr>
            <w:r w:rsidRPr="00E4145F">
              <w:rPr>
                <w:sz w:val="24"/>
                <w:szCs w:val="24"/>
              </w:rPr>
              <w:t>5-minute Apgar-score</w:t>
            </w:r>
          </w:p>
        </w:tc>
      </w:tr>
      <w:tr w:rsidR="00F16EF7" w:rsidTr="00F16EF7">
        <w:tc>
          <w:tcPr>
            <w:tcW w:w="9606" w:type="dxa"/>
          </w:tcPr>
          <w:p w:rsidR="00F16EF7" w:rsidRDefault="00F16EF7" w:rsidP="000A7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E4145F">
              <w:rPr>
                <w:sz w:val="24"/>
                <w:szCs w:val="24"/>
              </w:rPr>
              <w:t>ntibiotic exposure prior to T</w:t>
            </w:r>
            <w:r w:rsidRPr="00E4145F">
              <w:rPr>
                <w:sz w:val="24"/>
                <w:szCs w:val="24"/>
                <w:vertAlign w:val="subscript"/>
              </w:rPr>
              <w:t xml:space="preserve">0 </w:t>
            </w:r>
            <w:r>
              <w:rPr>
                <w:sz w:val="24"/>
                <w:szCs w:val="24"/>
              </w:rPr>
              <w:t>(yes/no)</w:t>
            </w:r>
          </w:p>
        </w:tc>
      </w:tr>
      <w:tr w:rsidR="00F16EF7" w:rsidTr="00F16EF7">
        <w:tc>
          <w:tcPr>
            <w:tcW w:w="9606" w:type="dxa"/>
          </w:tcPr>
          <w:p w:rsidR="00F16EF7" w:rsidRDefault="00F16EF7" w:rsidP="000A7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E4145F">
              <w:rPr>
                <w:sz w:val="24"/>
                <w:szCs w:val="24"/>
              </w:rPr>
              <w:t>onsecutive number of antibiotic treatment days initiated within 24 hours after birth</w:t>
            </w:r>
          </w:p>
        </w:tc>
      </w:tr>
      <w:tr w:rsidR="00F16EF7" w:rsidTr="00F16EF7">
        <w:tc>
          <w:tcPr>
            <w:tcW w:w="9606" w:type="dxa"/>
          </w:tcPr>
          <w:p w:rsidR="00F16EF7" w:rsidRDefault="00F16EF7" w:rsidP="000A7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4145F">
              <w:rPr>
                <w:sz w:val="24"/>
                <w:szCs w:val="24"/>
              </w:rPr>
              <w:t>nteral feeding type prior T</w:t>
            </w:r>
            <w:r w:rsidRPr="00E4145F">
              <w:rPr>
                <w:sz w:val="24"/>
                <w:szCs w:val="24"/>
                <w:vertAlign w:val="subscript"/>
              </w:rPr>
              <w:t>0</w:t>
            </w:r>
          </w:p>
        </w:tc>
      </w:tr>
      <w:tr w:rsidR="00F16EF7" w:rsidTr="00F16EF7">
        <w:tc>
          <w:tcPr>
            <w:tcW w:w="9606" w:type="dxa"/>
          </w:tcPr>
          <w:p w:rsidR="00F16EF7" w:rsidRDefault="00F16EF7" w:rsidP="000A7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E4145F">
              <w:rPr>
                <w:sz w:val="24"/>
                <w:szCs w:val="24"/>
              </w:rPr>
              <w:t>ean daily enteral feeding volume increase during the first seven days postnatally</w:t>
            </w:r>
          </w:p>
        </w:tc>
      </w:tr>
      <w:tr w:rsidR="00F16EF7" w:rsidTr="00F16EF7">
        <w:tc>
          <w:tcPr>
            <w:tcW w:w="9606" w:type="dxa"/>
          </w:tcPr>
          <w:p w:rsidR="00F16EF7" w:rsidRDefault="00F16EF7" w:rsidP="000A7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E4145F">
              <w:rPr>
                <w:sz w:val="24"/>
                <w:szCs w:val="24"/>
              </w:rPr>
              <w:t>chievement of full enteral feeding prior T</w:t>
            </w:r>
            <w:r w:rsidRPr="00E4145F">
              <w:rPr>
                <w:sz w:val="24"/>
                <w:szCs w:val="24"/>
                <w:vertAlign w:val="subscript"/>
              </w:rPr>
              <w:t xml:space="preserve">0 </w:t>
            </w:r>
            <w:r w:rsidRPr="00E4145F">
              <w:rPr>
                <w:sz w:val="24"/>
                <w:szCs w:val="24"/>
              </w:rPr>
              <w:t>(yes/no)</w:t>
            </w:r>
          </w:p>
        </w:tc>
      </w:tr>
      <w:tr w:rsidR="00F16EF7" w:rsidTr="00F16EF7">
        <w:tc>
          <w:tcPr>
            <w:tcW w:w="9606" w:type="dxa"/>
          </w:tcPr>
          <w:p w:rsidR="00F16EF7" w:rsidRDefault="00F16EF7" w:rsidP="000A7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E4145F">
              <w:rPr>
                <w:sz w:val="24"/>
                <w:szCs w:val="24"/>
              </w:rPr>
              <w:t>otal number of parenteral fed days prior T</w:t>
            </w:r>
            <w:r w:rsidRPr="00E4145F">
              <w:rPr>
                <w:sz w:val="24"/>
                <w:szCs w:val="24"/>
                <w:vertAlign w:val="subscript"/>
              </w:rPr>
              <w:t>0</w:t>
            </w:r>
          </w:p>
        </w:tc>
      </w:tr>
    </w:tbl>
    <w:p w:rsidR="000A7173" w:rsidRDefault="000A7173" w:rsidP="000A7173">
      <w:pPr>
        <w:rPr>
          <w:sz w:val="24"/>
          <w:szCs w:val="24"/>
        </w:rPr>
      </w:pPr>
    </w:p>
    <w:p w:rsidR="000A7173" w:rsidRDefault="000A7173" w:rsidP="000A7173">
      <w:pPr>
        <w:rPr>
          <w:sz w:val="24"/>
          <w:szCs w:val="24"/>
        </w:rPr>
      </w:pPr>
    </w:p>
    <w:sectPr w:rsidR="000A7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173"/>
    <w:rsid w:val="000A7173"/>
    <w:rsid w:val="00325A82"/>
    <w:rsid w:val="00570FD8"/>
    <w:rsid w:val="00F1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A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A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9E242DCF</Template>
  <TotalTime>4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 medisch centrum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Berkhout, Daan</dc:creator>
  <cp:lastModifiedBy>Berkhout, Daan</cp:lastModifiedBy>
  <cp:revision>1</cp:revision>
  <dcterms:created xsi:type="dcterms:W3CDTF">2018-02-22T09:03:00Z</dcterms:created>
  <dcterms:modified xsi:type="dcterms:W3CDTF">2018-02-22T10:28:00Z</dcterms:modified>
</cp:coreProperties>
</file>