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chtelijst-accent1"/>
        <w:tblW w:w="0" w:type="auto"/>
        <w:tblLook w:val="04A0" w:firstRow="1" w:lastRow="0" w:firstColumn="1" w:lastColumn="0" w:noHBand="0" w:noVBand="1"/>
      </w:tblPr>
      <w:tblGrid>
        <w:gridCol w:w="3652"/>
        <w:gridCol w:w="2670"/>
        <w:gridCol w:w="2966"/>
      </w:tblGrid>
      <w:tr w:rsidR="00592782" w:rsidTr="005927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2" w:type="dxa"/>
            <w:gridSpan w:val="2"/>
          </w:tcPr>
          <w:p w:rsidR="00592782" w:rsidRDefault="00592782">
            <w:r>
              <w:t>Supplemental table 1. Participating centers</w:t>
            </w:r>
          </w:p>
        </w:tc>
        <w:tc>
          <w:tcPr>
            <w:tcW w:w="2966" w:type="dxa"/>
          </w:tcPr>
          <w:p w:rsidR="00592782" w:rsidRDefault="005927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2782" w:rsidTr="005927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92782" w:rsidRPr="00592782" w:rsidRDefault="00592782">
            <w:r w:rsidRPr="00592782">
              <w:t>Hospital</w:t>
            </w:r>
          </w:p>
        </w:tc>
        <w:tc>
          <w:tcPr>
            <w:tcW w:w="2670" w:type="dxa"/>
          </w:tcPr>
          <w:p w:rsidR="00592782" w:rsidRPr="00592782" w:rsidRDefault="0059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92782">
              <w:rPr>
                <w:b/>
              </w:rPr>
              <w:t>City</w:t>
            </w:r>
            <w:r>
              <w:rPr>
                <w:b/>
              </w:rPr>
              <w:t>, country</w:t>
            </w:r>
          </w:p>
        </w:tc>
        <w:tc>
          <w:tcPr>
            <w:tcW w:w="2966" w:type="dxa"/>
          </w:tcPr>
          <w:p w:rsidR="00592782" w:rsidRPr="00592782" w:rsidRDefault="0059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92782">
              <w:rPr>
                <w:b/>
              </w:rPr>
              <w:t>Level NICU</w:t>
            </w:r>
          </w:p>
        </w:tc>
      </w:tr>
      <w:tr w:rsidR="00592782" w:rsidTr="005927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92782" w:rsidRPr="00592782" w:rsidRDefault="00592782" w:rsidP="00366B35">
            <w:pPr>
              <w:rPr>
                <w:b w:val="0"/>
              </w:rPr>
            </w:pPr>
            <w:r>
              <w:rPr>
                <w:b w:val="0"/>
              </w:rPr>
              <w:t>Emma children’s h</w:t>
            </w:r>
            <w:r w:rsidRPr="00592782">
              <w:rPr>
                <w:b w:val="0"/>
              </w:rPr>
              <w:t>ospital</w:t>
            </w:r>
          </w:p>
        </w:tc>
        <w:tc>
          <w:tcPr>
            <w:tcW w:w="2670" w:type="dxa"/>
          </w:tcPr>
          <w:p w:rsidR="00592782" w:rsidRPr="00592782" w:rsidRDefault="00592782" w:rsidP="00366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Amsterdam, NL</w:t>
            </w:r>
          </w:p>
        </w:tc>
        <w:tc>
          <w:tcPr>
            <w:tcW w:w="2966" w:type="dxa"/>
          </w:tcPr>
          <w:p w:rsidR="00592782" w:rsidRPr="00592782" w:rsidRDefault="00592782" w:rsidP="00366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2782">
              <w:t>Level IV NICU</w:t>
            </w:r>
          </w:p>
        </w:tc>
      </w:tr>
      <w:tr w:rsidR="00592782" w:rsidTr="005927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92782" w:rsidRPr="00592782" w:rsidRDefault="00592782" w:rsidP="00366B35">
            <w:pPr>
              <w:rPr>
                <w:b w:val="0"/>
              </w:rPr>
            </w:pPr>
            <w:proofErr w:type="spellStart"/>
            <w:r w:rsidRPr="00592782">
              <w:rPr>
                <w:b w:val="0"/>
              </w:rPr>
              <w:t>Vrije</w:t>
            </w:r>
            <w:proofErr w:type="spellEnd"/>
            <w:r w:rsidRPr="00592782">
              <w:rPr>
                <w:b w:val="0"/>
              </w:rPr>
              <w:t xml:space="preserve"> </w:t>
            </w:r>
            <w:proofErr w:type="spellStart"/>
            <w:r w:rsidRPr="00592782">
              <w:rPr>
                <w:b w:val="0"/>
              </w:rPr>
              <w:t>universiteit</w:t>
            </w:r>
            <w:proofErr w:type="spellEnd"/>
            <w:r w:rsidRPr="00592782">
              <w:rPr>
                <w:b w:val="0"/>
              </w:rPr>
              <w:t xml:space="preserve"> medical center</w:t>
            </w:r>
          </w:p>
        </w:tc>
        <w:tc>
          <w:tcPr>
            <w:tcW w:w="2670" w:type="dxa"/>
          </w:tcPr>
          <w:p w:rsidR="00592782" w:rsidRPr="00592782" w:rsidRDefault="00592782" w:rsidP="00366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2782">
              <w:t>Amsterdam</w:t>
            </w:r>
            <w:r>
              <w:t>, NL</w:t>
            </w:r>
          </w:p>
        </w:tc>
        <w:tc>
          <w:tcPr>
            <w:tcW w:w="2966" w:type="dxa"/>
          </w:tcPr>
          <w:p w:rsidR="00592782" w:rsidRPr="00592782" w:rsidRDefault="00592782" w:rsidP="00366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2782">
              <w:t>Level IV NICU</w:t>
            </w:r>
          </w:p>
        </w:tc>
      </w:tr>
      <w:tr w:rsidR="00592782" w:rsidTr="005927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92782" w:rsidRPr="00592782" w:rsidRDefault="00592782" w:rsidP="00592782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Máxima</w:t>
            </w:r>
            <w:proofErr w:type="spellEnd"/>
            <w:r>
              <w:rPr>
                <w:b w:val="0"/>
              </w:rPr>
              <w:t xml:space="preserve"> m</w:t>
            </w:r>
            <w:r w:rsidRPr="00592782">
              <w:rPr>
                <w:b w:val="0"/>
              </w:rPr>
              <w:t xml:space="preserve">edical </w:t>
            </w:r>
            <w:r>
              <w:rPr>
                <w:b w:val="0"/>
              </w:rPr>
              <w:t>c</w:t>
            </w:r>
            <w:r w:rsidRPr="00592782">
              <w:rPr>
                <w:b w:val="0"/>
              </w:rPr>
              <w:t>enter</w:t>
            </w:r>
          </w:p>
        </w:tc>
        <w:tc>
          <w:tcPr>
            <w:tcW w:w="2670" w:type="dxa"/>
          </w:tcPr>
          <w:p w:rsidR="00592782" w:rsidRPr="00592782" w:rsidRDefault="0059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Veldhoven</w:t>
            </w:r>
            <w:proofErr w:type="spellEnd"/>
            <w:r>
              <w:t>, NL</w:t>
            </w:r>
          </w:p>
        </w:tc>
        <w:tc>
          <w:tcPr>
            <w:tcW w:w="2966" w:type="dxa"/>
          </w:tcPr>
          <w:p w:rsidR="00592782" w:rsidRPr="00592782" w:rsidRDefault="0059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III</w:t>
            </w:r>
            <w:r w:rsidRPr="00592782">
              <w:t xml:space="preserve"> NICU</w:t>
            </w:r>
          </w:p>
        </w:tc>
      </w:tr>
      <w:tr w:rsidR="00592782" w:rsidTr="005927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92782" w:rsidRPr="00592782" w:rsidRDefault="00592782" w:rsidP="00592782">
            <w:pPr>
              <w:rPr>
                <w:b w:val="0"/>
              </w:rPr>
            </w:pPr>
            <w:r>
              <w:rPr>
                <w:b w:val="0"/>
              </w:rPr>
              <w:t>Amalia c</w:t>
            </w:r>
            <w:r w:rsidRPr="00592782">
              <w:rPr>
                <w:b w:val="0"/>
              </w:rPr>
              <w:t xml:space="preserve">hildren’s </w:t>
            </w:r>
            <w:r>
              <w:rPr>
                <w:b w:val="0"/>
              </w:rPr>
              <w:t>h</w:t>
            </w:r>
            <w:r w:rsidRPr="00592782">
              <w:rPr>
                <w:b w:val="0"/>
              </w:rPr>
              <w:t>ospital</w:t>
            </w:r>
          </w:p>
        </w:tc>
        <w:tc>
          <w:tcPr>
            <w:tcW w:w="2670" w:type="dxa"/>
          </w:tcPr>
          <w:p w:rsidR="00592782" w:rsidRPr="00592782" w:rsidRDefault="0059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Nijmegen, NL</w:t>
            </w:r>
          </w:p>
        </w:tc>
        <w:tc>
          <w:tcPr>
            <w:tcW w:w="2966" w:type="dxa"/>
          </w:tcPr>
          <w:p w:rsidR="00592782" w:rsidRPr="00592782" w:rsidRDefault="005927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2782">
              <w:t>Level IV NICU</w:t>
            </w:r>
          </w:p>
        </w:tc>
      </w:tr>
      <w:tr w:rsidR="00592782" w:rsidTr="005927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92782" w:rsidRPr="00592782" w:rsidRDefault="00592782">
            <w:pPr>
              <w:rPr>
                <w:b w:val="0"/>
              </w:rPr>
            </w:pPr>
            <w:r>
              <w:rPr>
                <w:b w:val="0"/>
              </w:rPr>
              <w:t>University h</w:t>
            </w:r>
            <w:r w:rsidRPr="00592782">
              <w:rPr>
                <w:b w:val="0"/>
              </w:rPr>
              <w:t>ospitals Leuven</w:t>
            </w:r>
          </w:p>
        </w:tc>
        <w:tc>
          <w:tcPr>
            <w:tcW w:w="2670" w:type="dxa"/>
          </w:tcPr>
          <w:p w:rsidR="00592782" w:rsidRPr="00592782" w:rsidRDefault="0059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Leuven, Be</w:t>
            </w:r>
          </w:p>
        </w:tc>
        <w:tc>
          <w:tcPr>
            <w:tcW w:w="2966" w:type="dxa"/>
          </w:tcPr>
          <w:p w:rsidR="00592782" w:rsidRPr="00592782" w:rsidRDefault="00592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2782">
              <w:t>Level IV NICU</w:t>
            </w:r>
          </w:p>
        </w:tc>
      </w:tr>
      <w:tr w:rsidR="00592782" w:rsidTr="005927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92782" w:rsidRPr="00592782" w:rsidRDefault="00592782" w:rsidP="00366B35">
            <w:pPr>
              <w:rPr>
                <w:b w:val="0"/>
              </w:rPr>
            </w:pPr>
            <w:r>
              <w:rPr>
                <w:b w:val="0"/>
              </w:rPr>
              <w:t>Beatrix children’s h</w:t>
            </w:r>
            <w:r w:rsidRPr="00592782">
              <w:rPr>
                <w:b w:val="0"/>
              </w:rPr>
              <w:t>ospital</w:t>
            </w:r>
          </w:p>
        </w:tc>
        <w:tc>
          <w:tcPr>
            <w:tcW w:w="2670" w:type="dxa"/>
          </w:tcPr>
          <w:p w:rsidR="00592782" w:rsidRPr="00592782" w:rsidRDefault="00592782" w:rsidP="00366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Groningen, NL</w:t>
            </w:r>
          </w:p>
        </w:tc>
        <w:tc>
          <w:tcPr>
            <w:tcW w:w="2966" w:type="dxa"/>
          </w:tcPr>
          <w:p w:rsidR="00592782" w:rsidRPr="00592782" w:rsidRDefault="00592782" w:rsidP="00366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2782">
              <w:t>Level IV NICU</w:t>
            </w:r>
          </w:p>
        </w:tc>
      </w:tr>
      <w:tr w:rsidR="00592782" w:rsidTr="005927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92782" w:rsidRPr="00592782" w:rsidRDefault="00592782" w:rsidP="00366B35">
            <w:pPr>
              <w:rPr>
                <w:b w:val="0"/>
              </w:rPr>
            </w:pPr>
            <w:r>
              <w:rPr>
                <w:b w:val="0"/>
              </w:rPr>
              <w:t>Maastricht u</w:t>
            </w:r>
            <w:r w:rsidRPr="00592782">
              <w:rPr>
                <w:b w:val="0"/>
              </w:rPr>
              <w:t xml:space="preserve">niversity </w:t>
            </w:r>
            <w:r>
              <w:rPr>
                <w:b w:val="0"/>
              </w:rPr>
              <w:t>m</w:t>
            </w:r>
            <w:r w:rsidRPr="00592782">
              <w:rPr>
                <w:b w:val="0"/>
              </w:rPr>
              <w:t xml:space="preserve">edical </w:t>
            </w:r>
            <w:r>
              <w:rPr>
                <w:b w:val="0"/>
              </w:rPr>
              <w:t>c</w:t>
            </w:r>
            <w:r w:rsidRPr="00592782">
              <w:rPr>
                <w:b w:val="0"/>
              </w:rPr>
              <w:t>enter</w:t>
            </w:r>
          </w:p>
        </w:tc>
        <w:tc>
          <w:tcPr>
            <w:tcW w:w="2670" w:type="dxa"/>
          </w:tcPr>
          <w:p w:rsidR="00592782" w:rsidRPr="00592782" w:rsidRDefault="00592782" w:rsidP="00366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Maastricht, NL</w:t>
            </w:r>
          </w:p>
        </w:tc>
        <w:tc>
          <w:tcPr>
            <w:tcW w:w="2966" w:type="dxa"/>
          </w:tcPr>
          <w:p w:rsidR="00592782" w:rsidRPr="00592782" w:rsidRDefault="00592782" w:rsidP="00366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2782">
              <w:t>Level IV NICU</w:t>
            </w:r>
          </w:p>
        </w:tc>
      </w:tr>
      <w:tr w:rsidR="00592782" w:rsidTr="005927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92782" w:rsidRPr="00592782" w:rsidRDefault="00592782" w:rsidP="00366B35">
            <w:pPr>
              <w:rPr>
                <w:b w:val="0"/>
              </w:rPr>
            </w:pPr>
            <w:r>
              <w:rPr>
                <w:b w:val="0"/>
              </w:rPr>
              <w:t>Amalia c</w:t>
            </w:r>
            <w:r w:rsidRPr="00592782">
              <w:rPr>
                <w:b w:val="0"/>
              </w:rPr>
              <w:t xml:space="preserve">hildren’s </w:t>
            </w:r>
            <w:r>
              <w:rPr>
                <w:b w:val="0"/>
              </w:rPr>
              <w:t>center</w:t>
            </w:r>
          </w:p>
        </w:tc>
        <w:tc>
          <w:tcPr>
            <w:tcW w:w="2670" w:type="dxa"/>
          </w:tcPr>
          <w:p w:rsidR="00592782" w:rsidRPr="00592782" w:rsidRDefault="00592782" w:rsidP="00366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Zwolle, NL</w:t>
            </w:r>
          </w:p>
        </w:tc>
        <w:tc>
          <w:tcPr>
            <w:tcW w:w="2966" w:type="dxa"/>
          </w:tcPr>
          <w:p w:rsidR="00592782" w:rsidRPr="00592782" w:rsidRDefault="00592782" w:rsidP="00366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Level III</w:t>
            </w:r>
            <w:r w:rsidRPr="00592782">
              <w:t xml:space="preserve"> NICU</w:t>
            </w:r>
          </w:p>
        </w:tc>
      </w:tr>
      <w:tr w:rsidR="00592782" w:rsidTr="005927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92782" w:rsidRDefault="00592782" w:rsidP="00366B35">
            <w:pPr>
              <w:rPr>
                <w:b w:val="0"/>
              </w:rPr>
            </w:pPr>
            <w:r>
              <w:rPr>
                <w:b w:val="0"/>
              </w:rPr>
              <w:t>Wilhelmina children’s h</w:t>
            </w:r>
            <w:r w:rsidRPr="00592782">
              <w:rPr>
                <w:b w:val="0"/>
              </w:rPr>
              <w:t>ospital</w:t>
            </w:r>
          </w:p>
        </w:tc>
        <w:tc>
          <w:tcPr>
            <w:tcW w:w="2670" w:type="dxa"/>
          </w:tcPr>
          <w:p w:rsidR="00592782" w:rsidRPr="00592782" w:rsidRDefault="00592782" w:rsidP="00366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Utrecht, NL</w:t>
            </w:r>
          </w:p>
        </w:tc>
        <w:tc>
          <w:tcPr>
            <w:tcW w:w="2966" w:type="dxa"/>
          </w:tcPr>
          <w:p w:rsidR="00592782" w:rsidRPr="00592782" w:rsidRDefault="00592782" w:rsidP="00366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2782">
              <w:t>Level IV NICU</w:t>
            </w:r>
          </w:p>
        </w:tc>
      </w:tr>
    </w:tbl>
    <w:p w:rsidR="00325A82" w:rsidRDefault="00592782">
      <w:r w:rsidRPr="00592782">
        <w:rPr>
          <w:b/>
        </w:rPr>
        <w:t>Abbreviations</w:t>
      </w:r>
      <w:r>
        <w:t xml:space="preserve">: Be = Belgium; </w:t>
      </w:r>
      <w:bookmarkStart w:id="0" w:name="_GoBack"/>
      <w:bookmarkEnd w:id="0"/>
      <w:r>
        <w:t>NICU = neonatal intensive care unit; NL = the Netherlands</w:t>
      </w:r>
    </w:p>
    <w:sectPr w:rsidR="00325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782"/>
    <w:rsid w:val="00325A82"/>
    <w:rsid w:val="0059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2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1">
    <w:name w:val="Light List Accent 1"/>
    <w:basedOn w:val="Standaardtabel"/>
    <w:uiPriority w:val="61"/>
    <w:rsid w:val="0059278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2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1">
    <w:name w:val="Light List Accent 1"/>
    <w:basedOn w:val="Standaardtabel"/>
    <w:uiPriority w:val="61"/>
    <w:rsid w:val="0059278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18D53BAF</Template>
  <TotalTime>10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 medisch centrum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Berkhout, Daan</dc:creator>
  <cp:lastModifiedBy>Berkhout, Daan</cp:lastModifiedBy>
  <cp:revision>1</cp:revision>
  <dcterms:created xsi:type="dcterms:W3CDTF">2017-12-19T07:50:00Z</dcterms:created>
  <dcterms:modified xsi:type="dcterms:W3CDTF">2017-12-19T08:02:00Z</dcterms:modified>
</cp:coreProperties>
</file>