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23564" w14:textId="2828B277" w:rsidR="007F33B5" w:rsidRDefault="007F33B5" w:rsidP="00C24C93">
      <w:pPr>
        <w:pStyle w:val="Heading1"/>
      </w:pPr>
      <w:bookmarkStart w:id="0" w:name="_Ref483398371"/>
      <w:r>
        <w:t xml:space="preserve">S6 </w:t>
      </w:r>
      <w:r w:rsidRPr="0053094C">
        <w:t>Table</w:t>
      </w:r>
      <w:bookmarkEnd w:id="0"/>
      <w:r w:rsidRPr="0053094C">
        <w:t xml:space="preserve">. </w:t>
      </w:r>
      <w:bookmarkStart w:id="1" w:name="_GoBack"/>
      <w:r w:rsidR="00C24C93">
        <w:t xml:space="preserve">Coral reef </w:t>
      </w:r>
      <w:r w:rsidR="00C24C93">
        <w:t xml:space="preserve">predictive </w:t>
      </w:r>
      <w:r w:rsidR="00C24C93">
        <w:t>model performance</w:t>
      </w:r>
      <w:r w:rsidR="00C24C93">
        <w:t xml:space="preserve"> per indicator</w:t>
      </w:r>
      <w:bookmarkEnd w:id="1"/>
      <w:r w:rsidR="00C24C93">
        <w:t>.</w:t>
      </w:r>
    </w:p>
    <w:tbl>
      <w:tblPr>
        <w:tblW w:w="4783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9"/>
        <w:gridCol w:w="1211"/>
        <w:gridCol w:w="1590"/>
        <w:gridCol w:w="458"/>
        <w:gridCol w:w="1211"/>
        <w:gridCol w:w="1605"/>
        <w:gridCol w:w="460"/>
      </w:tblGrid>
      <w:tr w:rsidR="00C24C93" w:rsidRPr="00FB252B" w14:paraId="5AD9D223" w14:textId="77777777" w:rsidTr="00FD3647">
        <w:trPr>
          <w:trHeight w:val="300"/>
        </w:trPr>
        <w:tc>
          <w:tcPr>
            <w:tcW w:w="1350" w:type="pct"/>
            <w:vMerge w:val="restart"/>
            <w:shd w:val="clear" w:color="auto" w:fill="auto"/>
            <w:noWrap/>
            <w:vAlign w:val="center"/>
          </w:tcPr>
          <w:p w14:paraId="6E8C5AE4" w14:textId="77777777" w:rsidR="00C24C93" w:rsidRPr="009E03CB" w:rsidRDefault="00C24C93" w:rsidP="00FD3647">
            <w:pPr>
              <w:rPr>
                <w:b/>
              </w:rPr>
            </w:pPr>
            <w:r w:rsidRPr="009E03CB">
              <w:rPr>
                <w:b/>
              </w:rPr>
              <w:t>Reef indicators</w:t>
            </w:r>
          </w:p>
        </w:tc>
        <w:tc>
          <w:tcPr>
            <w:tcW w:w="1820" w:type="pct"/>
            <w:gridSpan w:val="3"/>
          </w:tcPr>
          <w:p w14:paraId="1987C5A8" w14:textId="77777777" w:rsidR="00C24C93" w:rsidRPr="009E03CB" w:rsidRDefault="00C24C93" w:rsidP="00FD3647">
            <w:pPr>
              <w:rPr>
                <w:b/>
                <w:bCs/>
              </w:rPr>
            </w:pPr>
            <w:r w:rsidRPr="009E03CB">
              <w:rPr>
                <w:b/>
              </w:rPr>
              <w:t>Hā‘ena</w:t>
            </w:r>
          </w:p>
        </w:tc>
        <w:tc>
          <w:tcPr>
            <w:tcW w:w="1829" w:type="pct"/>
            <w:gridSpan w:val="3"/>
          </w:tcPr>
          <w:p w14:paraId="08B67602" w14:textId="77777777" w:rsidR="00C24C93" w:rsidRPr="009E03CB" w:rsidRDefault="00C24C93" w:rsidP="00FD3647">
            <w:pPr>
              <w:rPr>
                <w:b/>
                <w:bCs/>
              </w:rPr>
            </w:pPr>
            <w:r w:rsidRPr="009E03CB">
              <w:rPr>
                <w:b/>
              </w:rPr>
              <w:t>Ka‘ūpūlehu</w:t>
            </w:r>
          </w:p>
        </w:tc>
      </w:tr>
      <w:tr w:rsidR="00C24C93" w:rsidRPr="00FB252B" w14:paraId="24D3B50C" w14:textId="77777777" w:rsidTr="00FD3647">
        <w:trPr>
          <w:trHeight w:val="300"/>
        </w:trPr>
        <w:tc>
          <w:tcPr>
            <w:tcW w:w="1350" w:type="pct"/>
            <w:vMerge/>
            <w:shd w:val="clear" w:color="auto" w:fill="auto"/>
            <w:noWrap/>
            <w:vAlign w:val="center"/>
            <w:hideMark/>
          </w:tcPr>
          <w:p w14:paraId="715F7762" w14:textId="77777777" w:rsidR="00C24C93" w:rsidRPr="009E03CB" w:rsidRDefault="00C24C93" w:rsidP="00FD3647">
            <w:pPr>
              <w:rPr>
                <w:b/>
              </w:rPr>
            </w:pPr>
          </w:p>
        </w:tc>
        <w:tc>
          <w:tcPr>
            <w:tcW w:w="676" w:type="pct"/>
            <w:vAlign w:val="center"/>
          </w:tcPr>
          <w:p w14:paraId="7673CF4D" w14:textId="77777777" w:rsidR="00C24C93" w:rsidRPr="009E03CB" w:rsidRDefault="00C24C93" w:rsidP="00FD3647">
            <w:pPr>
              <w:rPr>
                <w:b/>
              </w:rPr>
            </w:pPr>
            <w:r w:rsidRPr="009E03CB">
              <w:rPr>
                <w:b/>
              </w:rPr>
              <w:t>PDE (%)</w:t>
            </w:r>
          </w:p>
        </w:tc>
        <w:tc>
          <w:tcPr>
            <w:tcW w:w="888" w:type="pct"/>
          </w:tcPr>
          <w:p w14:paraId="53E4C1F8" w14:textId="77777777" w:rsidR="00C24C93" w:rsidRPr="009E03CB" w:rsidRDefault="00C24C93" w:rsidP="00FD3647">
            <w:pPr>
              <w:rPr>
                <w:b/>
              </w:rPr>
            </w:pPr>
            <w:r w:rsidRPr="009E03CB">
              <w:rPr>
                <w:b/>
              </w:rPr>
              <w:t>CV PDE (%)</w:t>
            </w:r>
          </w:p>
        </w:tc>
        <w:tc>
          <w:tcPr>
            <w:tcW w:w="256" w:type="pct"/>
            <w:vAlign w:val="center"/>
          </w:tcPr>
          <w:p w14:paraId="09F230D2" w14:textId="77777777" w:rsidR="00C24C93" w:rsidRPr="009E03CB" w:rsidRDefault="00C24C93" w:rsidP="00FD3647">
            <w:pPr>
              <w:rPr>
                <w:b/>
              </w:rPr>
            </w:pPr>
            <w:r w:rsidRPr="009E03CB">
              <w:rPr>
                <w:b/>
              </w:rPr>
              <w:t>X</w:t>
            </w:r>
            <w:r w:rsidRPr="00FD3647">
              <w:rPr>
                <w:b/>
                <w:vertAlign w:val="subscript"/>
              </w:rPr>
              <w:t>i</w:t>
            </w:r>
          </w:p>
        </w:tc>
        <w:tc>
          <w:tcPr>
            <w:tcW w:w="676" w:type="pct"/>
            <w:vAlign w:val="center"/>
          </w:tcPr>
          <w:p w14:paraId="2B47A715" w14:textId="77777777" w:rsidR="00C24C93" w:rsidRPr="009E03CB" w:rsidRDefault="00C24C93" w:rsidP="00FD3647">
            <w:pPr>
              <w:rPr>
                <w:b/>
              </w:rPr>
            </w:pPr>
            <w:r w:rsidRPr="009E03CB">
              <w:rPr>
                <w:b/>
              </w:rPr>
              <w:t>PDE (%)</w:t>
            </w:r>
          </w:p>
        </w:tc>
        <w:tc>
          <w:tcPr>
            <w:tcW w:w="896" w:type="pct"/>
          </w:tcPr>
          <w:p w14:paraId="76E18C58" w14:textId="77777777" w:rsidR="00C24C93" w:rsidRPr="009E03CB" w:rsidRDefault="00C24C93" w:rsidP="00FD3647">
            <w:pPr>
              <w:rPr>
                <w:b/>
              </w:rPr>
            </w:pPr>
            <w:r w:rsidRPr="009E03CB">
              <w:rPr>
                <w:b/>
              </w:rPr>
              <w:t>CV PDE (%)</w:t>
            </w:r>
          </w:p>
        </w:tc>
        <w:tc>
          <w:tcPr>
            <w:tcW w:w="257" w:type="pct"/>
            <w:vAlign w:val="center"/>
          </w:tcPr>
          <w:p w14:paraId="45D20341" w14:textId="77777777" w:rsidR="00C24C93" w:rsidRPr="009E03CB" w:rsidRDefault="00C24C93" w:rsidP="00FD3647">
            <w:pPr>
              <w:rPr>
                <w:b/>
              </w:rPr>
            </w:pPr>
            <w:r w:rsidRPr="009E03CB">
              <w:rPr>
                <w:b/>
              </w:rPr>
              <w:t>X</w:t>
            </w:r>
            <w:r w:rsidRPr="00FD3647">
              <w:rPr>
                <w:b/>
                <w:vertAlign w:val="subscript"/>
              </w:rPr>
              <w:t>i</w:t>
            </w:r>
          </w:p>
        </w:tc>
      </w:tr>
      <w:tr w:rsidR="00C24C93" w:rsidRPr="00FB252B" w14:paraId="44A05996" w14:textId="77777777" w:rsidTr="00FD3647">
        <w:trPr>
          <w:trHeight w:val="300"/>
        </w:trPr>
        <w:tc>
          <w:tcPr>
            <w:tcW w:w="1350" w:type="pct"/>
            <w:shd w:val="clear" w:color="auto" w:fill="auto"/>
            <w:noWrap/>
            <w:vAlign w:val="center"/>
          </w:tcPr>
          <w:p w14:paraId="68D55E6E" w14:textId="77777777" w:rsidR="00C24C93" w:rsidRPr="00FB252B" w:rsidRDefault="00C24C93" w:rsidP="00FD3647">
            <w:r w:rsidRPr="00FB252B">
              <w:t>CCA</w:t>
            </w:r>
          </w:p>
        </w:tc>
        <w:tc>
          <w:tcPr>
            <w:tcW w:w="676" w:type="pct"/>
            <w:vAlign w:val="bottom"/>
          </w:tcPr>
          <w:p w14:paraId="5C949054" w14:textId="77777777" w:rsidR="00C24C93" w:rsidRPr="00AC23C9" w:rsidRDefault="00C24C93" w:rsidP="00FD3647">
            <w:r>
              <w:t>74</w:t>
            </w:r>
          </w:p>
        </w:tc>
        <w:tc>
          <w:tcPr>
            <w:tcW w:w="888" w:type="pct"/>
            <w:vAlign w:val="bottom"/>
          </w:tcPr>
          <w:p w14:paraId="4A71D5B5" w14:textId="77777777" w:rsidR="00C24C93" w:rsidRPr="001D092B" w:rsidRDefault="00C24C93" w:rsidP="00FD3647">
            <w:r w:rsidRPr="001D092B">
              <w:t>51</w:t>
            </w:r>
          </w:p>
        </w:tc>
        <w:tc>
          <w:tcPr>
            <w:tcW w:w="256" w:type="pct"/>
            <w:vAlign w:val="bottom"/>
          </w:tcPr>
          <w:p w14:paraId="0C206FE0" w14:textId="77777777" w:rsidR="00C24C93" w:rsidRPr="00AC23C9" w:rsidRDefault="00C24C93" w:rsidP="00FD3647">
            <w:r>
              <w:t>4</w:t>
            </w:r>
          </w:p>
        </w:tc>
        <w:tc>
          <w:tcPr>
            <w:tcW w:w="676" w:type="pct"/>
            <w:vAlign w:val="bottom"/>
          </w:tcPr>
          <w:p w14:paraId="5370A629" w14:textId="77777777" w:rsidR="00C24C93" w:rsidRDefault="00C24C93" w:rsidP="00FD3647">
            <w:r>
              <w:t>22</w:t>
            </w:r>
          </w:p>
        </w:tc>
        <w:tc>
          <w:tcPr>
            <w:tcW w:w="896" w:type="pct"/>
            <w:vAlign w:val="bottom"/>
          </w:tcPr>
          <w:p w14:paraId="23A35F2B" w14:textId="77777777" w:rsidR="00C24C93" w:rsidRDefault="00C24C93" w:rsidP="00FD3647">
            <w:r>
              <w:t>5</w:t>
            </w:r>
          </w:p>
        </w:tc>
        <w:tc>
          <w:tcPr>
            <w:tcW w:w="257" w:type="pct"/>
            <w:vAlign w:val="bottom"/>
          </w:tcPr>
          <w:p w14:paraId="4D86BA27" w14:textId="77777777" w:rsidR="00C24C93" w:rsidRDefault="00C24C93" w:rsidP="00FD3647">
            <w:r>
              <w:t>4</w:t>
            </w:r>
          </w:p>
        </w:tc>
      </w:tr>
      <w:tr w:rsidR="00C24C93" w:rsidRPr="00FB252B" w14:paraId="1B6BBF76" w14:textId="77777777" w:rsidTr="00FD3647">
        <w:trPr>
          <w:trHeight w:val="300"/>
        </w:trPr>
        <w:tc>
          <w:tcPr>
            <w:tcW w:w="1350" w:type="pct"/>
            <w:shd w:val="clear" w:color="auto" w:fill="auto"/>
            <w:noWrap/>
            <w:vAlign w:val="center"/>
          </w:tcPr>
          <w:p w14:paraId="5699AD27" w14:textId="77777777" w:rsidR="00C24C93" w:rsidRPr="00FB252B" w:rsidRDefault="00C24C93" w:rsidP="00FD3647">
            <w:r w:rsidRPr="00FB252B">
              <w:t>Corals</w:t>
            </w:r>
          </w:p>
        </w:tc>
        <w:tc>
          <w:tcPr>
            <w:tcW w:w="676" w:type="pct"/>
            <w:vAlign w:val="bottom"/>
          </w:tcPr>
          <w:p w14:paraId="60948CF4" w14:textId="77777777" w:rsidR="00C24C93" w:rsidRPr="00AC23C9" w:rsidRDefault="00C24C93" w:rsidP="00FD3647">
            <w:r>
              <w:t>67</w:t>
            </w:r>
          </w:p>
        </w:tc>
        <w:tc>
          <w:tcPr>
            <w:tcW w:w="888" w:type="pct"/>
            <w:vAlign w:val="bottom"/>
          </w:tcPr>
          <w:p w14:paraId="3DF05A09" w14:textId="77777777" w:rsidR="00C24C93" w:rsidRPr="001D092B" w:rsidRDefault="00C24C93" w:rsidP="00FD3647">
            <w:r w:rsidRPr="001D092B">
              <w:t>47</w:t>
            </w:r>
          </w:p>
        </w:tc>
        <w:tc>
          <w:tcPr>
            <w:tcW w:w="256" w:type="pct"/>
            <w:vAlign w:val="bottom"/>
          </w:tcPr>
          <w:p w14:paraId="48BAEC9A" w14:textId="77777777" w:rsidR="00C24C93" w:rsidRPr="00AC23C9" w:rsidRDefault="00C24C93" w:rsidP="00FD3647">
            <w:r>
              <w:t>4</w:t>
            </w:r>
          </w:p>
        </w:tc>
        <w:tc>
          <w:tcPr>
            <w:tcW w:w="676" w:type="pct"/>
            <w:vAlign w:val="bottom"/>
          </w:tcPr>
          <w:p w14:paraId="4613A7E9" w14:textId="77777777" w:rsidR="00C24C93" w:rsidRDefault="00C24C93" w:rsidP="00FD3647">
            <w:r>
              <w:t>60</w:t>
            </w:r>
          </w:p>
        </w:tc>
        <w:tc>
          <w:tcPr>
            <w:tcW w:w="896" w:type="pct"/>
            <w:vAlign w:val="bottom"/>
          </w:tcPr>
          <w:p w14:paraId="7B1D78EC" w14:textId="77777777" w:rsidR="00C24C93" w:rsidRDefault="00C24C93" w:rsidP="00FD3647">
            <w:r w:rsidRPr="001D092B">
              <w:t>26</w:t>
            </w:r>
          </w:p>
        </w:tc>
        <w:tc>
          <w:tcPr>
            <w:tcW w:w="257" w:type="pct"/>
            <w:vAlign w:val="bottom"/>
          </w:tcPr>
          <w:p w14:paraId="34B4E96D" w14:textId="77777777" w:rsidR="00C24C93" w:rsidRDefault="00C24C93" w:rsidP="00FD3647">
            <w:r>
              <w:t>4</w:t>
            </w:r>
          </w:p>
        </w:tc>
      </w:tr>
      <w:tr w:rsidR="00C24C93" w:rsidRPr="00FB252B" w14:paraId="49FB5B67" w14:textId="77777777" w:rsidTr="00FD3647">
        <w:trPr>
          <w:trHeight w:val="300"/>
        </w:trPr>
        <w:tc>
          <w:tcPr>
            <w:tcW w:w="1350" w:type="pct"/>
            <w:shd w:val="clear" w:color="auto" w:fill="auto"/>
            <w:noWrap/>
            <w:vAlign w:val="center"/>
          </w:tcPr>
          <w:p w14:paraId="0F9CC293" w14:textId="77777777" w:rsidR="00C24C93" w:rsidRPr="00FB252B" w:rsidRDefault="00C24C93" w:rsidP="00FD3647">
            <w:r w:rsidRPr="00FB252B">
              <w:t>Macroalgae</w:t>
            </w:r>
          </w:p>
        </w:tc>
        <w:tc>
          <w:tcPr>
            <w:tcW w:w="676" w:type="pct"/>
            <w:vAlign w:val="bottom"/>
          </w:tcPr>
          <w:p w14:paraId="0BE1376E" w14:textId="77777777" w:rsidR="00C24C93" w:rsidRPr="00AC23C9" w:rsidRDefault="00C24C93" w:rsidP="00FD3647">
            <w:r>
              <w:t>50</w:t>
            </w:r>
          </w:p>
        </w:tc>
        <w:tc>
          <w:tcPr>
            <w:tcW w:w="888" w:type="pct"/>
            <w:vAlign w:val="bottom"/>
          </w:tcPr>
          <w:p w14:paraId="5A182903" w14:textId="77777777" w:rsidR="00C24C93" w:rsidRPr="001D092B" w:rsidRDefault="00C24C93" w:rsidP="00FD3647">
            <w:r w:rsidRPr="001D092B">
              <w:t>27</w:t>
            </w:r>
          </w:p>
        </w:tc>
        <w:tc>
          <w:tcPr>
            <w:tcW w:w="256" w:type="pct"/>
            <w:vAlign w:val="bottom"/>
          </w:tcPr>
          <w:p w14:paraId="6BEA3ED0" w14:textId="77777777" w:rsidR="00C24C93" w:rsidRPr="00AC23C9" w:rsidRDefault="00C24C93" w:rsidP="00FD3647">
            <w:r>
              <w:t>7</w:t>
            </w:r>
          </w:p>
        </w:tc>
        <w:tc>
          <w:tcPr>
            <w:tcW w:w="676" w:type="pct"/>
            <w:vAlign w:val="bottom"/>
          </w:tcPr>
          <w:p w14:paraId="1478B2E4" w14:textId="77777777" w:rsidR="00C24C93" w:rsidRDefault="00C24C93" w:rsidP="00FD3647">
            <w:r>
              <w:t>28</w:t>
            </w:r>
          </w:p>
        </w:tc>
        <w:tc>
          <w:tcPr>
            <w:tcW w:w="896" w:type="pct"/>
            <w:vAlign w:val="bottom"/>
          </w:tcPr>
          <w:p w14:paraId="75739C15" w14:textId="77777777" w:rsidR="00C24C93" w:rsidRDefault="00C24C93" w:rsidP="00FD3647">
            <w:r w:rsidRPr="001D092B">
              <w:t>7</w:t>
            </w:r>
          </w:p>
        </w:tc>
        <w:tc>
          <w:tcPr>
            <w:tcW w:w="257" w:type="pct"/>
            <w:vAlign w:val="bottom"/>
          </w:tcPr>
          <w:p w14:paraId="6F37C7DD" w14:textId="77777777" w:rsidR="00C24C93" w:rsidRDefault="00C24C93" w:rsidP="00FD3647">
            <w:r>
              <w:t>4</w:t>
            </w:r>
          </w:p>
        </w:tc>
      </w:tr>
      <w:tr w:rsidR="00C24C93" w:rsidRPr="00FB252B" w14:paraId="0AE67B68" w14:textId="77777777" w:rsidTr="00FD3647">
        <w:trPr>
          <w:trHeight w:val="300"/>
        </w:trPr>
        <w:tc>
          <w:tcPr>
            <w:tcW w:w="1350" w:type="pct"/>
            <w:shd w:val="clear" w:color="auto" w:fill="auto"/>
            <w:noWrap/>
            <w:vAlign w:val="center"/>
          </w:tcPr>
          <w:p w14:paraId="4AEE4A78" w14:textId="77777777" w:rsidR="00C24C93" w:rsidRPr="00FB252B" w:rsidRDefault="00C24C93" w:rsidP="00FD3647">
            <w:r w:rsidRPr="00FB252B">
              <w:t>Turf algae</w:t>
            </w:r>
          </w:p>
        </w:tc>
        <w:tc>
          <w:tcPr>
            <w:tcW w:w="676" w:type="pct"/>
            <w:vAlign w:val="bottom"/>
          </w:tcPr>
          <w:p w14:paraId="32ABC572" w14:textId="77777777" w:rsidR="00C24C93" w:rsidRPr="00AC23C9" w:rsidRDefault="00C24C93" w:rsidP="00FD3647">
            <w:r>
              <w:t>44</w:t>
            </w:r>
          </w:p>
        </w:tc>
        <w:tc>
          <w:tcPr>
            <w:tcW w:w="888" w:type="pct"/>
            <w:vAlign w:val="bottom"/>
          </w:tcPr>
          <w:p w14:paraId="02C276D1" w14:textId="77777777" w:rsidR="00C24C93" w:rsidRPr="001D092B" w:rsidRDefault="00C24C93" w:rsidP="00FD3647">
            <w:r w:rsidRPr="001D092B">
              <w:t>10</w:t>
            </w:r>
          </w:p>
        </w:tc>
        <w:tc>
          <w:tcPr>
            <w:tcW w:w="256" w:type="pct"/>
            <w:vAlign w:val="bottom"/>
          </w:tcPr>
          <w:p w14:paraId="7954DF94" w14:textId="77777777" w:rsidR="00C24C93" w:rsidRPr="00AC23C9" w:rsidRDefault="00C24C93" w:rsidP="00FD3647">
            <w:r>
              <w:t>6</w:t>
            </w:r>
          </w:p>
        </w:tc>
        <w:tc>
          <w:tcPr>
            <w:tcW w:w="676" w:type="pct"/>
            <w:vAlign w:val="bottom"/>
          </w:tcPr>
          <w:p w14:paraId="48121EB0" w14:textId="77777777" w:rsidR="00C24C93" w:rsidRDefault="00C24C93" w:rsidP="00FD3647">
            <w:r>
              <w:t>33</w:t>
            </w:r>
          </w:p>
        </w:tc>
        <w:tc>
          <w:tcPr>
            <w:tcW w:w="896" w:type="pct"/>
            <w:vAlign w:val="bottom"/>
          </w:tcPr>
          <w:p w14:paraId="7A302252" w14:textId="77777777" w:rsidR="00C24C93" w:rsidRDefault="00C24C93" w:rsidP="00FD3647">
            <w:r w:rsidRPr="001D092B">
              <w:t>10</w:t>
            </w:r>
          </w:p>
        </w:tc>
        <w:tc>
          <w:tcPr>
            <w:tcW w:w="257" w:type="pct"/>
            <w:vAlign w:val="bottom"/>
          </w:tcPr>
          <w:p w14:paraId="23A1A292" w14:textId="77777777" w:rsidR="00C24C93" w:rsidRDefault="00C24C93" w:rsidP="00FD3647">
            <w:r>
              <w:t>6</w:t>
            </w:r>
          </w:p>
        </w:tc>
      </w:tr>
      <w:tr w:rsidR="00C24C93" w:rsidRPr="00FB252B" w14:paraId="7C86EA89" w14:textId="77777777" w:rsidTr="00FD3647">
        <w:trPr>
          <w:trHeight w:val="300"/>
        </w:trPr>
        <w:tc>
          <w:tcPr>
            <w:tcW w:w="1350" w:type="pct"/>
            <w:shd w:val="clear" w:color="auto" w:fill="auto"/>
            <w:noWrap/>
            <w:vAlign w:val="center"/>
          </w:tcPr>
          <w:p w14:paraId="4718F961" w14:textId="77777777" w:rsidR="00C24C93" w:rsidRPr="00FB252B" w:rsidRDefault="00C24C93" w:rsidP="00FD3647">
            <w:r>
              <w:t>Browsers</w:t>
            </w:r>
          </w:p>
        </w:tc>
        <w:tc>
          <w:tcPr>
            <w:tcW w:w="676" w:type="pct"/>
            <w:vAlign w:val="bottom"/>
          </w:tcPr>
          <w:p w14:paraId="2423EBB6" w14:textId="77777777" w:rsidR="00C24C93" w:rsidRPr="00AC23C9" w:rsidRDefault="00C24C93" w:rsidP="00FD3647">
            <w:r>
              <w:t>34</w:t>
            </w:r>
          </w:p>
        </w:tc>
        <w:tc>
          <w:tcPr>
            <w:tcW w:w="888" w:type="pct"/>
            <w:vAlign w:val="bottom"/>
          </w:tcPr>
          <w:p w14:paraId="1116670F" w14:textId="77777777" w:rsidR="00C24C93" w:rsidRPr="001D092B" w:rsidRDefault="00C24C93" w:rsidP="00FD3647">
            <w:r w:rsidRPr="001D092B">
              <w:t>12</w:t>
            </w:r>
          </w:p>
        </w:tc>
        <w:tc>
          <w:tcPr>
            <w:tcW w:w="256" w:type="pct"/>
            <w:vAlign w:val="bottom"/>
          </w:tcPr>
          <w:p w14:paraId="237C57EF" w14:textId="77777777" w:rsidR="00C24C93" w:rsidRPr="00AC23C9" w:rsidRDefault="00C24C93" w:rsidP="00FD3647">
            <w:r>
              <w:t>5</w:t>
            </w:r>
          </w:p>
        </w:tc>
        <w:tc>
          <w:tcPr>
            <w:tcW w:w="676" w:type="pct"/>
            <w:vAlign w:val="bottom"/>
          </w:tcPr>
          <w:p w14:paraId="7446291D" w14:textId="77777777" w:rsidR="00C24C93" w:rsidRDefault="00C24C93" w:rsidP="00FD3647">
            <w:r>
              <w:t>21</w:t>
            </w:r>
          </w:p>
        </w:tc>
        <w:tc>
          <w:tcPr>
            <w:tcW w:w="896" w:type="pct"/>
            <w:vAlign w:val="bottom"/>
          </w:tcPr>
          <w:p w14:paraId="42A42DB4" w14:textId="77777777" w:rsidR="00C24C93" w:rsidRDefault="00C24C93" w:rsidP="00FD3647">
            <w:r w:rsidRPr="001D092B">
              <w:t>5</w:t>
            </w:r>
          </w:p>
        </w:tc>
        <w:tc>
          <w:tcPr>
            <w:tcW w:w="257" w:type="pct"/>
            <w:vAlign w:val="bottom"/>
          </w:tcPr>
          <w:p w14:paraId="2F7A2916" w14:textId="77777777" w:rsidR="00C24C93" w:rsidRDefault="00C24C93" w:rsidP="00FD3647">
            <w:r>
              <w:t>6</w:t>
            </w:r>
          </w:p>
        </w:tc>
      </w:tr>
      <w:tr w:rsidR="00C24C93" w:rsidRPr="00FB252B" w14:paraId="35D729AC" w14:textId="77777777" w:rsidTr="00FD3647">
        <w:trPr>
          <w:trHeight w:val="300"/>
        </w:trPr>
        <w:tc>
          <w:tcPr>
            <w:tcW w:w="1350" w:type="pct"/>
            <w:shd w:val="clear" w:color="auto" w:fill="auto"/>
            <w:noWrap/>
            <w:vAlign w:val="center"/>
          </w:tcPr>
          <w:p w14:paraId="5EE076CA" w14:textId="77777777" w:rsidR="00C24C93" w:rsidRPr="00FB252B" w:rsidRDefault="00C24C93" w:rsidP="00FD3647">
            <w:r>
              <w:t>Grazers</w:t>
            </w:r>
          </w:p>
        </w:tc>
        <w:tc>
          <w:tcPr>
            <w:tcW w:w="676" w:type="pct"/>
            <w:vAlign w:val="bottom"/>
          </w:tcPr>
          <w:p w14:paraId="643A084F" w14:textId="77777777" w:rsidR="00C24C93" w:rsidRPr="00AC23C9" w:rsidRDefault="00C24C93" w:rsidP="00FD3647">
            <w:r>
              <w:t>49</w:t>
            </w:r>
          </w:p>
        </w:tc>
        <w:tc>
          <w:tcPr>
            <w:tcW w:w="888" w:type="pct"/>
            <w:vAlign w:val="bottom"/>
          </w:tcPr>
          <w:p w14:paraId="215DB23E" w14:textId="77777777" w:rsidR="00C24C93" w:rsidRPr="001D092B" w:rsidRDefault="00C24C93" w:rsidP="00FD3647">
            <w:r w:rsidRPr="001D092B">
              <w:t>25</w:t>
            </w:r>
          </w:p>
        </w:tc>
        <w:tc>
          <w:tcPr>
            <w:tcW w:w="256" w:type="pct"/>
            <w:vAlign w:val="bottom"/>
          </w:tcPr>
          <w:p w14:paraId="228BAB73" w14:textId="77777777" w:rsidR="00C24C93" w:rsidRPr="00AC23C9" w:rsidRDefault="00C24C93" w:rsidP="00FD3647">
            <w:r>
              <w:t>7</w:t>
            </w:r>
          </w:p>
        </w:tc>
        <w:tc>
          <w:tcPr>
            <w:tcW w:w="676" w:type="pct"/>
            <w:vAlign w:val="bottom"/>
          </w:tcPr>
          <w:p w14:paraId="633D13B9" w14:textId="77777777" w:rsidR="00C24C93" w:rsidRDefault="00C24C93" w:rsidP="00FD3647">
            <w:r>
              <w:t>50</w:t>
            </w:r>
          </w:p>
        </w:tc>
        <w:tc>
          <w:tcPr>
            <w:tcW w:w="896" w:type="pct"/>
            <w:vAlign w:val="bottom"/>
          </w:tcPr>
          <w:p w14:paraId="392A7BD8" w14:textId="77777777" w:rsidR="00C24C93" w:rsidRDefault="00C24C93" w:rsidP="00FD3647">
            <w:r w:rsidRPr="001D092B">
              <w:t>16</w:t>
            </w:r>
          </w:p>
        </w:tc>
        <w:tc>
          <w:tcPr>
            <w:tcW w:w="257" w:type="pct"/>
            <w:vAlign w:val="bottom"/>
          </w:tcPr>
          <w:p w14:paraId="2DDDECEE" w14:textId="77777777" w:rsidR="00C24C93" w:rsidRDefault="00C24C93" w:rsidP="00FD3647">
            <w:r>
              <w:t>6</w:t>
            </w:r>
          </w:p>
        </w:tc>
      </w:tr>
      <w:tr w:rsidR="00C24C93" w:rsidRPr="00FB252B" w14:paraId="58D915E8" w14:textId="77777777" w:rsidTr="00FD3647">
        <w:trPr>
          <w:trHeight w:val="300"/>
        </w:trPr>
        <w:tc>
          <w:tcPr>
            <w:tcW w:w="1350" w:type="pct"/>
            <w:shd w:val="clear" w:color="auto" w:fill="auto"/>
            <w:noWrap/>
            <w:vAlign w:val="center"/>
          </w:tcPr>
          <w:p w14:paraId="1A6682B4" w14:textId="77777777" w:rsidR="00C24C93" w:rsidRPr="00FB252B" w:rsidRDefault="00C24C93" w:rsidP="00FD3647">
            <w:r>
              <w:t>Scrapers</w:t>
            </w:r>
          </w:p>
        </w:tc>
        <w:tc>
          <w:tcPr>
            <w:tcW w:w="676" w:type="pct"/>
            <w:vAlign w:val="bottom"/>
          </w:tcPr>
          <w:p w14:paraId="69B0F759" w14:textId="77777777" w:rsidR="00C24C93" w:rsidRPr="00AC23C9" w:rsidRDefault="00C24C93" w:rsidP="00FD3647">
            <w:r>
              <w:t>41</w:t>
            </w:r>
          </w:p>
        </w:tc>
        <w:tc>
          <w:tcPr>
            <w:tcW w:w="888" w:type="pct"/>
            <w:vAlign w:val="bottom"/>
          </w:tcPr>
          <w:p w14:paraId="450E07DE" w14:textId="77777777" w:rsidR="00C24C93" w:rsidRPr="001D092B" w:rsidRDefault="00C24C93" w:rsidP="00FD3647">
            <w:r w:rsidRPr="001D092B">
              <w:t>10</w:t>
            </w:r>
          </w:p>
        </w:tc>
        <w:tc>
          <w:tcPr>
            <w:tcW w:w="256" w:type="pct"/>
            <w:vAlign w:val="bottom"/>
          </w:tcPr>
          <w:p w14:paraId="4650B720" w14:textId="77777777" w:rsidR="00C24C93" w:rsidRPr="00AC23C9" w:rsidRDefault="00C24C93" w:rsidP="00FD3647">
            <w:r>
              <w:t>6</w:t>
            </w:r>
          </w:p>
        </w:tc>
        <w:tc>
          <w:tcPr>
            <w:tcW w:w="676" w:type="pct"/>
            <w:vAlign w:val="bottom"/>
          </w:tcPr>
          <w:p w14:paraId="218E1A8C" w14:textId="77777777" w:rsidR="00C24C93" w:rsidRDefault="00C24C93" w:rsidP="00FD3647">
            <w:r>
              <w:t>50</w:t>
            </w:r>
          </w:p>
        </w:tc>
        <w:tc>
          <w:tcPr>
            <w:tcW w:w="896" w:type="pct"/>
            <w:vAlign w:val="bottom"/>
          </w:tcPr>
          <w:p w14:paraId="639D311E" w14:textId="77777777" w:rsidR="00C24C93" w:rsidRDefault="00C24C93" w:rsidP="00FD3647">
            <w:r w:rsidRPr="001D092B">
              <w:t>20</w:t>
            </w:r>
          </w:p>
        </w:tc>
        <w:tc>
          <w:tcPr>
            <w:tcW w:w="257" w:type="pct"/>
            <w:vAlign w:val="bottom"/>
          </w:tcPr>
          <w:p w14:paraId="207237F3" w14:textId="77777777" w:rsidR="00C24C93" w:rsidRDefault="00C24C93" w:rsidP="00FD3647">
            <w:r>
              <w:t>5</w:t>
            </w:r>
          </w:p>
        </w:tc>
      </w:tr>
      <w:tr w:rsidR="00C24C93" w:rsidRPr="00FB252B" w14:paraId="57C5117C" w14:textId="77777777" w:rsidTr="00FD3647">
        <w:trPr>
          <w:trHeight w:val="300"/>
        </w:trPr>
        <w:tc>
          <w:tcPr>
            <w:tcW w:w="1350" w:type="pct"/>
            <w:shd w:val="clear" w:color="auto" w:fill="auto"/>
            <w:noWrap/>
            <w:vAlign w:val="center"/>
          </w:tcPr>
          <w:p w14:paraId="1B2A3AB4" w14:textId="77777777" w:rsidR="00C24C93" w:rsidRPr="00FB252B" w:rsidRDefault="00C24C93" w:rsidP="00FD3647">
            <w:r>
              <w:t>Piscivores</w:t>
            </w:r>
          </w:p>
        </w:tc>
        <w:tc>
          <w:tcPr>
            <w:tcW w:w="676" w:type="pct"/>
            <w:vAlign w:val="bottom"/>
          </w:tcPr>
          <w:p w14:paraId="3E1AC190" w14:textId="77777777" w:rsidR="00C24C93" w:rsidRPr="00AC23C9" w:rsidRDefault="00C24C93" w:rsidP="00FD3647">
            <w:r>
              <w:t>41</w:t>
            </w:r>
          </w:p>
        </w:tc>
        <w:tc>
          <w:tcPr>
            <w:tcW w:w="888" w:type="pct"/>
            <w:vAlign w:val="bottom"/>
          </w:tcPr>
          <w:p w14:paraId="238097AB" w14:textId="77777777" w:rsidR="00C24C93" w:rsidRPr="001D092B" w:rsidRDefault="00C24C93" w:rsidP="00FD3647">
            <w:r w:rsidRPr="001D092B">
              <w:t>10</w:t>
            </w:r>
          </w:p>
        </w:tc>
        <w:tc>
          <w:tcPr>
            <w:tcW w:w="256" w:type="pct"/>
            <w:vAlign w:val="center"/>
          </w:tcPr>
          <w:p w14:paraId="1747333F" w14:textId="77777777" w:rsidR="00C24C93" w:rsidRPr="00AC23C9" w:rsidRDefault="00C24C93" w:rsidP="00FD3647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</w:t>
            </w:r>
          </w:p>
        </w:tc>
        <w:tc>
          <w:tcPr>
            <w:tcW w:w="676" w:type="pct"/>
            <w:vAlign w:val="bottom"/>
          </w:tcPr>
          <w:p w14:paraId="2185AD3D" w14:textId="77777777" w:rsidR="00C24C93" w:rsidRDefault="00C24C93" w:rsidP="00FD3647">
            <w:pPr>
              <w:rPr>
                <w:rFonts w:cs="Times New Roman"/>
                <w:color w:val="000000"/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896" w:type="pct"/>
            <w:vAlign w:val="bottom"/>
          </w:tcPr>
          <w:p w14:paraId="2053BD3A" w14:textId="77777777" w:rsidR="00C24C93" w:rsidRDefault="00C24C93" w:rsidP="00FD3647">
            <w:r w:rsidRPr="001D092B">
              <w:t>10</w:t>
            </w:r>
          </w:p>
        </w:tc>
        <w:tc>
          <w:tcPr>
            <w:tcW w:w="257" w:type="pct"/>
            <w:vAlign w:val="bottom"/>
          </w:tcPr>
          <w:p w14:paraId="478F1929" w14:textId="77777777" w:rsidR="00C24C93" w:rsidRDefault="00C24C93" w:rsidP="00FD3647">
            <w:pPr>
              <w:rPr>
                <w:rFonts w:cs="Times New Roman"/>
                <w:color w:val="000000"/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</w:tbl>
    <w:p w14:paraId="3E3CA8D9" w14:textId="77777777" w:rsidR="00C24C93" w:rsidRDefault="00C24C93" w:rsidP="00C24C93">
      <w:pPr>
        <w:pStyle w:val="BodyText1"/>
        <w:spacing w:line="276" w:lineRule="auto"/>
      </w:pPr>
      <w:r w:rsidRPr="00C346E6">
        <w:t xml:space="preserve">The percent deviance explained (PDE) by the BRT models for the calibration and cross-validation (CV) processes and the final number of </w:t>
      </w:r>
      <w:r>
        <w:t>drivers</w:t>
      </w:r>
      <w:r w:rsidRPr="00C346E6">
        <w:t xml:space="preserve"> (X</w:t>
      </w:r>
      <w:r w:rsidRPr="002A235E">
        <w:rPr>
          <w:b/>
          <w:vertAlign w:val="subscript"/>
        </w:rPr>
        <w:t>i</w:t>
      </w:r>
      <w:r w:rsidRPr="00C346E6">
        <w:t>) is shown for Hā‘ena and Kaʻūpūlehu.</w:t>
      </w:r>
    </w:p>
    <w:p w14:paraId="38266EC4" w14:textId="77777777" w:rsidR="00C24C93" w:rsidRDefault="00C24C93" w:rsidP="00C24C93">
      <w:pPr>
        <w:pStyle w:val="BodyText1"/>
      </w:pPr>
    </w:p>
    <w:p w14:paraId="571DA77C" w14:textId="4643176B" w:rsidR="00F14DE0" w:rsidRPr="00BF35A6" w:rsidRDefault="00F14DE0" w:rsidP="004D6D6E">
      <w:pPr>
        <w:pStyle w:val="Heading1"/>
        <w:rPr>
          <w:b w:val="0"/>
        </w:rPr>
      </w:pPr>
    </w:p>
    <w:sectPr w:rsidR="00F14DE0" w:rsidRPr="00BF35A6" w:rsidSect="000852C6">
      <w:footerReference w:type="default" r:id="rId7"/>
      <w:pgSz w:w="12240" w:h="15840" w:code="1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93B2BE" w14:textId="77777777" w:rsidR="00DA02DF" w:rsidRDefault="00DA02DF" w:rsidP="00C43B49">
      <w:r>
        <w:separator/>
      </w:r>
    </w:p>
  </w:endnote>
  <w:endnote w:type="continuationSeparator" w:id="0">
    <w:p w14:paraId="3EE07CEF" w14:textId="77777777" w:rsidR="00DA02DF" w:rsidRDefault="00DA02DF" w:rsidP="00C4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07765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CD1EDC" w14:textId="77777777" w:rsidR="003F4537" w:rsidRDefault="003F45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4C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2588EF" w14:textId="77777777" w:rsidR="003F4537" w:rsidRDefault="003F45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B3E6B" w14:textId="77777777" w:rsidR="00DA02DF" w:rsidRDefault="00DA02DF" w:rsidP="00C43B49">
      <w:r>
        <w:separator/>
      </w:r>
    </w:p>
  </w:footnote>
  <w:footnote w:type="continuationSeparator" w:id="0">
    <w:p w14:paraId="08EA4BBF" w14:textId="77777777" w:rsidR="00DA02DF" w:rsidRDefault="00DA02DF" w:rsidP="00C43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202"/>
    <w:rsid w:val="00011EB8"/>
    <w:rsid w:val="000266A4"/>
    <w:rsid w:val="00034942"/>
    <w:rsid w:val="000466A8"/>
    <w:rsid w:val="0004732A"/>
    <w:rsid w:val="00052303"/>
    <w:rsid w:val="00073259"/>
    <w:rsid w:val="000852C6"/>
    <w:rsid w:val="0008587F"/>
    <w:rsid w:val="000A6645"/>
    <w:rsid w:val="000C4910"/>
    <w:rsid w:val="000C7D7E"/>
    <w:rsid w:val="000D458D"/>
    <w:rsid w:val="000F327D"/>
    <w:rsid w:val="00103D26"/>
    <w:rsid w:val="00122DA4"/>
    <w:rsid w:val="0013655D"/>
    <w:rsid w:val="001372D5"/>
    <w:rsid w:val="001473BE"/>
    <w:rsid w:val="001515A7"/>
    <w:rsid w:val="00153ED6"/>
    <w:rsid w:val="00156842"/>
    <w:rsid w:val="001703B2"/>
    <w:rsid w:val="001852CC"/>
    <w:rsid w:val="00193508"/>
    <w:rsid w:val="00202D5F"/>
    <w:rsid w:val="00210C9B"/>
    <w:rsid w:val="00216E5E"/>
    <w:rsid w:val="002177B2"/>
    <w:rsid w:val="00237909"/>
    <w:rsid w:val="00244F8E"/>
    <w:rsid w:val="0025607D"/>
    <w:rsid w:val="002671DC"/>
    <w:rsid w:val="00276129"/>
    <w:rsid w:val="002817A7"/>
    <w:rsid w:val="002819C3"/>
    <w:rsid w:val="002820E1"/>
    <w:rsid w:val="002A656D"/>
    <w:rsid w:val="002B7648"/>
    <w:rsid w:val="002C344E"/>
    <w:rsid w:val="002D2E31"/>
    <w:rsid w:val="002E63DA"/>
    <w:rsid w:val="002E7ABD"/>
    <w:rsid w:val="002F480F"/>
    <w:rsid w:val="00326A48"/>
    <w:rsid w:val="00336202"/>
    <w:rsid w:val="003479FE"/>
    <w:rsid w:val="00356263"/>
    <w:rsid w:val="003573EA"/>
    <w:rsid w:val="00367DC4"/>
    <w:rsid w:val="003922E9"/>
    <w:rsid w:val="00392A93"/>
    <w:rsid w:val="003C3F92"/>
    <w:rsid w:val="003F2258"/>
    <w:rsid w:val="003F4537"/>
    <w:rsid w:val="00403A3B"/>
    <w:rsid w:val="00403D2D"/>
    <w:rsid w:val="00416456"/>
    <w:rsid w:val="00423EC4"/>
    <w:rsid w:val="00441C59"/>
    <w:rsid w:val="0045682B"/>
    <w:rsid w:val="004578E3"/>
    <w:rsid w:val="00463FA6"/>
    <w:rsid w:val="00480FF5"/>
    <w:rsid w:val="00495590"/>
    <w:rsid w:val="004A5E1A"/>
    <w:rsid w:val="004D6D6E"/>
    <w:rsid w:val="005221F4"/>
    <w:rsid w:val="0054300E"/>
    <w:rsid w:val="00543EFE"/>
    <w:rsid w:val="005562BB"/>
    <w:rsid w:val="005668AD"/>
    <w:rsid w:val="00577057"/>
    <w:rsid w:val="00585E2A"/>
    <w:rsid w:val="00597E51"/>
    <w:rsid w:val="005B6B3B"/>
    <w:rsid w:val="005D697E"/>
    <w:rsid w:val="005D6D87"/>
    <w:rsid w:val="005E64B7"/>
    <w:rsid w:val="005F33D4"/>
    <w:rsid w:val="005F36FC"/>
    <w:rsid w:val="0060136D"/>
    <w:rsid w:val="006065A0"/>
    <w:rsid w:val="00622F30"/>
    <w:rsid w:val="00647CB2"/>
    <w:rsid w:val="0065477C"/>
    <w:rsid w:val="00654989"/>
    <w:rsid w:val="006723C9"/>
    <w:rsid w:val="006A230C"/>
    <w:rsid w:val="006A29B0"/>
    <w:rsid w:val="006A3614"/>
    <w:rsid w:val="006B5729"/>
    <w:rsid w:val="006C361A"/>
    <w:rsid w:val="006C3A5B"/>
    <w:rsid w:val="006D6ECB"/>
    <w:rsid w:val="006D6FE3"/>
    <w:rsid w:val="006E6382"/>
    <w:rsid w:val="00730762"/>
    <w:rsid w:val="00736A00"/>
    <w:rsid w:val="00752D93"/>
    <w:rsid w:val="00765DA0"/>
    <w:rsid w:val="007850EE"/>
    <w:rsid w:val="007960E6"/>
    <w:rsid w:val="007B6185"/>
    <w:rsid w:val="007C6AA9"/>
    <w:rsid w:val="007E106F"/>
    <w:rsid w:val="007F1572"/>
    <w:rsid w:val="007F33B5"/>
    <w:rsid w:val="008163AE"/>
    <w:rsid w:val="00825B2B"/>
    <w:rsid w:val="008306BE"/>
    <w:rsid w:val="00835541"/>
    <w:rsid w:val="00840D3C"/>
    <w:rsid w:val="00847D0F"/>
    <w:rsid w:val="00861A45"/>
    <w:rsid w:val="00874492"/>
    <w:rsid w:val="0089653B"/>
    <w:rsid w:val="008A12DE"/>
    <w:rsid w:val="008A1D9A"/>
    <w:rsid w:val="008B5792"/>
    <w:rsid w:val="008C06A7"/>
    <w:rsid w:val="008C33E8"/>
    <w:rsid w:val="008C74A0"/>
    <w:rsid w:val="008E2424"/>
    <w:rsid w:val="009028CE"/>
    <w:rsid w:val="0091303B"/>
    <w:rsid w:val="00917791"/>
    <w:rsid w:val="00930581"/>
    <w:rsid w:val="00931AF8"/>
    <w:rsid w:val="009368C9"/>
    <w:rsid w:val="00951D5C"/>
    <w:rsid w:val="0095298B"/>
    <w:rsid w:val="009739EB"/>
    <w:rsid w:val="009823F4"/>
    <w:rsid w:val="009B3228"/>
    <w:rsid w:val="009B7F0D"/>
    <w:rsid w:val="009D12DC"/>
    <w:rsid w:val="009D52C3"/>
    <w:rsid w:val="009D64AA"/>
    <w:rsid w:val="009E03CB"/>
    <w:rsid w:val="00A40EF8"/>
    <w:rsid w:val="00A52990"/>
    <w:rsid w:val="00A85BCC"/>
    <w:rsid w:val="00AB39B0"/>
    <w:rsid w:val="00AB3F90"/>
    <w:rsid w:val="00AC5E80"/>
    <w:rsid w:val="00AD2FB8"/>
    <w:rsid w:val="00B02D89"/>
    <w:rsid w:val="00B23C1C"/>
    <w:rsid w:val="00B43BAA"/>
    <w:rsid w:val="00B4700B"/>
    <w:rsid w:val="00B60D90"/>
    <w:rsid w:val="00B63B9C"/>
    <w:rsid w:val="00B66FA7"/>
    <w:rsid w:val="00B81A15"/>
    <w:rsid w:val="00B96696"/>
    <w:rsid w:val="00BC5915"/>
    <w:rsid w:val="00BE57A7"/>
    <w:rsid w:val="00BF35A6"/>
    <w:rsid w:val="00C16DEF"/>
    <w:rsid w:val="00C24C93"/>
    <w:rsid w:val="00C346E6"/>
    <w:rsid w:val="00C37AD0"/>
    <w:rsid w:val="00C43B49"/>
    <w:rsid w:val="00C50CD5"/>
    <w:rsid w:val="00C53ACE"/>
    <w:rsid w:val="00C54DAB"/>
    <w:rsid w:val="00C577F4"/>
    <w:rsid w:val="00C60A6E"/>
    <w:rsid w:val="00C61FF3"/>
    <w:rsid w:val="00C6467C"/>
    <w:rsid w:val="00C779A9"/>
    <w:rsid w:val="00C8095F"/>
    <w:rsid w:val="00C85C18"/>
    <w:rsid w:val="00CA4010"/>
    <w:rsid w:val="00CC4BFE"/>
    <w:rsid w:val="00CC6D15"/>
    <w:rsid w:val="00CE78C0"/>
    <w:rsid w:val="00D07BD1"/>
    <w:rsid w:val="00D109B9"/>
    <w:rsid w:val="00D23D90"/>
    <w:rsid w:val="00D31E18"/>
    <w:rsid w:val="00D4281A"/>
    <w:rsid w:val="00D45A22"/>
    <w:rsid w:val="00D46D55"/>
    <w:rsid w:val="00D473BD"/>
    <w:rsid w:val="00D51E67"/>
    <w:rsid w:val="00D557CC"/>
    <w:rsid w:val="00D752C8"/>
    <w:rsid w:val="00D819D9"/>
    <w:rsid w:val="00D8584D"/>
    <w:rsid w:val="00D9506C"/>
    <w:rsid w:val="00DA02DF"/>
    <w:rsid w:val="00DB75C2"/>
    <w:rsid w:val="00DC5D6D"/>
    <w:rsid w:val="00DD039A"/>
    <w:rsid w:val="00DF6B9E"/>
    <w:rsid w:val="00E25C98"/>
    <w:rsid w:val="00E34606"/>
    <w:rsid w:val="00E34972"/>
    <w:rsid w:val="00E42155"/>
    <w:rsid w:val="00E5626C"/>
    <w:rsid w:val="00E63F91"/>
    <w:rsid w:val="00E77BAE"/>
    <w:rsid w:val="00E85267"/>
    <w:rsid w:val="00E93A83"/>
    <w:rsid w:val="00EA0232"/>
    <w:rsid w:val="00EA60A0"/>
    <w:rsid w:val="00EC6ED3"/>
    <w:rsid w:val="00EC746B"/>
    <w:rsid w:val="00F13716"/>
    <w:rsid w:val="00F14DE0"/>
    <w:rsid w:val="00F26E89"/>
    <w:rsid w:val="00F32B35"/>
    <w:rsid w:val="00F3655D"/>
    <w:rsid w:val="00F64819"/>
    <w:rsid w:val="00F70CCE"/>
    <w:rsid w:val="00F83764"/>
    <w:rsid w:val="00FC6841"/>
    <w:rsid w:val="00FC6C11"/>
    <w:rsid w:val="00FD4420"/>
    <w:rsid w:val="00FD4733"/>
    <w:rsid w:val="00FF0B82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50BA9"/>
  <w15:docId w15:val="{B9592C01-C002-428F-B2E7-AB718B8AE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uiPriority w:val="9"/>
    <w:qFormat/>
    <w:rsid w:val="000852C6"/>
    <w:pPr>
      <w:spacing w:line="240" w:lineRule="auto"/>
      <w:outlineLvl w:val="0"/>
    </w:pPr>
    <w:rPr>
      <w:i w:val="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458D"/>
    <w:pPr>
      <w:spacing w:line="480" w:lineRule="auto"/>
      <w:outlineLvl w:val="1"/>
    </w:pPr>
    <w:rPr>
      <w:rFonts w:eastAsia="Calibri" w:cs="Times New Roman"/>
      <w:b/>
      <w:i/>
      <w:szCs w:val="2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065A0"/>
    <w:pPr>
      <w:outlineLvl w:val="2"/>
    </w:pPr>
    <w:rPr>
      <w:i w:val="0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65A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336202"/>
    <w:pPr>
      <w:spacing w:line="480" w:lineRule="auto"/>
      <w:jc w:val="both"/>
    </w:pPr>
    <w:rPr>
      <w:rFonts w:eastAsiaTheme="minorEastAsia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6202"/>
    <w:rPr>
      <w:rFonts w:eastAsiaTheme="minorEastAsia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36202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2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202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D458D"/>
    <w:rPr>
      <w:rFonts w:eastAsia="Calibri" w:cs="Times New Roman"/>
      <w:b/>
      <w:i/>
      <w:szCs w:val="24"/>
    </w:rPr>
  </w:style>
  <w:style w:type="paragraph" w:customStyle="1" w:styleId="BodyText1">
    <w:name w:val="Body Text1"/>
    <w:basedOn w:val="Normal"/>
    <w:qFormat/>
    <w:rsid w:val="00765DA0"/>
    <w:pPr>
      <w:spacing w:line="480" w:lineRule="auto"/>
      <w:jc w:val="both"/>
    </w:pPr>
    <w:rPr>
      <w:rFonts w:eastAsia="MS Mincho" w:cs="Times New Roman"/>
      <w:color w:val="000000"/>
    </w:rPr>
  </w:style>
  <w:style w:type="character" w:styleId="LineNumber">
    <w:name w:val="line number"/>
    <w:basedOn w:val="DefaultParagraphFont"/>
    <w:uiPriority w:val="99"/>
    <w:semiHidden/>
    <w:unhideWhenUsed/>
    <w:rsid w:val="00336202"/>
  </w:style>
  <w:style w:type="paragraph" w:styleId="Header">
    <w:name w:val="header"/>
    <w:basedOn w:val="Normal"/>
    <w:link w:val="HeaderChar"/>
    <w:uiPriority w:val="99"/>
    <w:unhideWhenUsed/>
    <w:rsid w:val="00C43B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3B49"/>
  </w:style>
  <w:style w:type="paragraph" w:styleId="Footer">
    <w:name w:val="footer"/>
    <w:basedOn w:val="Normal"/>
    <w:link w:val="FooterChar"/>
    <w:uiPriority w:val="99"/>
    <w:unhideWhenUsed/>
    <w:rsid w:val="00C43B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3B49"/>
  </w:style>
  <w:style w:type="character" w:customStyle="1" w:styleId="Heading1Char">
    <w:name w:val="Heading 1 Char"/>
    <w:basedOn w:val="DefaultParagraphFont"/>
    <w:link w:val="Heading1"/>
    <w:uiPriority w:val="9"/>
    <w:rsid w:val="000852C6"/>
    <w:rPr>
      <w:rFonts w:eastAsia="Calibri" w:cs="Times New Roman"/>
      <w:b/>
      <w:szCs w:val="24"/>
    </w:rPr>
  </w:style>
  <w:style w:type="paragraph" w:styleId="BodyText">
    <w:name w:val="Body Text"/>
    <w:basedOn w:val="Normal"/>
    <w:link w:val="BodyTextChar"/>
    <w:uiPriority w:val="1"/>
    <w:qFormat/>
    <w:rsid w:val="005E64B7"/>
    <w:pPr>
      <w:spacing w:line="276" w:lineRule="auto"/>
      <w:jc w:val="both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5E64B7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63AE"/>
    <w:pPr>
      <w:spacing w:line="240" w:lineRule="auto"/>
      <w:jc w:val="left"/>
    </w:pPr>
    <w:rPr>
      <w:rFonts w:eastAsiaTheme="minorHAnsi" w:cstheme="minorBid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63AE"/>
    <w:rPr>
      <w:rFonts w:eastAsiaTheme="minorEastAsia" w:cs="Times New Roman"/>
      <w:b/>
      <w:bCs/>
      <w:sz w:val="20"/>
      <w:szCs w:val="20"/>
    </w:rPr>
  </w:style>
  <w:style w:type="table" w:customStyle="1" w:styleId="GridTable21">
    <w:name w:val="Grid Table 21"/>
    <w:basedOn w:val="TableNormal"/>
    <w:uiPriority w:val="47"/>
    <w:rsid w:val="00FD4420"/>
    <w:rPr>
      <w:rFonts w:asciiTheme="minorHAnsi" w:hAnsiTheme="minorHAnsi"/>
      <w:szCs w:val="24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39"/>
    <w:rsid w:val="0028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WMPTableCaption">
    <w:name w:val="SWMP Table Caption"/>
    <w:basedOn w:val="Normal"/>
    <w:uiPriority w:val="5"/>
    <w:rsid w:val="00276129"/>
    <w:pPr>
      <w:spacing w:line="276" w:lineRule="auto"/>
      <w:jc w:val="both"/>
    </w:pPr>
    <w:rPr>
      <w:rFonts w:eastAsia="Times New Roman" w:cs="Times New Roman"/>
      <w:b/>
      <w:szCs w:val="24"/>
    </w:rPr>
  </w:style>
  <w:style w:type="paragraph" w:styleId="Subtitle">
    <w:name w:val="Subtitle"/>
    <w:basedOn w:val="BodyText1"/>
    <w:next w:val="Normal"/>
    <w:link w:val="SubtitleChar"/>
    <w:uiPriority w:val="11"/>
    <w:qFormat/>
    <w:rsid w:val="00276129"/>
    <w:pPr>
      <w:spacing w:line="276" w:lineRule="auto"/>
    </w:pPr>
    <w:rPr>
      <w:rFonts w:eastAsiaTheme="minorHAnsi" w:cstheme="minorBidi"/>
      <w:color w:val="auto"/>
      <w:lang w:val="haw-US"/>
    </w:rPr>
  </w:style>
  <w:style w:type="character" w:customStyle="1" w:styleId="SubtitleChar">
    <w:name w:val="Subtitle Char"/>
    <w:basedOn w:val="DefaultParagraphFont"/>
    <w:link w:val="Subtitle"/>
    <w:uiPriority w:val="11"/>
    <w:rsid w:val="00276129"/>
    <w:rPr>
      <w:lang w:val="haw-US"/>
    </w:rPr>
  </w:style>
  <w:style w:type="paragraph" w:styleId="NoSpacing">
    <w:name w:val="No Spacing"/>
    <w:uiPriority w:val="1"/>
    <w:qFormat/>
    <w:rsid w:val="00E5626C"/>
  </w:style>
  <w:style w:type="paragraph" w:customStyle="1" w:styleId="SWMPTableDataID">
    <w:name w:val="SWMP Table Data ID"/>
    <w:basedOn w:val="Normal"/>
    <w:uiPriority w:val="5"/>
    <w:rsid w:val="00E5626C"/>
    <w:pPr>
      <w:spacing w:line="276" w:lineRule="auto"/>
    </w:pPr>
    <w:rPr>
      <w:rFonts w:eastAsia="Times New Roman" w:cs="Times New Roman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65A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6065A0"/>
    <w:rPr>
      <w:rFonts w:eastAsia="Calibri" w:cs="Times New Roman"/>
      <w:b/>
      <w:szCs w:val="24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1703B2"/>
    <w:pPr>
      <w:tabs>
        <w:tab w:val="left" w:pos="504"/>
      </w:tabs>
      <w:spacing w:after="240"/>
      <w:ind w:left="504" w:hanging="5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D1DE1-500F-4E1A-927E-1184CE4ED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 Engineering, Science, and Technology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Delevaux, Jade</dc:creator>
  <cp:keywords/>
  <dc:description/>
  <cp:lastModifiedBy>Jade Delevaux</cp:lastModifiedBy>
  <cp:revision>7</cp:revision>
  <dcterms:created xsi:type="dcterms:W3CDTF">2017-07-16T23:42:00Z</dcterms:created>
  <dcterms:modified xsi:type="dcterms:W3CDTF">2017-09-24T19:49:00Z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zotero-version="4.0.29.17"&gt;&lt;session id="WmfkzAC5"/&gt;&lt;style id="http://www.zotero.org/styles/plos-one" hasBibliography="1" bibliographyStyleHasBeenSet="1"/&gt;&lt;prefs&gt;&lt;pref name="fieldType" value="Field"/&gt;&lt;pref name="storeReferences" valu</vt:lpwstr>
  </property>
  <property fmtid="{D5CDD505-2E9C-101B-9397-08002B2CF9AE}" pid="3" name="ZOTERO_PREF_2">
    <vt:lpwstr>e="true"/&gt;&lt;pref name="automaticJournalAbbreviations" value="true"/&gt;&lt;pref name="noteType" value=""/&gt;&lt;/prefs&gt;&lt;/data&gt;</vt:lpwstr>
  </property>
</Properties>
</file>