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5B51" w:rsidRPr="00E666ED" w:rsidRDefault="00E666ED" w:rsidP="00D30DDE">
      <w:pPr>
        <w:tabs>
          <w:tab w:val="left" w:pos="851"/>
          <w:tab w:val="right" w:pos="3402"/>
        </w:tabs>
        <w:jc w:val="center"/>
        <w:rPr>
          <w:rFonts w:ascii="Times New Roman" w:hAnsi="Times New Roman"/>
          <w:b/>
          <w:sz w:val="24"/>
          <w:szCs w:val="24"/>
        </w:rPr>
      </w:pPr>
      <w:r w:rsidRPr="00E666ED">
        <w:rPr>
          <w:rFonts w:ascii="Times New Roman" w:hAnsi="Times New Roman"/>
          <w:b/>
          <w:sz w:val="32"/>
          <w:szCs w:val="32"/>
        </w:rPr>
        <w:t xml:space="preserve">Retrograde labelings of peripheral nerves by carbocyanine dye </w:t>
      </w:r>
      <w:r w:rsidR="007E2CB0" w:rsidRPr="00E666ED">
        <w:rPr>
          <w:rFonts w:ascii="Times New Roman" w:hAnsi="Times New Roman"/>
          <w:b/>
          <w:sz w:val="32"/>
          <w:szCs w:val="32"/>
        </w:rPr>
        <w:t>(</w:t>
      </w:r>
      <w:proofErr w:type="spellStart"/>
      <w:r w:rsidR="007E2CB0" w:rsidRPr="00E666ED">
        <w:rPr>
          <w:rFonts w:ascii="Times New Roman" w:hAnsi="Times New Roman"/>
          <w:b/>
          <w:sz w:val="32"/>
          <w:szCs w:val="32"/>
        </w:rPr>
        <w:t>DiI</w:t>
      </w:r>
      <w:proofErr w:type="spellEnd"/>
      <w:r w:rsidR="007E2CB0" w:rsidRPr="00E666ED">
        <w:rPr>
          <w:rFonts w:ascii="Times New Roman" w:hAnsi="Times New Roman"/>
          <w:b/>
          <w:sz w:val="32"/>
          <w:szCs w:val="32"/>
        </w:rPr>
        <w:t xml:space="preserve">, </w:t>
      </w:r>
      <w:proofErr w:type="spellStart"/>
      <w:r w:rsidR="007E2CB0" w:rsidRPr="00E666ED">
        <w:rPr>
          <w:rFonts w:ascii="Times New Roman" w:hAnsi="Times New Roman"/>
          <w:b/>
          <w:sz w:val="32"/>
          <w:szCs w:val="32"/>
        </w:rPr>
        <w:t>DiO</w:t>
      </w:r>
      <w:proofErr w:type="spellEnd"/>
      <w:r w:rsidR="007E2CB0" w:rsidRPr="00E666ED">
        <w:rPr>
          <w:rFonts w:ascii="Times New Roman" w:hAnsi="Times New Roman"/>
          <w:b/>
          <w:sz w:val="32"/>
          <w:szCs w:val="32"/>
        </w:rPr>
        <w:t xml:space="preserve">, </w:t>
      </w:r>
      <w:proofErr w:type="spellStart"/>
      <w:r w:rsidR="007E2CB0" w:rsidRPr="00E666ED">
        <w:rPr>
          <w:rFonts w:ascii="Times New Roman" w:hAnsi="Times New Roman"/>
          <w:b/>
          <w:sz w:val="32"/>
          <w:szCs w:val="32"/>
        </w:rPr>
        <w:t>DiD</w:t>
      </w:r>
      <w:proofErr w:type="spellEnd"/>
      <w:r w:rsidR="007E2CB0" w:rsidRPr="00E666ED">
        <w:rPr>
          <w:rFonts w:ascii="Times New Roman" w:hAnsi="Times New Roman"/>
          <w:b/>
          <w:sz w:val="32"/>
          <w:szCs w:val="32"/>
        </w:rPr>
        <w:t>)</w:t>
      </w:r>
      <w:r w:rsidRPr="00E666ED">
        <w:rPr>
          <w:rFonts w:ascii="Times New Roman" w:hAnsi="Times New Roman"/>
          <w:b/>
          <w:sz w:val="32"/>
          <w:szCs w:val="32"/>
        </w:rPr>
        <w:t xml:space="preserve"> </w:t>
      </w:r>
      <w:r w:rsidR="00450C1E" w:rsidRPr="00E666ED">
        <w:rPr>
          <w:rFonts w:ascii="Times New Roman" w:hAnsi="Times New Roman"/>
          <w:b/>
          <w:sz w:val="24"/>
          <w:szCs w:val="24"/>
        </w:rPr>
        <w:t>(</w:t>
      </w:r>
      <w:r w:rsidR="007E2CB0" w:rsidRPr="00E666ED">
        <w:rPr>
          <w:rFonts w:ascii="Times New Roman" w:hAnsi="Times New Roman"/>
          <w:b/>
          <w:sz w:val="24"/>
          <w:szCs w:val="24"/>
        </w:rPr>
        <w:t>in vivo</w:t>
      </w:r>
      <w:r w:rsidRPr="00E666ED">
        <w:rPr>
          <w:rFonts w:ascii="Times New Roman" w:hAnsi="Times New Roman"/>
          <w:b/>
          <w:sz w:val="24"/>
          <w:szCs w:val="24"/>
        </w:rPr>
        <w:t xml:space="preserve"> method</w:t>
      </w:r>
      <w:r w:rsidR="00326F7B" w:rsidRPr="00E666ED">
        <w:rPr>
          <w:rFonts w:ascii="Times New Roman" w:hAnsi="Times New Roman"/>
          <w:b/>
          <w:sz w:val="24"/>
          <w:szCs w:val="24"/>
        </w:rPr>
        <w:t>)</w:t>
      </w:r>
    </w:p>
    <w:p w:rsidR="00654EA7" w:rsidRPr="00E666ED" w:rsidRDefault="00654EA7" w:rsidP="00654EA7">
      <w:pPr>
        <w:tabs>
          <w:tab w:val="left" w:pos="851"/>
          <w:tab w:val="right" w:pos="3402"/>
        </w:tabs>
        <w:ind w:left="1134" w:hangingChars="540" w:hanging="1134"/>
        <w:jc w:val="left"/>
        <w:rPr>
          <w:rFonts w:ascii="Times New Roman" w:hAnsi="Times New Roman"/>
          <w:szCs w:val="21"/>
        </w:rPr>
      </w:pPr>
    </w:p>
    <w:p w:rsidR="00654EA7" w:rsidRDefault="00E666ED" w:rsidP="00E666ED">
      <w:pPr>
        <w:ind w:left="1249" w:hanging="1249"/>
        <w:jc w:val="center"/>
        <w:rPr>
          <w:rFonts w:ascii="Times New Roman" w:hAnsi="Times New Roman"/>
          <w:sz w:val="28"/>
          <w:szCs w:val="21"/>
        </w:rPr>
      </w:pPr>
      <w:r w:rsidRPr="00E666ED">
        <w:rPr>
          <w:rFonts w:ascii="Times New Roman" w:hAnsi="Times New Roman"/>
          <w:sz w:val="28"/>
          <w:szCs w:val="21"/>
        </w:rPr>
        <w:t>Procedure</w:t>
      </w:r>
    </w:p>
    <w:p w:rsidR="00E666ED" w:rsidRPr="000E2F5F" w:rsidRDefault="00E666ED" w:rsidP="00E666ED">
      <w:pPr>
        <w:tabs>
          <w:tab w:val="left" w:pos="851"/>
          <w:tab w:val="right" w:pos="3402"/>
        </w:tabs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Injections</w:t>
      </w:r>
    </w:p>
    <w:p w:rsidR="00E666ED" w:rsidRPr="00836736" w:rsidRDefault="00E666ED" w:rsidP="00E666ED">
      <w:pPr>
        <w:tabs>
          <w:tab w:val="left" w:pos="851"/>
          <w:tab w:val="right" w:pos="3402"/>
        </w:tabs>
        <w:ind w:leftChars="406" w:left="1134" w:hangingChars="134" w:hanging="281"/>
        <w:jc w:val="left"/>
        <w:rPr>
          <w:rFonts w:ascii="Times New Roman" w:hAnsi="Times New Roman"/>
          <w:szCs w:val="21"/>
        </w:rPr>
      </w:pPr>
      <w:r w:rsidRPr="00836736">
        <w:rPr>
          <w:rFonts w:ascii="Times New Roman" w:hAnsi="Times New Roman"/>
          <w:szCs w:val="21"/>
        </w:rPr>
        <w:t xml:space="preserve">1. Anesthetize </w:t>
      </w:r>
      <w:r w:rsidRPr="00836736">
        <w:rPr>
          <w:rFonts w:ascii="Times New Roman" w:hAnsi="Times New Roman"/>
          <w:szCs w:val="21"/>
        </w:rPr>
        <w:t>L</w:t>
      </w:r>
      <w:r w:rsidR="00F228BB">
        <w:rPr>
          <w:rFonts w:ascii="Times New Roman" w:hAnsi="Times New Roman"/>
          <w:szCs w:val="21"/>
        </w:rPr>
        <w:t>ewis</w:t>
      </w:r>
      <w:r w:rsidRPr="00836736">
        <w:rPr>
          <w:rFonts w:ascii="Times New Roman" w:hAnsi="Times New Roman"/>
          <w:szCs w:val="21"/>
        </w:rPr>
        <w:t xml:space="preserve"> rats</w:t>
      </w:r>
      <w:r w:rsidRPr="00836736">
        <w:rPr>
          <w:rFonts w:ascii="Times New Roman" w:hAnsi="Times New Roman"/>
          <w:szCs w:val="21"/>
        </w:rPr>
        <w:t xml:space="preserve"> (</w:t>
      </w:r>
      <w:r w:rsidRPr="00836736">
        <w:rPr>
          <w:rFonts w:ascii="Times New Roman" w:hAnsi="Times New Roman"/>
          <w:szCs w:val="21"/>
        </w:rPr>
        <w:t>200</w:t>
      </w:r>
      <w:r w:rsidRPr="00836736">
        <w:rPr>
          <w:rFonts w:ascii="Times New Roman" w:hAnsi="Times New Roman"/>
          <w:szCs w:val="21"/>
        </w:rPr>
        <w:t>–40</w:t>
      </w:r>
      <w:r w:rsidRPr="00836736">
        <w:rPr>
          <w:rFonts w:ascii="Times New Roman" w:hAnsi="Times New Roman"/>
          <w:szCs w:val="21"/>
        </w:rPr>
        <w:t>0</w:t>
      </w:r>
      <w:r w:rsidRPr="00836736">
        <w:rPr>
          <w:rFonts w:ascii="Times New Roman" w:hAnsi="Times New Roman"/>
          <w:szCs w:val="21"/>
        </w:rPr>
        <w:t xml:space="preserve"> g) with </w:t>
      </w:r>
      <w:r w:rsidRPr="00836736">
        <w:rPr>
          <w:rFonts w:ascii="Times New Roman" w:hAnsi="Times New Roman"/>
          <w:szCs w:val="21"/>
        </w:rPr>
        <w:t>4% isoflurane</w:t>
      </w:r>
      <w:r w:rsidRPr="00836736">
        <w:rPr>
          <w:rFonts w:ascii="Times New Roman" w:hAnsi="Times New Roman"/>
          <w:szCs w:val="21"/>
        </w:rPr>
        <w:t xml:space="preserve"> and place them under a dissection microscope.</w:t>
      </w:r>
    </w:p>
    <w:p w:rsidR="00E666ED" w:rsidRDefault="00E666ED" w:rsidP="00E666ED">
      <w:pPr>
        <w:tabs>
          <w:tab w:val="left" w:pos="851"/>
          <w:tab w:val="right" w:pos="3402"/>
        </w:tabs>
        <w:ind w:leftChars="406" w:left="1134" w:hangingChars="134" w:hanging="281"/>
        <w:jc w:val="left"/>
        <w:rPr>
          <w:rFonts w:ascii="Times New Roman" w:eastAsia="Times New Roman" w:hAnsi="Times New Roman"/>
          <w:kern w:val="0"/>
          <w:szCs w:val="21"/>
          <w:lang w:val="en-GB"/>
        </w:rPr>
      </w:pPr>
      <w:r w:rsidRPr="00836736">
        <w:rPr>
          <w:rFonts w:ascii="Times New Roman" w:hAnsi="Times New Roman"/>
          <w:szCs w:val="21"/>
        </w:rPr>
        <w:t xml:space="preserve">2. </w:t>
      </w:r>
      <w:r w:rsidR="00836736" w:rsidRPr="00836736">
        <w:rPr>
          <w:rFonts w:ascii="Times New Roman" w:hAnsi="Times New Roman"/>
          <w:szCs w:val="21"/>
        </w:rPr>
        <w:t>Inject 100</w:t>
      </w:r>
      <w:r w:rsidR="00836736" w:rsidRPr="00836736">
        <w:rPr>
          <w:rFonts w:ascii="Times New Roman" w:hAnsi="Times New Roman"/>
          <w:szCs w:val="21"/>
        </w:rPr>
        <w:t>–</w:t>
      </w:r>
      <w:r w:rsidR="00836736" w:rsidRPr="00836736">
        <w:rPr>
          <w:rFonts w:ascii="Times New Roman" w:hAnsi="Times New Roman"/>
          <w:szCs w:val="21"/>
        </w:rPr>
        <w:t xml:space="preserve">200 </w:t>
      </w:r>
      <w:r w:rsidR="00836736" w:rsidRPr="00836736">
        <w:rPr>
          <w:rFonts w:ascii="Times New Roman" w:hAnsi="Times New Roman" w:hint="eastAsia"/>
          <w:szCs w:val="21"/>
        </w:rPr>
        <w:t>µ</w:t>
      </w:r>
      <w:r w:rsidR="00836736" w:rsidRPr="00836736">
        <w:rPr>
          <w:rFonts w:ascii="Times New Roman" w:hAnsi="Times New Roman"/>
          <w:szCs w:val="21"/>
        </w:rPr>
        <w:t>l 0. 5-1.0% dye solutions into peripheral tissue (</w:t>
      </w:r>
      <w:proofErr w:type="spellStart"/>
      <w:r w:rsidR="00836736" w:rsidRPr="00836736">
        <w:rPr>
          <w:rFonts w:ascii="Times New Roman" w:hAnsi="Times New Roman"/>
          <w:szCs w:val="21"/>
        </w:rPr>
        <w:t>eg</w:t>
      </w:r>
      <w:proofErr w:type="spellEnd"/>
      <w:r w:rsidR="00836736" w:rsidRPr="00836736">
        <w:rPr>
          <w:rFonts w:ascii="Times New Roman" w:hAnsi="Times New Roman"/>
          <w:szCs w:val="21"/>
        </w:rPr>
        <w:t>. Subcutaneous injection into whisker pads using a 25-</w:t>
      </w:r>
      <w:r w:rsidR="00836736" w:rsidRPr="00836736">
        <w:rPr>
          <w:rFonts w:ascii="Times New Roman" w:eastAsia="Times New Roman" w:hAnsi="Times New Roman"/>
          <w:kern w:val="0"/>
          <w:szCs w:val="21"/>
          <w:lang w:val="en-GB"/>
        </w:rPr>
        <w:t>µ</w:t>
      </w:r>
      <w:r w:rsidR="00836736" w:rsidRPr="00836736">
        <w:rPr>
          <w:rFonts w:ascii="Times New Roman" w:eastAsia="Times New Roman" w:hAnsi="Times New Roman"/>
          <w:kern w:val="0"/>
          <w:szCs w:val="21"/>
          <w:lang w:val="en-GB"/>
        </w:rPr>
        <w:t>l Hamilton syringe.</w:t>
      </w:r>
    </w:p>
    <w:p w:rsidR="00836736" w:rsidRPr="00836736" w:rsidRDefault="00836736" w:rsidP="00E666ED">
      <w:pPr>
        <w:tabs>
          <w:tab w:val="left" w:pos="851"/>
          <w:tab w:val="right" w:pos="3402"/>
        </w:tabs>
        <w:ind w:leftChars="406" w:left="1134" w:hangingChars="134" w:hanging="281"/>
        <w:jc w:val="left"/>
        <w:rPr>
          <w:rFonts w:ascii="Times New Roman" w:hAnsi="Times New Roman"/>
          <w:szCs w:val="21"/>
        </w:rPr>
      </w:pPr>
      <w:r>
        <w:rPr>
          <w:rFonts w:ascii="Times New Roman" w:eastAsia="Times New Roman" w:hAnsi="Times New Roman"/>
          <w:kern w:val="0"/>
          <w:szCs w:val="21"/>
          <w:lang w:val="en-GB"/>
        </w:rPr>
        <w:t>3. Two weeks survival.</w:t>
      </w:r>
    </w:p>
    <w:p w:rsidR="00E666ED" w:rsidRDefault="00E666ED" w:rsidP="00E666ED">
      <w:pPr>
        <w:ind w:left="1249" w:hanging="1249"/>
        <w:jc w:val="center"/>
        <w:rPr>
          <w:rFonts w:ascii="Times New Roman" w:hAnsi="Times New Roman"/>
          <w:sz w:val="28"/>
          <w:szCs w:val="21"/>
        </w:rPr>
      </w:pPr>
    </w:p>
    <w:p w:rsidR="00836736" w:rsidRPr="000E2F5F" w:rsidRDefault="00836736" w:rsidP="00836736">
      <w:pPr>
        <w:tabs>
          <w:tab w:val="left" w:pos="851"/>
          <w:tab w:val="right" w:pos="3402"/>
        </w:tabs>
        <w:ind w:left="1134" w:hangingChars="540" w:hanging="1134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Perfusion, Sectioning</w:t>
      </w:r>
    </w:p>
    <w:p w:rsidR="00836736" w:rsidRDefault="00836736" w:rsidP="00836736">
      <w:pPr>
        <w:tabs>
          <w:tab w:val="left" w:pos="851"/>
          <w:tab w:val="right" w:pos="3402"/>
        </w:tabs>
        <w:ind w:leftChars="406" w:left="1134" w:hangingChars="134" w:hanging="281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</w:t>
      </w:r>
      <w:r w:rsidRPr="000E2F5F">
        <w:rPr>
          <w:rFonts w:ascii="Times New Roman" w:hAnsi="Times New Roman"/>
          <w:szCs w:val="21"/>
        </w:rPr>
        <w:t xml:space="preserve">. </w:t>
      </w:r>
      <w:r w:rsidR="00F228BB">
        <w:rPr>
          <w:rFonts w:ascii="Times New Roman" w:hAnsi="Times New Roman"/>
          <w:szCs w:val="21"/>
        </w:rPr>
        <w:t>Under deep urethan or pentobarbital anesthesia, tr</w:t>
      </w:r>
      <w:r>
        <w:rPr>
          <w:rFonts w:ascii="Times New Roman" w:hAnsi="Times New Roman" w:hint="eastAsia"/>
          <w:szCs w:val="21"/>
        </w:rPr>
        <w:t>anscardially perfuse</w:t>
      </w:r>
      <w:r w:rsidR="00F228BB">
        <w:rPr>
          <w:rFonts w:ascii="Times New Roman" w:hAnsi="Times New Roman"/>
          <w:szCs w:val="21"/>
        </w:rPr>
        <w:t xml:space="preserve"> the rat</w:t>
      </w:r>
      <w:bookmarkStart w:id="0" w:name="_GoBack"/>
      <w:bookmarkEnd w:id="0"/>
      <w:r>
        <w:rPr>
          <w:rFonts w:ascii="Times New Roman" w:hAnsi="Times New Roman" w:hint="eastAsia"/>
          <w:szCs w:val="21"/>
        </w:rPr>
        <w:t xml:space="preserve"> with ice-cold saline follow</w:t>
      </w:r>
      <w:r>
        <w:rPr>
          <w:rFonts w:ascii="Times New Roman" w:hAnsi="Times New Roman"/>
          <w:szCs w:val="21"/>
        </w:rPr>
        <w:t xml:space="preserve">ed </w:t>
      </w:r>
      <w:r>
        <w:rPr>
          <w:rFonts w:ascii="Times New Roman" w:hAnsi="Times New Roman" w:hint="eastAsia"/>
          <w:szCs w:val="21"/>
        </w:rPr>
        <w:t xml:space="preserve">by </w:t>
      </w:r>
      <w:r w:rsidRPr="000E2F5F">
        <w:rPr>
          <w:rFonts w:ascii="Times New Roman" w:hAnsi="Times New Roman"/>
          <w:szCs w:val="21"/>
        </w:rPr>
        <w:t>4%</w:t>
      </w:r>
      <w:r>
        <w:rPr>
          <w:rFonts w:ascii="Times New Roman" w:hAnsi="Times New Roman" w:hint="eastAsia"/>
          <w:szCs w:val="21"/>
        </w:rPr>
        <w:t xml:space="preserve"> paraformaldehyde </w:t>
      </w:r>
      <w:r w:rsidR="00F228BB">
        <w:rPr>
          <w:rFonts w:ascii="Times New Roman" w:hAnsi="Times New Roman"/>
          <w:szCs w:val="21"/>
        </w:rPr>
        <w:t>in</w:t>
      </w:r>
      <w:r>
        <w:rPr>
          <w:rFonts w:ascii="Times New Roman" w:hAnsi="Times New Roman" w:hint="eastAsia"/>
          <w:szCs w:val="21"/>
        </w:rPr>
        <w:t xml:space="preserve"> 0.1 M phosphate buffer (pH 7</w:t>
      </w:r>
      <w:r>
        <w:rPr>
          <w:rFonts w:ascii="Times New Roman" w:hAnsi="Times New Roman"/>
          <w:szCs w:val="21"/>
        </w:rPr>
        <w:t>.4</w:t>
      </w:r>
      <w:r>
        <w:rPr>
          <w:rFonts w:ascii="Times New Roman" w:hAnsi="Times New Roman" w:hint="eastAsia"/>
          <w:szCs w:val="21"/>
        </w:rPr>
        <w:t>). Postfix overnight with the same fixative.</w:t>
      </w:r>
    </w:p>
    <w:p w:rsidR="00836736" w:rsidRDefault="00836736" w:rsidP="00836736">
      <w:pPr>
        <w:tabs>
          <w:tab w:val="left" w:pos="851"/>
          <w:tab w:val="right" w:pos="3402"/>
        </w:tabs>
        <w:ind w:leftChars="406" w:left="1134" w:hangingChars="134" w:hanging="281"/>
        <w:jc w:val="left"/>
        <w:rPr>
          <w:rFonts w:ascii="Times New Roman" w:eastAsia="Times New Roman" w:hAnsi="Times New Roman"/>
          <w:kern w:val="0"/>
          <w:szCs w:val="21"/>
          <w:lang w:val="en-GB"/>
        </w:rPr>
      </w:pPr>
      <w:r>
        <w:rPr>
          <w:rFonts w:ascii="Times New Roman" w:hAnsi="Times New Roman"/>
          <w:szCs w:val="21"/>
        </w:rPr>
        <w:t xml:space="preserve">5. Prepare 50 </w:t>
      </w:r>
      <w:r w:rsidRPr="00836736">
        <w:rPr>
          <w:rFonts w:ascii="Times New Roman" w:eastAsia="Times New Roman" w:hAnsi="Times New Roman"/>
          <w:kern w:val="0"/>
          <w:szCs w:val="21"/>
          <w:lang w:val="en-GB"/>
        </w:rPr>
        <w:t>µ</w:t>
      </w:r>
      <w:r>
        <w:rPr>
          <w:rFonts w:ascii="Times New Roman" w:eastAsia="Times New Roman" w:hAnsi="Times New Roman"/>
          <w:kern w:val="0"/>
          <w:szCs w:val="21"/>
          <w:lang w:val="en-GB"/>
        </w:rPr>
        <w:t>m -thick coronal brain stem sections with a vibrating blade microtome and collect the sections into 0.1 M PB.</w:t>
      </w:r>
    </w:p>
    <w:p w:rsidR="00836736" w:rsidRDefault="00836736" w:rsidP="00836736">
      <w:pPr>
        <w:tabs>
          <w:tab w:val="left" w:pos="851"/>
          <w:tab w:val="right" w:pos="3402"/>
        </w:tabs>
        <w:ind w:leftChars="406" w:left="1134" w:hangingChars="134" w:hanging="281"/>
        <w:jc w:val="left"/>
        <w:rPr>
          <w:rFonts w:ascii="Times New Roman" w:hAnsi="Times New Roman"/>
          <w:szCs w:val="21"/>
          <w:lang w:val="en-GB"/>
        </w:rPr>
      </w:pPr>
    </w:p>
    <w:p w:rsidR="00836736" w:rsidRDefault="00836736" w:rsidP="00836736">
      <w:pPr>
        <w:ind w:left="1249" w:hanging="1249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Mounting</w:t>
      </w:r>
      <w:r>
        <w:rPr>
          <w:rFonts w:ascii="Times New Roman" w:hAnsi="Times New Roman"/>
          <w:szCs w:val="21"/>
        </w:rPr>
        <w:t>, cover-slipping</w:t>
      </w:r>
    </w:p>
    <w:p w:rsidR="00946245" w:rsidRDefault="00946245" w:rsidP="00946245">
      <w:pPr>
        <w:tabs>
          <w:tab w:val="left" w:pos="851"/>
          <w:tab w:val="right" w:pos="3402"/>
        </w:tabs>
        <w:ind w:left="1170" w:hanging="36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</w:t>
      </w:r>
      <w:r w:rsidRPr="00C917CF">
        <w:rPr>
          <w:rFonts w:ascii="Times New Roman" w:hAnsi="Times New Roman"/>
          <w:szCs w:val="21"/>
        </w:rPr>
        <w:t xml:space="preserve">. </w:t>
      </w:r>
      <w:r>
        <w:rPr>
          <w:rFonts w:ascii="Times New Roman" w:hAnsi="Times New Roman" w:hint="eastAsia"/>
          <w:szCs w:val="21"/>
        </w:rPr>
        <w:t>Mount on gelatin-coated glass slides</w:t>
      </w:r>
      <w:r>
        <w:rPr>
          <w:rFonts w:ascii="Times New Roman" w:hAnsi="Times New Roman"/>
          <w:szCs w:val="21"/>
        </w:rPr>
        <w:t xml:space="preserve"> and cover-slip with an aqueous mounting medium (</w:t>
      </w:r>
      <w:proofErr w:type="spellStart"/>
      <w:r>
        <w:rPr>
          <w:rFonts w:ascii="Times New Roman" w:hAnsi="Times New Roman"/>
          <w:szCs w:val="21"/>
        </w:rPr>
        <w:t>eg</w:t>
      </w:r>
      <w:proofErr w:type="spellEnd"/>
      <w:r>
        <w:rPr>
          <w:rFonts w:ascii="Times New Roman" w:hAnsi="Times New Roman"/>
          <w:szCs w:val="21"/>
        </w:rPr>
        <w:t xml:space="preserve">. </w:t>
      </w:r>
      <w:proofErr w:type="spellStart"/>
      <w:r>
        <w:rPr>
          <w:rFonts w:ascii="Times New Roman" w:hAnsi="Times New Roman"/>
          <w:szCs w:val="21"/>
        </w:rPr>
        <w:t>PermaFluor</w:t>
      </w:r>
      <w:proofErr w:type="spellEnd"/>
      <w:r>
        <w:rPr>
          <w:rFonts w:ascii="Times New Roman" w:hAnsi="Times New Roman"/>
          <w:szCs w:val="21"/>
        </w:rPr>
        <w:t>).</w:t>
      </w:r>
      <w:r>
        <w:rPr>
          <w:rFonts w:ascii="Times New Roman" w:hAnsi="Times New Roman"/>
          <w:szCs w:val="21"/>
        </w:rPr>
        <w:t xml:space="preserve"> Avoid mounting medium with glycerol like Prolong Gold, </w:t>
      </w:r>
      <w:proofErr w:type="spellStart"/>
      <w:r>
        <w:rPr>
          <w:rFonts w:ascii="Times New Roman" w:hAnsi="Times New Roman"/>
          <w:szCs w:val="21"/>
        </w:rPr>
        <w:t>Vectashield</w:t>
      </w:r>
      <w:proofErr w:type="spellEnd"/>
      <w:r>
        <w:rPr>
          <w:rFonts w:ascii="Times New Roman" w:hAnsi="Times New Roman"/>
          <w:szCs w:val="21"/>
        </w:rPr>
        <w:t xml:space="preserve"> Hard Set, Aqua-Poly Mount etc.</w:t>
      </w:r>
    </w:p>
    <w:p w:rsidR="00946245" w:rsidRPr="00946245" w:rsidRDefault="00946245" w:rsidP="00946245">
      <w:pPr>
        <w:tabs>
          <w:tab w:val="left" w:pos="851"/>
          <w:tab w:val="right" w:pos="3402"/>
        </w:tabs>
        <w:jc w:val="left"/>
        <w:rPr>
          <w:rFonts w:ascii="Times New Roman" w:hAnsi="Times New Roman"/>
          <w:szCs w:val="21"/>
        </w:rPr>
      </w:pPr>
      <w:r w:rsidRPr="00946245">
        <w:rPr>
          <w:rFonts w:ascii="Times New Roman" w:hAnsi="Times New Roman"/>
          <w:szCs w:val="21"/>
        </w:rPr>
        <w:t>Observation</w:t>
      </w:r>
    </w:p>
    <w:p w:rsidR="00836736" w:rsidRPr="00C917CF" w:rsidRDefault="00946245" w:rsidP="00946245">
      <w:pPr>
        <w:tabs>
          <w:tab w:val="left" w:pos="851"/>
          <w:tab w:val="right" w:pos="3402"/>
        </w:tabs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ab/>
        <w:t>7</w:t>
      </w:r>
      <w:r w:rsidRPr="00946245">
        <w:rPr>
          <w:rFonts w:ascii="Times New Roman" w:hAnsi="Times New Roman"/>
          <w:szCs w:val="21"/>
        </w:rPr>
        <w:t>. Observe with epifluorescence or confocal microscopy.</w:t>
      </w:r>
    </w:p>
    <w:p w:rsidR="00073DC3" w:rsidRPr="00E666ED" w:rsidRDefault="00E51FFD" w:rsidP="00073DC3">
      <w:pPr>
        <w:tabs>
          <w:tab w:val="left" w:pos="851"/>
          <w:tab w:val="right" w:pos="3402"/>
        </w:tabs>
        <w:jc w:val="left"/>
        <w:rPr>
          <w:rFonts w:ascii="Times New Roman" w:hAnsi="Times New Roman"/>
          <w:b/>
        </w:rPr>
      </w:pPr>
      <w:r w:rsidRPr="00E666ED">
        <w:rPr>
          <w:rFonts w:ascii="Times New Roman" w:hAnsi="Times New Roman"/>
          <w:b/>
          <w:sz w:val="36"/>
          <w:szCs w:val="36"/>
        </w:rPr>
        <w:br w:type="page"/>
      </w:r>
      <w:r w:rsidR="00073DC3" w:rsidRPr="00E666ED">
        <w:rPr>
          <w:rFonts w:ascii="Times New Roman" w:hAnsi="Times New Roman"/>
          <w:b/>
        </w:rPr>
        <w:lastRenderedPageBreak/>
        <w:tab/>
      </w:r>
      <w:r w:rsidR="00073DC3" w:rsidRPr="00E666ED">
        <w:rPr>
          <w:rFonts w:ascii="Times New Roman" w:hAnsi="Times New Roman"/>
          <w:b/>
        </w:rPr>
        <w:tab/>
        <w:t>Ex</w:t>
      </w:r>
      <w:r w:rsidR="00073DC3" w:rsidRPr="00E666ED">
        <w:rPr>
          <w:rFonts w:ascii="Times New Roman" w:hAnsi="Times New Roman"/>
          <w:b/>
        </w:rPr>
        <w:tab/>
      </w:r>
      <w:r w:rsidR="00073DC3" w:rsidRPr="00E666ED">
        <w:rPr>
          <w:rFonts w:ascii="Times New Roman" w:hAnsi="Times New Roman"/>
          <w:b/>
        </w:rPr>
        <w:tab/>
      </w:r>
      <w:proofErr w:type="spellStart"/>
      <w:r w:rsidR="00073DC3" w:rsidRPr="00E666ED">
        <w:rPr>
          <w:rFonts w:ascii="Times New Roman" w:hAnsi="Times New Roman"/>
          <w:b/>
        </w:rPr>
        <w:t>Em</w:t>
      </w:r>
      <w:proofErr w:type="spellEnd"/>
    </w:p>
    <w:p w:rsidR="00073DC3" w:rsidRPr="00E666ED" w:rsidRDefault="00073DC3" w:rsidP="00073DC3">
      <w:pPr>
        <w:tabs>
          <w:tab w:val="left" w:pos="851"/>
          <w:tab w:val="right" w:pos="3402"/>
        </w:tabs>
        <w:jc w:val="left"/>
        <w:rPr>
          <w:rFonts w:ascii="Times New Roman" w:hAnsi="Times New Roman"/>
        </w:rPr>
      </w:pPr>
      <w:r w:rsidRPr="00E666ED">
        <w:rPr>
          <w:rFonts w:ascii="Times New Roman" w:hAnsi="Times New Roman"/>
        </w:rPr>
        <w:tab/>
      </w:r>
      <w:proofErr w:type="spellStart"/>
      <w:r w:rsidRPr="00E666ED">
        <w:rPr>
          <w:rFonts w:ascii="Times New Roman" w:hAnsi="Times New Roman"/>
        </w:rPr>
        <w:t>DiO</w:t>
      </w:r>
      <w:proofErr w:type="spellEnd"/>
      <w:r w:rsidRPr="00E666ED">
        <w:rPr>
          <w:rFonts w:ascii="Times New Roman" w:hAnsi="Times New Roman"/>
        </w:rPr>
        <w:tab/>
        <w:t>484</w:t>
      </w:r>
      <w:r w:rsidRPr="00E666ED">
        <w:rPr>
          <w:rFonts w:ascii="Times New Roman" w:hAnsi="Times New Roman"/>
        </w:rPr>
        <w:tab/>
      </w:r>
      <w:r w:rsidRPr="00E666ED">
        <w:rPr>
          <w:rFonts w:ascii="Times New Roman" w:hAnsi="Times New Roman"/>
        </w:rPr>
        <w:tab/>
        <w:t>501</w:t>
      </w:r>
    </w:p>
    <w:p w:rsidR="00073DC3" w:rsidRPr="00E666ED" w:rsidRDefault="00073DC3" w:rsidP="00073DC3">
      <w:pPr>
        <w:tabs>
          <w:tab w:val="left" w:pos="851"/>
          <w:tab w:val="right" w:pos="3402"/>
        </w:tabs>
        <w:jc w:val="left"/>
        <w:rPr>
          <w:rFonts w:ascii="Times New Roman" w:hAnsi="Times New Roman"/>
        </w:rPr>
      </w:pPr>
      <w:r w:rsidRPr="00E666ED">
        <w:rPr>
          <w:rFonts w:ascii="Times New Roman" w:hAnsi="Times New Roman"/>
        </w:rPr>
        <w:tab/>
      </w:r>
      <w:proofErr w:type="spellStart"/>
      <w:r w:rsidRPr="00E666ED">
        <w:rPr>
          <w:rFonts w:ascii="Times New Roman" w:hAnsi="Times New Roman"/>
        </w:rPr>
        <w:t>DiI</w:t>
      </w:r>
      <w:proofErr w:type="spellEnd"/>
      <w:r w:rsidRPr="00E666ED">
        <w:rPr>
          <w:rFonts w:ascii="Times New Roman" w:hAnsi="Times New Roman"/>
        </w:rPr>
        <w:tab/>
        <w:t>549</w:t>
      </w:r>
      <w:r w:rsidRPr="00E666ED">
        <w:rPr>
          <w:rFonts w:ascii="Times New Roman" w:hAnsi="Times New Roman"/>
        </w:rPr>
        <w:tab/>
      </w:r>
      <w:r w:rsidRPr="00E666ED">
        <w:rPr>
          <w:rFonts w:ascii="Times New Roman" w:hAnsi="Times New Roman"/>
        </w:rPr>
        <w:tab/>
        <w:t>565</w:t>
      </w:r>
    </w:p>
    <w:p w:rsidR="00073DC3" w:rsidRPr="00E666ED" w:rsidRDefault="00073DC3" w:rsidP="00073DC3">
      <w:pPr>
        <w:tabs>
          <w:tab w:val="left" w:pos="851"/>
          <w:tab w:val="right" w:pos="3402"/>
        </w:tabs>
        <w:jc w:val="left"/>
        <w:rPr>
          <w:rFonts w:ascii="Times New Roman" w:hAnsi="Times New Roman"/>
        </w:rPr>
      </w:pPr>
      <w:r w:rsidRPr="00E666ED">
        <w:rPr>
          <w:rFonts w:ascii="Times New Roman" w:hAnsi="Times New Roman"/>
        </w:rPr>
        <w:tab/>
      </w:r>
      <w:proofErr w:type="spellStart"/>
      <w:r w:rsidRPr="00E666ED">
        <w:rPr>
          <w:rFonts w:ascii="Times New Roman" w:hAnsi="Times New Roman"/>
        </w:rPr>
        <w:t>DiD</w:t>
      </w:r>
      <w:proofErr w:type="spellEnd"/>
      <w:r w:rsidRPr="00E666ED">
        <w:rPr>
          <w:rFonts w:ascii="Times New Roman" w:hAnsi="Times New Roman"/>
        </w:rPr>
        <w:tab/>
        <w:t>644</w:t>
      </w:r>
      <w:r w:rsidRPr="00E666ED">
        <w:rPr>
          <w:rFonts w:ascii="Times New Roman" w:hAnsi="Times New Roman"/>
        </w:rPr>
        <w:tab/>
      </w:r>
      <w:r w:rsidRPr="00E666ED">
        <w:rPr>
          <w:rFonts w:ascii="Times New Roman" w:hAnsi="Times New Roman"/>
        </w:rPr>
        <w:tab/>
        <w:t>665</w:t>
      </w:r>
    </w:p>
    <w:p w:rsidR="00073DC3" w:rsidRPr="00E666ED" w:rsidRDefault="00073DC3" w:rsidP="00986806">
      <w:pPr>
        <w:tabs>
          <w:tab w:val="left" w:pos="851"/>
          <w:tab w:val="right" w:pos="3402"/>
        </w:tabs>
        <w:jc w:val="center"/>
        <w:rPr>
          <w:rFonts w:ascii="Times New Roman" w:hAnsi="Times New Roman"/>
          <w:b/>
          <w:sz w:val="36"/>
          <w:szCs w:val="36"/>
        </w:rPr>
      </w:pPr>
    </w:p>
    <w:p w:rsidR="002F391D" w:rsidRPr="00946245" w:rsidRDefault="00E666ED" w:rsidP="00986806">
      <w:pPr>
        <w:tabs>
          <w:tab w:val="left" w:pos="851"/>
          <w:tab w:val="right" w:pos="3402"/>
        </w:tabs>
        <w:jc w:val="center"/>
        <w:rPr>
          <w:rFonts w:ascii="Times New Roman" w:hAnsi="Times New Roman"/>
          <w:b/>
          <w:sz w:val="28"/>
          <w:szCs w:val="36"/>
        </w:rPr>
      </w:pPr>
      <w:r w:rsidRPr="00946245">
        <w:rPr>
          <w:rFonts w:ascii="Times New Roman" w:hAnsi="Times New Roman" w:hint="eastAsia"/>
          <w:b/>
          <w:sz w:val="28"/>
          <w:szCs w:val="36"/>
        </w:rPr>
        <w:t>S</w:t>
      </w:r>
      <w:r w:rsidRPr="00946245">
        <w:rPr>
          <w:rFonts w:ascii="Times New Roman" w:hAnsi="Times New Roman"/>
          <w:b/>
          <w:sz w:val="28"/>
          <w:szCs w:val="36"/>
        </w:rPr>
        <w:t>olution</w:t>
      </w:r>
    </w:p>
    <w:p w:rsidR="00077EC4" w:rsidRPr="00E666ED" w:rsidRDefault="007E2CB0" w:rsidP="00077EC4">
      <w:pPr>
        <w:tabs>
          <w:tab w:val="left" w:pos="851"/>
          <w:tab w:val="right" w:pos="3402"/>
        </w:tabs>
        <w:rPr>
          <w:rFonts w:ascii="Times New Roman" w:hAnsi="Times New Roman"/>
          <w:szCs w:val="21"/>
        </w:rPr>
      </w:pPr>
      <w:r w:rsidRPr="00E666ED">
        <w:rPr>
          <w:rFonts w:ascii="Times New Roman" w:hAnsi="Times New Roman"/>
          <w:b/>
          <w:szCs w:val="21"/>
        </w:rPr>
        <w:t>Stock solution</w:t>
      </w:r>
    </w:p>
    <w:p w:rsidR="00A05E85" w:rsidRPr="00E666ED" w:rsidRDefault="00A05E85" w:rsidP="00842752">
      <w:pPr>
        <w:tabs>
          <w:tab w:val="left" w:pos="851"/>
        </w:tabs>
        <w:rPr>
          <w:rFonts w:ascii="Times New Roman" w:hAnsi="Times New Roman"/>
          <w:szCs w:val="21"/>
        </w:rPr>
      </w:pPr>
      <w:r w:rsidRPr="00E666ED">
        <w:rPr>
          <w:rFonts w:ascii="Times New Roman" w:hAnsi="Times New Roman"/>
        </w:rPr>
        <w:tab/>
      </w:r>
      <w:proofErr w:type="spellStart"/>
      <w:r w:rsidR="007E2CB0" w:rsidRPr="00E666ED">
        <w:rPr>
          <w:rFonts w:ascii="Times New Roman" w:hAnsi="Times New Roman"/>
        </w:rPr>
        <w:t>DiO</w:t>
      </w:r>
      <w:proofErr w:type="spellEnd"/>
      <w:r w:rsidR="007E2CB0" w:rsidRPr="00E666ED">
        <w:rPr>
          <w:rFonts w:ascii="Times New Roman" w:hAnsi="Times New Roman"/>
        </w:rPr>
        <w:tab/>
        <w:t>100 mg</w:t>
      </w:r>
      <w:r w:rsidR="007E2CB0" w:rsidRPr="00E666ED">
        <w:rPr>
          <w:rFonts w:ascii="Times New Roman" w:hAnsi="Times New Roman"/>
          <w:szCs w:val="21"/>
        </w:rPr>
        <w:t xml:space="preserve"> in </w:t>
      </w:r>
      <w:proofErr w:type="gramStart"/>
      <w:r w:rsidR="007E2CB0" w:rsidRPr="00E666ED">
        <w:rPr>
          <w:rFonts w:ascii="Times New Roman" w:hAnsi="Times New Roman"/>
          <w:szCs w:val="21"/>
        </w:rPr>
        <w:t>N,N</w:t>
      </w:r>
      <w:proofErr w:type="gramEnd"/>
      <w:r w:rsidR="007E2CB0" w:rsidRPr="00E666ED">
        <w:rPr>
          <w:rFonts w:ascii="Times New Roman" w:hAnsi="Times New Roman"/>
          <w:szCs w:val="21"/>
        </w:rPr>
        <w:t>-dimethylformamide (DMF) 1 ml (10%)</w:t>
      </w:r>
    </w:p>
    <w:p w:rsidR="007E2CB0" w:rsidRPr="00E666ED" w:rsidRDefault="007E2CB0" w:rsidP="00842752">
      <w:pPr>
        <w:tabs>
          <w:tab w:val="left" w:pos="851"/>
        </w:tabs>
        <w:rPr>
          <w:rFonts w:ascii="Times New Roman" w:hAnsi="Times New Roman"/>
          <w:szCs w:val="21"/>
        </w:rPr>
      </w:pPr>
      <w:r w:rsidRPr="00E666ED">
        <w:rPr>
          <w:rFonts w:ascii="Times New Roman" w:hAnsi="Times New Roman"/>
          <w:szCs w:val="21"/>
        </w:rPr>
        <w:tab/>
      </w:r>
      <w:proofErr w:type="spellStart"/>
      <w:r w:rsidRPr="00E666ED">
        <w:rPr>
          <w:rFonts w:ascii="Times New Roman" w:hAnsi="Times New Roman"/>
          <w:szCs w:val="21"/>
        </w:rPr>
        <w:t>DiI</w:t>
      </w:r>
      <w:proofErr w:type="spellEnd"/>
      <w:r w:rsidRPr="00E666ED">
        <w:rPr>
          <w:rFonts w:ascii="Times New Roman" w:hAnsi="Times New Roman"/>
          <w:szCs w:val="21"/>
        </w:rPr>
        <w:tab/>
        <w:t>100 mg in DMF 1 ml (10%)</w:t>
      </w:r>
    </w:p>
    <w:p w:rsidR="007E2CB0" w:rsidRPr="00E666ED" w:rsidRDefault="007E2CB0" w:rsidP="00842752">
      <w:pPr>
        <w:tabs>
          <w:tab w:val="left" w:pos="851"/>
        </w:tabs>
        <w:rPr>
          <w:rFonts w:ascii="Times New Roman" w:hAnsi="Times New Roman"/>
          <w:szCs w:val="21"/>
        </w:rPr>
      </w:pPr>
      <w:r w:rsidRPr="00E666ED">
        <w:rPr>
          <w:rFonts w:ascii="Times New Roman" w:hAnsi="Times New Roman"/>
          <w:szCs w:val="21"/>
        </w:rPr>
        <w:tab/>
      </w:r>
      <w:proofErr w:type="spellStart"/>
      <w:r w:rsidRPr="00E666ED">
        <w:rPr>
          <w:rFonts w:ascii="Times New Roman" w:hAnsi="Times New Roman"/>
          <w:szCs w:val="21"/>
        </w:rPr>
        <w:t>DiD</w:t>
      </w:r>
      <w:proofErr w:type="spellEnd"/>
      <w:r w:rsidRPr="00E666ED">
        <w:rPr>
          <w:rFonts w:ascii="Times New Roman" w:hAnsi="Times New Roman"/>
          <w:szCs w:val="21"/>
        </w:rPr>
        <w:tab/>
        <w:t>25 mg in DMF 0.25 ml (10%)</w:t>
      </w:r>
    </w:p>
    <w:p w:rsidR="006C0C83" w:rsidRPr="00E666ED" w:rsidRDefault="006C0C83" w:rsidP="00A05E85">
      <w:pPr>
        <w:tabs>
          <w:tab w:val="left" w:pos="851"/>
          <w:tab w:val="right" w:pos="3402"/>
        </w:tabs>
        <w:rPr>
          <w:rFonts w:ascii="Times New Roman" w:hAnsi="Times New Roman"/>
          <w:b/>
          <w:szCs w:val="21"/>
        </w:rPr>
      </w:pPr>
    </w:p>
    <w:p w:rsidR="007E2CB0" w:rsidRPr="00E666ED" w:rsidRDefault="007E2CB0" w:rsidP="00A05E85">
      <w:pPr>
        <w:tabs>
          <w:tab w:val="left" w:pos="851"/>
          <w:tab w:val="right" w:pos="3402"/>
        </w:tabs>
        <w:rPr>
          <w:rFonts w:ascii="Times New Roman" w:hAnsi="Times New Roman"/>
          <w:b/>
          <w:szCs w:val="21"/>
        </w:rPr>
      </w:pPr>
      <w:r w:rsidRPr="00E666ED">
        <w:rPr>
          <w:rFonts w:ascii="Times New Roman" w:hAnsi="Times New Roman"/>
          <w:b/>
          <w:szCs w:val="21"/>
        </w:rPr>
        <w:t>Working solution</w:t>
      </w:r>
    </w:p>
    <w:p w:rsidR="007E2CB0" w:rsidRPr="00E666ED" w:rsidRDefault="007E2CB0" w:rsidP="00A05E85">
      <w:pPr>
        <w:tabs>
          <w:tab w:val="left" w:pos="851"/>
          <w:tab w:val="right" w:pos="3402"/>
        </w:tabs>
        <w:rPr>
          <w:rFonts w:ascii="Times New Roman" w:hAnsi="Times New Roman"/>
          <w:szCs w:val="21"/>
        </w:rPr>
      </w:pPr>
      <w:r w:rsidRPr="00E666ED">
        <w:rPr>
          <w:rFonts w:ascii="Times New Roman" w:hAnsi="Times New Roman"/>
          <w:szCs w:val="21"/>
        </w:rPr>
        <w:tab/>
      </w:r>
      <w:proofErr w:type="spellStart"/>
      <w:r w:rsidRPr="00E666ED">
        <w:rPr>
          <w:rFonts w:ascii="Times New Roman" w:hAnsi="Times New Roman"/>
          <w:szCs w:val="21"/>
        </w:rPr>
        <w:t>DiO</w:t>
      </w:r>
      <w:proofErr w:type="spellEnd"/>
      <w:r w:rsidRPr="00E666ED">
        <w:rPr>
          <w:rFonts w:ascii="Times New Roman" w:hAnsi="Times New Roman"/>
          <w:szCs w:val="21"/>
        </w:rPr>
        <w:tab/>
      </w:r>
      <w:r w:rsidR="00946245">
        <w:rPr>
          <w:rFonts w:ascii="Times New Roman" w:hAnsi="Times New Roman"/>
          <w:szCs w:val="21"/>
        </w:rPr>
        <w:t>0.5</w:t>
      </w:r>
      <w:r w:rsidRPr="00E666ED">
        <w:rPr>
          <w:rFonts w:ascii="Times New Roman" w:hAnsi="Times New Roman"/>
          <w:szCs w:val="21"/>
        </w:rPr>
        <w:t>% in DMF</w:t>
      </w:r>
    </w:p>
    <w:p w:rsidR="007E2CB0" w:rsidRPr="00E666ED" w:rsidRDefault="007E2CB0" w:rsidP="00A05E85">
      <w:pPr>
        <w:tabs>
          <w:tab w:val="left" w:pos="851"/>
          <w:tab w:val="right" w:pos="3402"/>
        </w:tabs>
        <w:rPr>
          <w:rFonts w:ascii="Times New Roman" w:hAnsi="Times New Roman"/>
          <w:szCs w:val="21"/>
        </w:rPr>
      </w:pPr>
      <w:r w:rsidRPr="00E666ED">
        <w:rPr>
          <w:rFonts w:ascii="Times New Roman" w:hAnsi="Times New Roman"/>
          <w:szCs w:val="21"/>
        </w:rPr>
        <w:tab/>
      </w:r>
      <w:proofErr w:type="spellStart"/>
      <w:r w:rsidRPr="00E666ED">
        <w:rPr>
          <w:rFonts w:ascii="Times New Roman" w:hAnsi="Times New Roman"/>
          <w:szCs w:val="21"/>
        </w:rPr>
        <w:t>DiI</w:t>
      </w:r>
      <w:proofErr w:type="spellEnd"/>
      <w:r w:rsidRPr="00E666ED">
        <w:rPr>
          <w:rFonts w:ascii="Times New Roman" w:hAnsi="Times New Roman"/>
          <w:szCs w:val="21"/>
        </w:rPr>
        <w:tab/>
      </w:r>
      <w:r w:rsidR="00946245">
        <w:rPr>
          <w:rFonts w:ascii="Times New Roman" w:hAnsi="Times New Roman"/>
          <w:szCs w:val="21"/>
        </w:rPr>
        <w:t xml:space="preserve">1% in </w:t>
      </w:r>
      <w:proofErr w:type="spellStart"/>
      <w:r w:rsidR="00946245">
        <w:rPr>
          <w:rFonts w:ascii="Times New Roman" w:hAnsi="Times New Roman"/>
          <w:szCs w:val="21"/>
        </w:rPr>
        <w:t>EtOH</w:t>
      </w:r>
      <w:proofErr w:type="spellEnd"/>
    </w:p>
    <w:p w:rsidR="007E2CB0" w:rsidRPr="00E666ED" w:rsidRDefault="007E2CB0" w:rsidP="00A05E85">
      <w:pPr>
        <w:tabs>
          <w:tab w:val="left" w:pos="851"/>
          <w:tab w:val="right" w:pos="3402"/>
        </w:tabs>
        <w:rPr>
          <w:rFonts w:ascii="Times New Roman" w:hAnsi="Times New Roman"/>
          <w:szCs w:val="21"/>
        </w:rPr>
      </w:pPr>
      <w:r w:rsidRPr="00E666ED">
        <w:rPr>
          <w:rFonts w:ascii="Times New Roman" w:hAnsi="Times New Roman"/>
          <w:szCs w:val="21"/>
        </w:rPr>
        <w:tab/>
      </w:r>
      <w:proofErr w:type="spellStart"/>
      <w:r w:rsidRPr="00E666ED">
        <w:rPr>
          <w:rFonts w:ascii="Times New Roman" w:hAnsi="Times New Roman"/>
          <w:szCs w:val="21"/>
        </w:rPr>
        <w:t>DiD</w:t>
      </w:r>
      <w:proofErr w:type="spellEnd"/>
      <w:r w:rsidRPr="00E666ED">
        <w:rPr>
          <w:rFonts w:ascii="Times New Roman" w:hAnsi="Times New Roman"/>
          <w:szCs w:val="21"/>
        </w:rPr>
        <w:tab/>
        <w:t xml:space="preserve">1% in </w:t>
      </w:r>
      <w:proofErr w:type="spellStart"/>
      <w:r w:rsidR="00946245">
        <w:rPr>
          <w:rFonts w:ascii="Times New Roman" w:hAnsi="Times New Roman"/>
          <w:szCs w:val="21"/>
        </w:rPr>
        <w:t>EtOH</w:t>
      </w:r>
      <w:proofErr w:type="spellEnd"/>
    </w:p>
    <w:p w:rsidR="003D01E4" w:rsidRPr="00E666ED" w:rsidRDefault="003D01E4" w:rsidP="005A19A8">
      <w:pPr>
        <w:tabs>
          <w:tab w:val="left" w:pos="851"/>
          <w:tab w:val="right" w:pos="3402"/>
        </w:tabs>
        <w:jc w:val="left"/>
        <w:rPr>
          <w:rFonts w:ascii="Times New Roman" w:hAnsi="Times New Roman"/>
          <w:b/>
        </w:rPr>
      </w:pPr>
      <w:r w:rsidRPr="00E666ED">
        <w:rPr>
          <w:rFonts w:ascii="Times New Roman" w:hAnsi="Times New Roman"/>
          <w:b/>
        </w:rPr>
        <w:tab/>
      </w:r>
    </w:p>
    <w:p w:rsidR="0037769B" w:rsidRPr="00E666ED" w:rsidRDefault="0037769B" w:rsidP="005A19A8">
      <w:pPr>
        <w:tabs>
          <w:tab w:val="left" w:pos="851"/>
          <w:tab w:val="right" w:pos="3402"/>
        </w:tabs>
        <w:jc w:val="left"/>
        <w:rPr>
          <w:rFonts w:ascii="Times New Roman" w:hAnsi="Times New Roman"/>
          <w:b/>
        </w:rPr>
      </w:pPr>
      <w:r w:rsidRPr="00E666ED">
        <w:rPr>
          <w:rFonts w:ascii="Times New Roman" w:hAnsi="Times New Roman"/>
          <w:b/>
        </w:rPr>
        <w:t>Reagents</w:t>
      </w:r>
    </w:p>
    <w:p w:rsidR="00073DC3" w:rsidRPr="00E666ED" w:rsidRDefault="003D01E4" w:rsidP="003D01E4">
      <w:pPr>
        <w:tabs>
          <w:tab w:val="left" w:pos="851"/>
          <w:tab w:val="right" w:pos="3402"/>
        </w:tabs>
        <w:jc w:val="left"/>
        <w:rPr>
          <w:rFonts w:ascii="Times New Roman" w:hAnsi="Times New Roman"/>
        </w:rPr>
      </w:pPr>
      <w:r w:rsidRPr="00E666ED">
        <w:rPr>
          <w:rFonts w:ascii="Times New Roman" w:hAnsi="Times New Roman"/>
          <w:b/>
        </w:rPr>
        <w:tab/>
      </w:r>
      <w:proofErr w:type="spellStart"/>
      <w:r w:rsidR="00073DC3" w:rsidRPr="00E666ED">
        <w:rPr>
          <w:rFonts w:ascii="Times New Roman" w:hAnsi="Times New Roman"/>
        </w:rPr>
        <w:t>DiO</w:t>
      </w:r>
      <w:proofErr w:type="spellEnd"/>
      <w:r w:rsidR="00073DC3" w:rsidRPr="00E666ED">
        <w:rPr>
          <w:rFonts w:ascii="Times New Roman" w:hAnsi="Times New Roman"/>
        </w:rPr>
        <w:tab/>
      </w:r>
      <w:r w:rsidR="00946245">
        <w:rPr>
          <w:rFonts w:ascii="Times New Roman" w:hAnsi="Times New Roman"/>
        </w:rPr>
        <w:t xml:space="preserve"> </w:t>
      </w:r>
      <w:r w:rsidR="00073DC3" w:rsidRPr="00E666ED">
        <w:rPr>
          <w:rFonts w:ascii="Times New Roman" w:hAnsi="Times New Roman"/>
        </w:rPr>
        <w:t>(D275</w:t>
      </w:r>
      <w:r w:rsidR="00946245">
        <w:rPr>
          <w:rFonts w:ascii="Times New Roman" w:hAnsi="Times New Roman"/>
        </w:rPr>
        <w:t xml:space="preserve">, </w:t>
      </w:r>
      <w:proofErr w:type="spellStart"/>
      <w:r w:rsidR="00946245">
        <w:rPr>
          <w:rFonts w:ascii="Times New Roman" w:hAnsi="Times New Roman"/>
        </w:rPr>
        <w:t>Thermo</w:t>
      </w:r>
      <w:proofErr w:type="spellEnd"/>
      <w:r w:rsidR="00946245">
        <w:rPr>
          <w:rFonts w:ascii="Times New Roman" w:hAnsi="Times New Roman"/>
        </w:rPr>
        <w:t xml:space="preserve"> Fisher Scientific</w:t>
      </w:r>
      <w:r w:rsidR="00073DC3" w:rsidRPr="00E666ED">
        <w:rPr>
          <w:rFonts w:ascii="Times New Roman" w:hAnsi="Times New Roman"/>
        </w:rPr>
        <w:t>)</w:t>
      </w:r>
    </w:p>
    <w:p w:rsidR="00073DC3" w:rsidRPr="00E666ED" w:rsidRDefault="00073DC3" w:rsidP="003D01E4">
      <w:pPr>
        <w:tabs>
          <w:tab w:val="left" w:pos="851"/>
          <w:tab w:val="right" w:pos="3402"/>
        </w:tabs>
        <w:jc w:val="left"/>
        <w:rPr>
          <w:rFonts w:ascii="Times New Roman" w:hAnsi="Times New Roman"/>
        </w:rPr>
      </w:pPr>
      <w:r w:rsidRPr="00E666ED">
        <w:rPr>
          <w:rFonts w:ascii="Times New Roman" w:hAnsi="Times New Roman"/>
        </w:rPr>
        <w:tab/>
      </w:r>
      <w:proofErr w:type="spellStart"/>
      <w:r w:rsidRPr="00E666ED">
        <w:rPr>
          <w:rFonts w:ascii="Times New Roman" w:hAnsi="Times New Roman"/>
        </w:rPr>
        <w:t>DiI</w:t>
      </w:r>
      <w:proofErr w:type="spellEnd"/>
      <w:r w:rsidR="00946245">
        <w:rPr>
          <w:rFonts w:ascii="Times New Roman" w:hAnsi="Times New Roman"/>
        </w:rPr>
        <w:t xml:space="preserve"> (D282; </w:t>
      </w:r>
      <w:proofErr w:type="spellStart"/>
      <w:r w:rsidR="00946245">
        <w:rPr>
          <w:rFonts w:ascii="Times New Roman" w:hAnsi="Times New Roman"/>
        </w:rPr>
        <w:t>Thermo</w:t>
      </w:r>
      <w:proofErr w:type="spellEnd"/>
      <w:r w:rsidR="00946245">
        <w:rPr>
          <w:rFonts w:ascii="Times New Roman" w:hAnsi="Times New Roman"/>
        </w:rPr>
        <w:t xml:space="preserve"> Fisher </w:t>
      </w:r>
      <w:r w:rsidR="00946245">
        <w:rPr>
          <w:rFonts w:ascii="Times New Roman" w:hAnsi="Times New Roman"/>
        </w:rPr>
        <w:t>Scientific)</w:t>
      </w:r>
    </w:p>
    <w:p w:rsidR="003D01E4" w:rsidRPr="00E666ED" w:rsidRDefault="00073DC3" w:rsidP="003D01E4">
      <w:pPr>
        <w:tabs>
          <w:tab w:val="left" w:pos="851"/>
          <w:tab w:val="right" w:pos="3402"/>
        </w:tabs>
        <w:jc w:val="left"/>
        <w:rPr>
          <w:rFonts w:ascii="Times New Roman" w:hAnsi="Times New Roman"/>
        </w:rPr>
      </w:pPr>
      <w:r w:rsidRPr="00E666ED">
        <w:rPr>
          <w:rFonts w:ascii="Times New Roman" w:hAnsi="Times New Roman"/>
        </w:rPr>
        <w:tab/>
      </w:r>
      <w:proofErr w:type="spellStart"/>
      <w:r w:rsidRPr="00E666ED">
        <w:rPr>
          <w:rFonts w:ascii="Times New Roman" w:hAnsi="Times New Roman"/>
        </w:rPr>
        <w:t>DiD</w:t>
      </w:r>
      <w:proofErr w:type="spellEnd"/>
      <w:r w:rsidR="00946245">
        <w:rPr>
          <w:rFonts w:ascii="Times New Roman" w:hAnsi="Times New Roman"/>
        </w:rPr>
        <w:t xml:space="preserve"> </w:t>
      </w:r>
      <w:r w:rsidRPr="00E666ED">
        <w:rPr>
          <w:rFonts w:ascii="Times New Roman" w:hAnsi="Times New Roman"/>
        </w:rPr>
        <w:t>(D307</w:t>
      </w:r>
      <w:r w:rsidR="00946245">
        <w:rPr>
          <w:rFonts w:ascii="Times New Roman" w:hAnsi="Times New Roman"/>
        </w:rPr>
        <w:t xml:space="preserve">, </w:t>
      </w:r>
      <w:proofErr w:type="spellStart"/>
      <w:r w:rsidR="00946245">
        <w:rPr>
          <w:rFonts w:ascii="Times New Roman" w:hAnsi="Times New Roman"/>
        </w:rPr>
        <w:t>Thermo</w:t>
      </w:r>
      <w:proofErr w:type="spellEnd"/>
      <w:r w:rsidR="00946245">
        <w:rPr>
          <w:rFonts w:ascii="Times New Roman" w:hAnsi="Times New Roman"/>
        </w:rPr>
        <w:t xml:space="preserve"> Fisher Scientific</w:t>
      </w:r>
      <w:r w:rsidRPr="00E666ED">
        <w:rPr>
          <w:rFonts w:ascii="Times New Roman" w:hAnsi="Times New Roman"/>
        </w:rPr>
        <w:t>)</w:t>
      </w:r>
    </w:p>
    <w:p w:rsidR="00073DC3" w:rsidRPr="00E666ED" w:rsidRDefault="00073DC3" w:rsidP="003D01E4">
      <w:pPr>
        <w:tabs>
          <w:tab w:val="left" w:pos="851"/>
          <w:tab w:val="right" w:pos="3402"/>
        </w:tabs>
        <w:jc w:val="left"/>
        <w:rPr>
          <w:rFonts w:ascii="Times New Roman" w:hAnsi="Times New Roman"/>
        </w:rPr>
      </w:pPr>
      <w:r w:rsidRPr="00E666ED">
        <w:rPr>
          <w:rFonts w:ascii="Times New Roman" w:hAnsi="Times New Roman"/>
        </w:rPr>
        <w:tab/>
      </w:r>
      <w:proofErr w:type="gramStart"/>
      <w:r w:rsidRPr="00E666ED">
        <w:rPr>
          <w:rFonts w:ascii="Times New Roman" w:hAnsi="Times New Roman"/>
        </w:rPr>
        <w:t>N,N</w:t>
      </w:r>
      <w:proofErr w:type="gramEnd"/>
      <w:r w:rsidRPr="00E666ED">
        <w:rPr>
          <w:rFonts w:ascii="Times New Roman" w:hAnsi="Times New Roman"/>
        </w:rPr>
        <w:t>-dimethylformamide (045-02916</w:t>
      </w:r>
      <w:r w:rsidR="00946245">
        <w:rPr>
          <w:rFonts w:ascii="Times New Roman" w:hAnsi="Times New Roman"/>
        </w:rPr>
        <w:t>; Wako</w:t>
      </w:r>
      <w:r w:rsidRPr="00E666ED">
        <w:rPr>
          <w:rFonts w:ascii="Times New Roman" w:hAnsi="Times New Roman"/>
        </w:rPr>
        <w:t>)</w:t>
      </w:r>
    </w:p>
    <w:p w:rsidR="00946245" w:rsidRDefault="00073DC3" w:rsidP="00F538A1">
      <w:pPr>
        <w:tabs>
          <w:tab w:val="left" w:pos="851"/>
          <w:tab w:val="right" w:pos="3402"/>
        </w:tabs>
        <w:ind w:left="850" w:hangingChars="405" w:hanging="850"/>
        <w:jc w:val="left"/>
        <w:rPr>
          <w:rFonts w:ascii="Times New Roman" w:hAnsi="Times New Roman"/>
        </w:rPr>
      </w:pPr>
      <w:r w:rsidRPr="00E666ED">
        <w:rPr>
          <w:rFonts w:ascii="Times New Roman" w:hAnsi="Times New Roman"/>
        </w:rPr>
        <w:tab/>
      </w:r>
      <w:proofErr w:type="spellStart"/>
      <w:r w:rsidRPr="00E666ED">
        <w:rPr>
          <w:rFonts w:ascii="Times New Roman" w:hAnsi="Times New Roman"/>
        </w:rPr>
        <w:t>PermaFluor</w:t>
      </w:r>
      <w:proofErr w:type="spellEnd"/>
      <w:r w:rsidRPr="00E666ED">
        <w:rPr>
          <w:rFonts w:ascii="Times New Roman" w:hAnsi="Times New Roman"/>
        </w:rPr>
        <w:t xml:space="preserve"> Aqueous Mounting Medium (TA-030-FM</w:t>
      </w:r>
      <w:r w:rsidR="00946245">
        <w:rPr>
          <w:rFonts w:ascii="Times New Roman" w:hAnsi="Times New Roman"/>
        </w:rPr>
        <w:t xml:space="preserve">; </w:t>
      </w:r>
      <w:r w:rsidRPr="00E666ED">
        <w:rPr>
          <w:rFonts w:ascii="Times New Roman" w:hAnsi="Times New Roman"/>
        </w:rPr>
        <w:t>Lab Vision Corporation</w:t>
      </w:r>
      <w:r w:rsidR="00946245">
        <w:rPr>
          <w:rFonts w:ascii="Times New Roman" w:hAnsi="Times New Roman"/>
        </w:rPr>
        <w:t>)</w:t>
      </w:r>
    </w:p>
    <w:p w:rsidR="003D01E4" w:rsidRPr="00E666ED" w:rsidRDefault="003D01E4" w:rsidP="00326F7B">
      <w:pPr>
        <w:tabs>
          <w:tab w:val="left" w:pos="851"/>
          <w:tab w:val="right" w:pos="3402"/>
        </w:tabs>
        <w:jc w:val="left"/>
        <w:rPr>
          <w:rFonts w:ascii="Times New Roman" w:hAnsi="Times New Roman"/>
        </w:rPr>
      </w:pPr>
    </w:p>
    <w:p w:rsidR="00654EA7" w:rsidRPr="00946245" w:rsidRDefault="00946245" w:rsidP="00F538A1">
      <w:pPr>
        <w:tabs>
          <w:tab w:val="left" w:pos="851"/>
          <w:tab w:val="right" w:pos="3402"/>
        </w:tabs>
        <w:jc w:val="center"/>
        <w:rPr>
          <w:rFonts w:ascii="Times New Roman" w:hAnsi="Times New Roman" w:hint="eastAsia"/>
          <w:b/>
          <w:sz w:val="28"/>
          <w:szCs w:val="36"/>
        </w:rPr>
      </w:pPr>
      <w:r w:rsidRPr="00946245">
        <w:rPr>
          <w:rFonts w:ascii="Times New Roman" w:hAnsi="Times New Roman"/>
          <w:b/>
          <w:sz w:val="28"/>
          <w:szCs w:val="36"/>
        </w:rPr>
        <w:t>References</w:t>
      </w:r>
    </w:p>
    <w:p w:rsidR="00F538A1" w:rsidRPr="00E666ED" w:rsidRDefault="00F538A1" w:rsidP="00F538A1">
      <w:pPr>
        <w:tabs>
          <w:tab w:val="left" w:pos="851"/>
          <w:tab w:val="right" w:pos="3402"/>
        </w:tabs>
        <w:jc w:val="left"/>
        <w:rPr>
          <w:rFonts w:ascii="Times New Roman" w:hAnsi="Times New Roman"/>
          <w:szCs w:val="21"/>
        </w:rPr>
      </w:pPr>
      <w:proofErr w:type="spellStart"/>
      <w:r w:rsidRPr="00E666ED">
        <w:rPr>
          <w:rFonts w:ascii="Times New Roman" w:hAnsi="Times New Roman"/>
          <w:szCs w:val="21"/>
        </w:rPr>
        <w:t>Invitorogen</w:t>
      </w:r>
      <w:proofErr w:type="spellEnd"/>
      <w:r w:rsidRPr="00E666ED">
        <w:rPr>
          <w:rFonts w:ascii="Times New Roman" w:hAnsi="Times New Roman"/>
          <w:szCs w:val="21"/>
        </w:rPr>
        <w:t xml:space="preserve"> Manual MP00282, Lipophilic Tracers-</w:t>
      </w:r>
      <w:proofErr w:type="spellStart"/>
      <w:r w:rsidRPr="00E666ED">
        <w:rPr>
          <w:rFonts w:ascii="Times New Roman" w:hAnsi="Times New Roman"/>
          <w:szCs w:val="21"/>
        </w:rPr>
        <w:t>DiI</w:t>
      </w:r>
      <w:proofErr w:type="spellEnd"/>
      <w:r w:rsidRPr="00E666ED">
        <w:rPr>
          <w:rFonts w:ascii="Times New Roman" w:hAnsi="Times New Roman"/>
          <w:szCs w:val="21"/>
        </w:rPr>
        <w:t xml:space="preserve">, </w:t>
      </w:r>
      <w:proofErr w:type="spellStart"/>
      <w:r w:rsidRPr="00E666ED">
        <w:rPr>
          <w:rFonts w:ascii="Times New Roman" w:hAnsi="Times New Roman"/>
          <w:szCs w:val="21"/>
        </w:rPr>
        <w:t>DiO</w:t>
      </w:r>
      <w:proofErr w:type="spellEnd"/>
      <w:r w:rsidRPr="00E666ED">
        <w:rPr>
          <w:rFonts w:ascii="Times New Roman" w:hAnsi="Times New Roman"/>
          <w:szCs w:val="21"/>
        </w:rPr>
        <w:t xml:space="preserve">, </w:t>
      </w:r>
      <w:proofErr w:type="spellStart"/>
      <w:r w:rsidRPr="00E666ED">
        <w:rPr>
          <w:rFonts w:ascii="Times New Roman" w:hAnsi="Times New Roman"/>
          <w:szCs w:val="21"/>
        </w:rPr>
        <w:t>DiD</w:t>
      </w:r>
      <w:proofErr w:type="spellEnd"/>
      <w:r w:rsidRPr="00E666ED">
        <w:rPr>
          <w:rFonts w:ascii="Times New Roman" w:hAnsi="Times New Roman"/>
          <w:szCs w:val="21"/>
        </w:rPr>
        <w:t xml:space="preserve">, </w:t>
      </w:r>
      <w:proofErr w:type="spellStart"/>
      <w:r w:rsidRPr="00E666ED">
        <w:rPr>
          <w:rFonts w:ascii="Times New Roman" w:hAnsi="Times New Roman"/>
          <w:szCs w:val="21"/>
        </w:rPr>
        <w:t>DiA</w:t>
      </w:r>
      <w:proofErr w:type="spellEnd"/>
      <w:r w:rsidRPr="00E666ED">
        <w:rPr>
          <w:rFonts w:ascii="Times New Roman" w:hAnsi="Times New Roman"/>
          <w:szCs w:val="21"/>
        </w:rPr>
        <w:t xml:space="preserve">, and </w:t>
      </w:r>
      <w:proofErr w:type="spellStart"/>
      <w:r w:rsidRPr="00E666ED">
        <w:rPr>
          <w:rFonts w:ascii="Times New Roman" w:hAnsi="Times New Roman"/>
          <w:szCs w:val="21"/>
        </w:rPr>
        <w:t>DiR</w:t>
      </w:r>
      <w:proofErr w:type="spellEnd"/>
    </w:p>
    <w:p w:rsidR="00F538A1" w:rsidRPr="00E666ED" w:rsidRDefault="00F538A1" w:rsidP="00F538A1">
      <w:pPr>
        <w:tabs>
          <w:tab w:val="left" w:pos="851"/>
          <w:tab w:val="right" w:pos="3402"/>
        </w:tabs>
        <w:jc w:val="left"/>
        <w:rPr>
          <w:rFonts w:ascii="Times New Roman" w:hAnsi="Times New Roman"/>
          <w:szCs w:val="21"/>
        </w:rPr>
      </w:pPr>
    </w:p>
    <w:p w:rsidR="00685F75" w:rsidRPr="00E666ED" w:rsidRDefault="00654EA7" w:rsidP="00946245">
      <w:pPr>
        <w:rPr>
          <w:rFonts w:ascii="Times New Roman" w:hAnsi="Times New Roman"/>
        </w:rPr>
      </w:pPr>
      <w:r w:rsidRPr="00E666ED">
        <w:rPr>
          <w:rFonts w:ascii="Times New Roman" w:hAnsi="Times New Roman"/>
        </w:rPr>
        <w:fldChar w:fldCharType="begin"/>
      </w:r>
      <w:r w:rsidRPr="00E666ED">
        <w:rPr>
          <w:rFonts w:ascii="Times New Roman" w:hAnsi="Times New Roman"/>
        </w:rPr>
        <w:instrText xml:space="preserve"> ADDIN EN.REFLIST </w:instrText>
      </w:r>
      <w:r w:rsidRPr="00E666ED">
        <w:rPr>
          <w:rFonts w:ascii="Times New Roman" w:hAnsi="Times New Roman"/>
        </w:rPr>
        <w:fldChar w:fldCharType="separate"/>
      </w:r>
      <w:r w:rsidRPr="00E666ED">
        <w:rPr>
          <w:rFonts w:ascii="Times New Roman" w:hAnsi="Times New Roman"/>
        </w:rPr>
        <w:fldChar w:fldCharType="end"/>
      </w:r>
    </w:p>
    <w:sectPr w:rsidR="00685F75" w:rsidRPr="00E666ED">
      <w:headerReference w:type="default" r:id="rId7"/>
      <w:footerReference w:type="default" r:id="rId8"/>
      <w:pgSz w:w="11906" w:h="16838" w:code="9"/>
      <w:pgMar w:top="1134" w:right="1134" w:bottom="1134" w:left="1701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608B" w:rsidRDefault="00D6608B">
      <w:r>
        <w:separator/>
      </w:r>
    </w:p>
  </w:endnote>
  <w:endnote w:type="continuationSeparator" w:id="0">
    <w:p w:rsidR="00D6608B" w:rsidRDefault="00D66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7EC4" w:rsidRDefault="00077EC4">
    <w:pPr>
      <w:pStyle w:val="a5"/>
      <w:jc w:val="center"/>
    </w:pPr>
    <w:r>
      <w:rPr>
        <w:lang w:val="ja-JP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F228BB">
      <w:rPr>
        <w:b/>
        <w:noProof/>
      </w:rPr>
      <w:t>2</w:t>
    </w:r>
    <w:r>
      <w:rPr>
        <w:b/>
        <w:sz w:val="24"/>
        <w:szCs w:val="24"/>
      </w:rPr>
      <w:fldChar w:fldCharType="end"/>
    </w:r>
    <w:r>
      <w:rPr>
        <w:lang w:val="ja-JP"/>
      </w:rPr>
      <w:t xml:space="preserve"> </w:t>
    </w:r>
    <w:r>
      <w:rPr>
        <w:lang w:val="ja-JP"/>
      </w:rPr>
      <w:t xml:space="preserve">/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F228BB">
      <w:rPr>
        <w:b/>
        <w:noProof/>
      </w:rPr>
      <w:t>2</w:t>
    </w:r>
    <w:r>
      <w:rPr>
        <w:b/>
        <w:sz w:val="24"/>
        <w:szCs w:val="24"/>
      </w:rPr>
      <w:fldChar w:fldCharType="end"/>
    </w:r>
  </w:p>
  <w:p w:rsidR="00077EC4" w:rsidRDefault="00077EC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608B" w:rsidRDefault="00D6608B">
      <w:r>
        <w:separator/>
      </w:r>
    </w:p>
  </w:footnote>
  <w:footnote w:type="continuationSeparator" w:id="0">
    <w:p w:rsidR="00D6608B" w:rsidRDefault="00D660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7EC4" w:rsidRPr="000F7E84" w:rsidRDefault="0022598A" w:rsidP="00E51FFD">
    <w:pPr>
      <w:pStyle w:val="a3"/>
      <w:wordWrap w:val="0"/>
      <w:jc w:val="right"/>
      <w:rPr>
        <w:rFonts w:ascii="Times New Roman" w:hAnsi="Times New Roman"/>
      </w:rPr>
    </w:pPr>
    <w:r w:rsidRPr="000F7E84">
      <w:rPr>
        <w:rFonts w:ascii="Times New Roman" w:hAnsi="Times New Roman"/>
      </w:rPr>
      <w:t>201</w:t>
    </w:r>
    <w:r w:rsidR="00E666ED">
      <w:rPr>
        <w:rFonts w:ascii="Times New Roman" w:hAnsi="Times New Roman"/>
      </w:rPr>
      <w:t>7</w:t>
    </w:r>
    <w:r w:rsidRPr="000F7E84">
      <w:rPr>
        <w:rFonts w:ascii="Times New Roman" w:hAnsi="Times New Roman"/>
      </w:rPr>
      <w:t>/</w:t>
    </w:r>
    <w:r w:rsidR="00E666ED">
      <w:rPr>
        <w:rFonts w:ascii="Times New Roman" w:hAnsi="Times New Roman"/>
      </w:rPr>
      <w:t>09</w:t>
    </w:r>
    <w:r w:rsidR="003E7DAA" w:rsidRPr="000F7E84">
      <w:rPr>
        <w:rFonts w:ascii="Times New Roman" w:hAnsi="Times New Roman"/>
      </w:rPr>
      <w:t>/</w:t>
    </w:r>
    <w:r w:rsidR="00E666ED">
      <w:rPr>
        <w:rFonts w:ascii="Times New Roman" w:hAnsi="Times New Roman"/>
      </w:rPr>
      <w:t>26</w:t>
    </w:r>
    <w:r w:rsidR="00073F4D">
      <w:rPr>
        <w:rFonts w:ascii="Times New Roman" w:hAnsi="Times New Roman" w:hint="eastAsia"/>
      </w:rPr>
      <w:t>, ver.1.</w:t>
    </w:r>
    <w:r w:rsidR="00E666ED">
      <w:rPr>
        <w:rFonts w:ascii="Times New Roman" w:hAnsi="Times New Roman"/>
      </w:rPr>
      <w:t>0.0</w:t>
    </w:r>
    <w:r w:rsidR="003E7DAA" w:rsidRPr="000F7E84">
      <w:rPr>
        <w:rFonts w:ascii="Times New Roman" w:hAnsi="Times New Roman"/>
      </w:rPr>
      <w:t>, Y. Takeuchi</w:t>
    </w:r>
  </w:p>
  <w:p w:rsidR="00AC45C6" w:rsidRDefault="00AC45C6" w:rsidP="001B6E89">
    <w:pPr>
      <w:pStyle w:val="a3"/>
      <w:wordWrap w:val="0"/>
      <w:jc w:val="right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A6D9A"/>
    <w:multiLevelType w:val="singleLevel"/>
    <w:tmpl w:val="5ACA8DCC"/>
    <w:lvl w:ilvl="0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</w:abstractNum>
  <w:abstractNum w:abstractNumId="1" w15:restartNumberingAfterBreak="0">
    <w:nsid w:val="07E05338"/>
    <w:multiLevelType w:val="singleLevel"/>
    <w:tmpl w:val="928A24DC"/>
    <w:lvl w:ilvl="0">
      <w:start w:val="5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MS Mincho" w:hAnsi="MS Mincho"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23"/>
  <w:displayHorizont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Neuroscience&lt;/Style&gt;&lt;LeftDelim&gt;{&lt;/LeftDelim&gt;&lt;RightDelim&gt;}&lt;/RightDelim&gt;&lt;FontName&gt;Century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ff055wxdc929r6evttxxfer1vzs5vt2ae2fx&quot;&gt;all&lt;record-ids&gt;&lt;item&gt;2181&lt;/item&gt;&lt;item&gt;2897&lt;/item&gt;&lt;/record-ids&gt;&lt;/item&gt;&lt;/Libraries&gt;"/>
  </w:docVars>
  <w:rsids>
    <w:rsidRoot w:val="00F33A68"/>
    <w:rsid w:val="00001A72"/>
    <w:rsid w:val="00010FE2"/>
    <w:rsid w:val="0001401D"/>
    <w:rsid w:val="00024871"/>
    <w:rsid w:val="00026576"/>
    <w:rsid w:val="00044B06"/>
    <w:rsid w:val="00073DC3"/>
    <w:rsid w:val="00073F4D"/>
    <w:rsid w:val="00077EC4"/>
    <w:rsid w:val="000872A5"/>
    <w:rsid w:val="000A364E"/>
    <w:rsid w:val="000A3D54"/>
    <w:rsid w:val="000A788E"/>
    <w:rsid w:val="000B3EF7"/>
    <w:rsid w:val="000B5DBB"/>
    <w:rsid w:val="000C758F"/>
    <w:rsid w:val="000D558D"/>
    <w:rsid w:val="000E2F5F"/>
    <w:rsid w:val="000F74C0"/>
    <w:rsid w:val="000F7E84"/>
    <w:rsid w:val="0011066F"/>
    <w:rsid w:val="00140812"/>
    <w:rsid w:val="00150E0B"/>
    <w:rsid w:val="00163A5C"/>
    <w:rsid w:val="001A590F"/>
    <w:rsid w:val="001B6E89"/>
    <w:rsid w:val="001C0C38"/>
    <w:rsid w:val="001C3C92"/>
    <w:rsid w:val="001C55A0"/>
    <w:rsid w:val="001C62D7"/>
    <w:rsid w:val="001C66DA"/>
    <w:rsid w:val="001D24B9"/>
    <w:rsid w:val="001D444E"/>
    <w:rsid w:val="001D5B47"/>
    <w:rsid w:val="001D6262"/>
    <w:rsid w:val="001F63FF"/>
    <w:rsid w:val="002037BA"/>
    <w:rsid w:val="002256C5"/>
    <w:rsid w:val="0022598A"/>
    <w:rsid w:val="002432A3"/>
    <w:rsid w:val="00245529"/>
    <w:rsid w:val="00252023"/>
    <w:rsid w:val="00262DCC"/>
    <w:rsid w:val="00271F90"/>
    <w:rsid w:val="00280D2F"/>
    <w:rsid w:val="002876DC"/>
    <w:rsid w:val="0029405D"/>
    <w:rsid w:val="002A7143"/>
    <w:rsid w:val="002C0622"/>
    <w:rsid w:val="002C573E"/>
    <w:rsid w:val="002D47D7"/>
    <w:rsid w:val="002E275E"/>
    <w:rsid w:val="002F391D"/>
    <w:rsid w:val="0030157C"/>
    <w:rsid w:val="00315010"/>
    <w:rsid w:val="00316B46"/>
    <w:rsid w:val="00322410"/>
    <w:rsid w:val="003264E9"/>
    <w:rsid w:val="00326F7B"/>
    <w:rsid w:val="0032779F"/>
    <w:rsid w:val="00335F16"/>
    <w:rsid w:val="00350700"/>
    <w:rsid w:val="003536BE"/>
    <w:rsid w:val="00360E80"/>
    <w:rsid w:val="0037769B"/>
    <w:rsid w:val="00377F7A"/>
    <w:rsid w:val="00382DAD"/>
    <w:rsid w:val="003A26AB"/>
    <w:rsid w:val="003C2BBA"/>
    <w:rsid w:val="003D01E4"/>
    <w:rsid w:val="003D0BC8"/>
    <w:rsid w:val="003E5A27"/>
    <w:rsid w:val="003E7DAA"/>
    <w:rsid w:val="00400237"/>
    <w:rsid w:val="00400B7B"/>
    <w:rsid w:val="0040254E"/>
    <w:rsid w:val="00406969"/>
    <w:rsid w:val="00416F92"/>
    <w:rsid w:val="00421AB2"/>
    <w:rsid w:val="00450C1E"/>
    <w:rsid w:val="00454D8F"/>
    <w:rsid w:val="00460D1A"/>
    <w:rsid w:val="0046272E"/>
    <w:rsid w:val="00470AE4"/>
    <w:rsid w:val="004745F8"/>
    <w:rsid w:val="00475D5E"/>
    <w:rsid w:val="00483E94"/>
    <w:rsid w:val="004860F3"/>
    <w:rsid w:val="004A0E20"/>
    <w:rsid w:val="004A53EF"/>
    <w:rsid w:val="004A78CA"/>
    <w:rsid w:val="004C3059"/>
    <w:rsid w:val="004C3768"/>
    <w:rsid w:val="005418F3"/>
    <w:rsid w:val="0054576D"/>
    <w:rsid w:val="00555D91"/>
    <w:rsid w:val="0055739D"/>
    <w:rsid w:val="00571072"/>
    <w:rsid w:val="005816AA"/>
    <w:rsid w:val="00590CB0"/>
    <w:rsid w:val="005A19A8"/>
    <w:rsid w:val="005A20C8"/>
    <w:rsid w:val="005A5C73"/>
    <w:rsid w:val="005B3070"/>
    <w:rsid w:val="005B6A1C"/>
    <w:rsid w:val="005F41C6"/>
    <w:rsid w:val="00654EA7"/>
    <w:rsid w:val="00656F9E"/>
    <w:rsid w:val="006616B7"/>
    <w:rsid w:val="00685F75"/>
    <w:rsid w:val="00692626"/>
    <w:rsid w:val="006A1EA6"/>
    <w:rsid w:val="006C0C83"/>
    <w:rsid w:val="006C1D13"/>
    <w:rsid w:val="006D15FB"/>
    <w:rsid w:val="006D345A"/>
    <w:rsid w:val="006D35F3"/>
    <w:rsid w:val="006D488C"/>
    <w:rsid w:val="006F4580"/>
    <w:rsid w:val="00700BB9"/>
    <w:rsid w:val="0070731E"/>
    <w:rsid w:val="0070770A"/>
    <w:rsid w:val="007122B7"/>
    <w:rsid w:val="007128F9"/>
    <w:rsid w:val="0073418D"/>
    <w:rsid w:val="00747E1C"/>
    <w:rsid w:val="007514A4"/>
    <w:rsid w:val="00780F17"/>
    <w:rsid w:val="00792CE4"/>
    <w:rsid w:val="007A238F"/>
    <w:rsid w:val="007A638E"/>
    <w:rsid w:val="007C04E6"/>
    <w:rsid w:val="007D3FA3"/>
    <w:rsid w:val="007D5FC9"/>
    <w:rsid w:val="007E2CB0"/>
    <w:rsid w:val="007E7E22"/>
    <w:rsid w:val="007F783E"/>
    <w:rsid w:val="00821AA0"/>
    <w:rsid w:val="00821E4E"/>
    <w:rsid w:val="00830B62"/>
    <w:rsid w:val="008316C8"/>
    <w:rsid w:val="00836736"/>
    <w:rsid w:val="008413E1"/>
    <w:rsid w:val="00842752"/>
    <w:rsid w:val="00842CE6"/>
    <w:rsid w:val="008459A6"/>
    <w:rsid w:val="008560C4"/>
    <w:rsid w:val="0087599C"/>
    <w:rsid w:val="00890D17"/>
    <w:rsid w:val="008A145A"/>
    <w:rsid w:val="008A2042"/>
    <w:rsid w:val="008A484D"/>
    <w:rsid w:val="008C1862"/>
    <w:rsid w:val="008C7F2C"/>
    <w:rsid w:val="00900C4E"/>
    <w:rsid w:val="009051A0"/>
    <w:rsid w:val="00907EFC"/>
    <w:rsid w:val="00916617"/>
    <w:rsid w:val="00946245"/>
    <w:rsid w:val="009548CF"/>
    <w:rsid w:val="00960231"/>
    <w:rsid w:val="00986806"/>
    <w:rsid w:val="00996CEF"/>
    <w:rsid w:val="00997E5C"/>
    <w:rsid w:val="009A08CB"/>
    <w:rsid w:val="009A3CA7"/>
    <w:rsid w:val="009A5F34"/>
    <w:rsid w:val="009B0725"/>
    <w:rsid w:val="009B2543"/>
    <w:rsid w:val="009C1760"/>
    <w:rsid w:val="009C1D75"/>
    <w:rsid w:val="009D63C5"/>
    <w:rsid w:val="009E209A"/>
    <w:rsid w:val="009E5B51"/>
    <w:rsid w:val="009F1E4A"/>
    <w:rsid w:val="00A00528"/>
    <w:rsid w:val="00A05E85"/>
    <w:rsid w:val="00A065CB"/>
    <w:rsid w:val="00A10A49"/>
    <w:rsid w:val="00A15D1C"/>
    <w:rsid w:val="00A15F06"/>
    <w:rsid w:val="00A16EC5"/>
    <w:rsid w:val="00A24ABC"/>
    <w:rsid w:val="00A40EC5"/>
    <w:rsid w:val="00A568F1"/>
    <w:rsid w:val="00A57E9F"/>
    <w:rsid w:val="00A7181A"/>
    <w:rsid w:val="00A72AFE"/>
    <w:rsid w:val="00A745A9"/>
    <w:rsid w:val="00A85E0B"/>
    <w:rsid w:val="00AB547C"/>
    <w:rsid w:val="00AC2F6C"/>
    <w:rsid w:val="00AC45C6"/>
    <w:rsid w:val="00AC53F4"/>
    <w:rsid w:val="00AC7C5B"/>
    <w:rsid w:val="00AD06B7"/>
    <w:rsid w:val="00AD3CAA"/>
    <w:rsid w:val="00B253CA"/>
    <w:rsid w:val="00B26ECC"/>
    <w:rsid w:val="00B43F68"/>
    <w:rsid w:val="00B52304"/>
    <w:rsid w:val="00B77E8D"/>
    <w:rsid w:val="00B82220"/>
    <w:rsid w:val="00B829A8"/>
    <w:rsid w:val="00B97767"/>
    <w:rsid w:val="00BA4968"/>
    <w:rsid w:val="00BC2753"/>
    <w:rsid w:val="00BC79B5"/>
    <w:rsid w:val="00C018DC"/>
    <w:rsid w:val="00C025C0"/>
    <w:rsid w:val="00C03936"/>
    <w:rsid w:val="00C04E6A"/>
    <w:rsid w:val="00C32625"/>
    <w:rsid w:val="00C4035C"/>
    <w:rsid w:val="00C4381F"/>
    <w:rsid w:val="00C448D9"/>
    <w:rsid w:val="00C50B30"/>
    <w:rsid w:val="00C54D64"/>
    <w:rsid w:val="00C71932"/>
    <w:rsid w:val="00C90B14"/>
    <w:rsid w:val="00C914FE"/>
    <w:rsid w:val="00CC6F56"/>
    <w:rsid w:val="00CD32B1"/>
    <w:rsid w:val="00D00721"/>
    <w:rsid w:val="00D065E1"/>
    <w:rsid w:val="00D2283F"/>
    <w:rsid w:val="00D274CA"/>
    <w:rsid w:val="00D30DDE"/>
    <w:rsid w:val="00D34842"/>
    <w:rsid w:val="00D3559C"/>
    <w:rsid w:val="00D41202"/>
    <w:rsid w:val="00D46A76"/>
    <w:rsid w:val="00D62657"/>
    <w:rsid w:val="00D6608B"/>
    <w:rsid w:val="00D75DB2"/>
    <w:rsid w:val="00D92132"/>
    <w:rsid w:val="00D949A8"/>
    <w:rsid w:val="00DA49EF"/>
    <w:rsid w:val="00DE0BAE"/>
    <w:rsid w:val="00E0611B"/>
    <w:rsid w:val="00E20A8B"/>
    <w:rsid w:val="00E3005F"/>
    <w:rsid w:val="00E46225"/>
    <w:rsid w:val="00E51FFD"/>
    <w:rsid w:val="00E527D7"/>
    <w:rsid w:val="00E539F4"/>
    <w:rsid w:val="00E666ED"/>
    <w:rsid w:val="00E86A86"/>
    <w:rsid w:val="00EA4193"/>
    <w:rsid w:val="00EE127A"/>
    <w:rsid w:val="00EE1DF0"/>
    <w:rsid w:val="00EF17AD"/>
    <w:rsid w:val="00EF617E"/>
    <w:rsid w:val="00F00431"/>
    <w:rsid w:val="00F1568F"/>
    <w:rsid w:val="00F215A6"/>
    <w:rsid w:val="00F228BB"/>
    <w:rsid w:val="00F331C9"/>
    <w:rsid w:val="00F33A68"/>
    <w:rsid w:val="00F36CA5"/>
    <w:rsid w:val="00F41EA9"/>
    <w:rsid w:val="00F538A1"/>
    <w:rsid w:val="00F55BCA"/>
    <w:rsid w:val="00F65635"/>
    <w:rsid w:val="00F72A24"/>
    <w:rsid w:val="00F72A79"/>
    <w:rsid w:val="00F73A16"/>
    <w:rsid w:val="00F92FB1"/>
    <w:rsid w:val="00F93339"/>
    <w:rsid w:val="00F96D8D"/>
    <w:rsid w:val="00FA43D5"/>
    <w:rsid w:val="00FA6E2E"/>
    <w:rsid w:val="00FB4180"/>
    <w:rsid w:val="00FC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CD1820"/>
  <w15:chartTrackingRefBased/>
  <w15:docId w15:val="{EAD04AAF-2C58-45C6-8D24-10BC9CE77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S Mincho" w:hAnsi="Century" w:cs="Times New Roman"/>
        <w:lang w:val="en-GB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link w:val="a8"/>
    <w:rsid w:val="00140812"/>
    <w:rPr>
      <w:sz w:val="18"/>
      <w:szCs w:val="24"/>
    </w:rPr>
  </w:style>
  <w:style w:type="character" w:customStyle="1" w:styleId="a8">
    <w:name w:val="日付 (文字)"/>
    <w:link w:val="a7"/>
    <w:rsid w:val="00140812"/>
    <w:rPr>
      <w:kern w:val="2"/>
      <w:sz w:val="18"/>
      <w:szCs w:val="24"/>
    </w:rPr>
  </w:style>
  <w:style w:type="character" w:customStyle="1" w:styleId="a4">
    <w:name w:val="ヘッダー (文字)"/>
    <w:link w:val="a3"/>
    <w:uiPriority w:val="99"/>
    <w:rsid w:val="00077EC4"/>
    <w:rPr>
      <w:kern w:val="2"/>
      <w:sz w:val="21"/>
    </w:rPr>
  </w:style>
  <w:style w:type="character" w:customStyle="1" w:styleId="a6">
    <w:name w:val="フッター (文字)"/>
    <w:link w:val="a5"/>
    <w:uiPriority w:val="99"/>
    <w:rsid w:val="00077EC4"/>
    <w:rPr>
      <w:kern w:val="2"/>
      <w:sz w:val="21"/>
    </w:rPr>
  </w:style>
  <w:style w:type="paragraph" w:styleId="a9">
    <w:name w:val="Balloon Text"/>
    <w:basedOn w:val="a"/>
    <w:link w:val="aa"/>
    <w:rsid w:val="003E7DA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3E7DAA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Hyperlink"/>
    <w:rsid w:val="00326F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Cytochrome染色</vt:lpstr>
      <vt:lpstr>Cytochrome染色</vt:lpstr>
    </vt:vector>
  </TitlesOfParts>
  <Company>MIPS</Company>
  <LinksUpToDate>false</LinksUpToDate>
  <CharactersWithSpaces>1654</CharactersWithSpaces>
  <SharedDoc>false</SharedDoc>
  <HLinks>
    <vt:vector size="12" baseType="variant">
      <vt:variant>
        <vt:i4>4390923</vt:i4>
      </vt:variant>
      <vt:variant>
        <vt:i4>10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4194315</vt:i4>
      </vt:variant>
      <vt:variant>
        <vt:i4>4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Cytochrome染色</dc:title>
  <dc:subject/>
  <dc:creator>naomi</dc:creator>
  <cp:keywords/>
  <cp:lastModifiedBy>Yuichi TAKEUCHI</cp:lastModifiedBy>
  <cp:revision>4</cp:revision>
  <cp:lastPrinted>2015-01-05T10:21:00Z</cp:lastPrinted>
  <dcterms:created xsi:type="dcterms:W3CDTF">2017-09-26T17:40:00Z</dcterms:created>
  <dcterms:modified xsi:type="dcterms:W3CDTF">2017-09-26T18:08:00Z</dcterms:modified>
</cp:coreProperties>
</file>