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CB4" w:rsidRDefault="000C2CB4" w:rsidP="000C2CB4">
      <w:pPr>
        <w:tabs>
          <w:tab w:val="left" w:pos="851"/>
          <w:tab w:val="right" w:pos="3402"/>
        </w:tabs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CTB (List) retrograde tracing </w:t>
      </w:r>
      <w:r>
        <w:rPr>
          <w:rFonts w:ascii="Times New Roman" w:hAnsi="Times New Roman" w:hint="eastAsia"/>
          <w:b/>
          <w:sz w:val="32"/>
          <w:szCs w:val="32"/>
        </w:rPr>
        <w:t>with Fluoro Nissl counter</w:t>
      </w:r>
    </w:p>
    <w:p w:rsidR="000C2CB4" w:rsidRPr="004435B6" w:rsidRDefault="000C2CB4" w:rsidP="000C2CB4">
      <w:pPr>
        <w:tabs>
          <w:tab w:val="left" w:pos="851"/>
          <w:tab w:val="right" w:pos="3402"/>
        </w:tabs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4435B6">
        <w:rPr>
          <w:rFonts w:ascii="Times New Roman" w:hAnsi="Times New Roman"/>
          <w:sz w:val="24"/>
          <w:szCs w:val="24"/>
        </w:rPr>
        <w:t>(Floating)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4401">
        <w:rPr>
          <w:rFonts w:ascii="Times New Roman" w:hAnsi="Times New Roman"/>
          <w:b/>
          <w:sz w:val="32"/>
          <w:szCs w:val="24"/>
        </w:rPr>
        <w:t>X</w:t>
      </w:r>
      <w:r>
        <w:rPr>
          <w:rFonts w:ascii="Times New Roman" w:hAnsi="Times New Roman"/>
          <w:b/>
          <w:sz w:val="32"/>
          <w:szCs w:val="24"/>
        </w:rPr>
        <w:t>CR</w:t>
      </w:r>
    </w:p>
    <w:p w:rsidR="001B6E89" w:rsidRPr="000E2F5F" w:rsidRDefault="000C2CB4" w:rsidP="001B6E89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Injections</w:t>
      </w:r>
    </w:p>
    <w:p w:rsidR="009E5B51" w:rsidRDefault="001B6E89" w:rsidP="000F7E84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 w:rsidRPr="000E2F5F">
        <w:rPr>
          <w:rFonts w:ascii="Times New Roman" w:hAnsi="Times New Roman"/>
          <w:szCs w:val="21"/>
        </w:rPr>
        <w:t xml:space="preserve">1. </w:t>
      </w:r>
      <w:r w:rsidR="000C2CB4">
        <w:rPr>
          <w:rFonts w:ascii="Times New Roman" w:hAnsi="Times New Roman"/>
          <w:szCs w:val="21"/>
        </w:rPr>
        <w:t>Anesthetize C57BL/6 mice (20</w:t>
      </w:r>
      <w:r w:rsidR="000C2CB4" w:rsidRPr="00A85E0B">
        <w:rPr>
          <w:rFonts w:ascii="Times New Roman" w:hAnsi="Times New Roman"/>
          <w:szCs w:val="21"/>
        </w:rPr>
        <w:t>–</w:t>
      </w:r>
      <w:r w:rsidR="000C2CB4">
        <w:rPr>
          <w:rFonts w:ascii="Times New Roman" w:hAnsi="Times New Roman"/>
          <w:szCs w:val="21"/>
        </w:rPr>
        <w:t>40 g) with ketamine/xylazine cocktail (80/10 mg/kg, i.p.) and place them under a dissection microscope.</w:t>
      </w:r>
    </w:p>
    <w:p w:rsidR="000C2CB4" w:rsidRDefault="000C2CB4" w:rsidP="000F7E84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2. Fill a microneedle syringe (NANOFIL; WPI) with 1% CTB solution in </w:t>
      </w:r>
      <w:r w:rsidR="00336D7C">
        <w:rPr>
          <w:rFonts w:ascii="Times New Roman" w:hAnsi="Times New Roman"/>
          <w:szCs w:val="21"/>
        </w:rPr>
        <w:t xml:space="preserve">50 mM PBS </w:t>
      </w:r>
      <w:r>
        <w:rPr>
          <w:rFonts w:ascii="Times New Roman" w:hAnsi="Times New Roman"/>
          <w:szCs w:val="21"/>
        </w:rPr>
        <w:t xml:space="preserve">and inject </w:t>
      </w:r>
      <w:r w:rsidR="00336D7C">
        <w:rPr>
          <w:rFonts w:ascii="Times New Roman" w:hAnsi="Times New Roman"/>
          <w:szCs w:val="21"/>
        </w:rPr>
        <w:t>in</w:t>
      </w:r>
      <w:r>
        <w:rPr>
          <w:rFonts w:ascii="Times New Roman" w:hAnsi="Times New Roman"/>
          <w:szCs w:val="21"/>
        </w:rPr>
        <w:t xml:space="preserve"> total 5 </w:t>
      </w:r>
      <w:r w:rsidRPr="000C2CB4">
        <w:rPr>
          <w:rFonts w:ascii="Times New Roman" w:hAnsi="Times New Roman" w:hint="eastAsia"/>
          <w:szCs w:val="21"/>
        </w:rPr>
        <w:t>µ</w:t>
      </w:r>
      <w:r>
        <w:rPr>
          <w:rFonts w:ascii="Times New Roman" w:hAnsi="Times New Roman"/>
          <w:szCs w:val="21"/>
        </w:rPr>
        <w:t>l of the solution into the whisker pads subcutaneously</w:t>
      </w:r>
      <w:r w:rsidR="00336D7C">
        <w:rPr>
          <w:rFonts w:ascii="Times New Roman" w:hAnsi="Times New Roman"/>
          <w:szCs w:val="21"/>
        </w:rPr>
        <w:t>.</w:t>
      </w:r>
    </w:p>
    <w:p w:rsidR="00336D7C" w:rsidRPr="000E2F5F" w:rsidRDefault="00336D7C" w:rsidP="000F7E84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Two to Four days survival.</w:t>
      </w:r>
    </w:p>
    <w:p w:rsidR="009E5B51" w:rsidRPr="00557434" w:rsidRDefault="009E5B51" w:rsidP="009E5B51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</w:p>
    <w:p w:rsidR="009E5B51" w:rsidRPr="000E2F5F" w:rsidRDefault="00BB403E" w:rsidP="003E5A27">
      <w:pPr>
        <w:tabs>
          <w:tab w:val="left" w:pos="851"/>
          <w:tab w:val="right" w:pos="3402"/>
        </w:tabs>
        <w:ind w:left="1134" w:hangingChars="540" w:hanging="1134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Perfusion</w:t>
      </w:r>
      <w:r w:rsidR="00557434">
        <w:rPr>
          <w:rFonts w:ascii="Times New Roman" w:hAnsi="Times New Roman" w:hint="eastAsia"/>
          <w:szCs w:val="21"/>
        </w:rPr>
        <w:t>, Cryo</w:t>
      </w:r>
      <w:r w:rsidR="00336D7C">
        <w:rPr>
          <w:rFonts w:ascii="Times New Roman" w:hAnsi="Times New Roman"/>
          <w:szCs w:val="21"/>
        </w:rPr>
        <w:t>-</w:t>
      </w:r>
      <w:r w:rsidR="00557434">
        <w:rPr>
          <w:rFonts w:ascii="Times New Roman" w:hAnsi="Times New Roman" w:hint="eastAsia"/>
          <w:szCs w:val="21"/>
        </w:rPr>
        <w:t>embedding, Sectioning</w:t>
      </w:r>
    </w:p>
    <w:p w:rsidR="009E5B51" w:rsidRPr="000E2F5F" w:rsidRDefault="00336D7C" w:rsidP="009E5B51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="009E5B51" w:rsidRPr="000E2F5F">
        <w:rPr>
          <w:rFonts w:ascii="Times New Roman" w:hAnsi="Times New Roman"/>
          <w:szCs w:val="21"/>
        </w:rPr>
        <w:t>.</w:t>
      </w:r>
      <w:r w:rsidR="003E5A27" w:rsidRPr="000E2F5F">
        <w:rPr>
          <w:rFonts w:ascii="Times New Roman" w:hAnsi="Times New Roman"/>
          <w:szCs w:val="21"/>
        </w:rPr>
        <w:t xml:space="preserve"> </w:t>
      </w:r>
      <w:r w:rsidR="00BB403E">
        <w:rPr>
          <w:rFonts w:ascii="Times New Roman" w:hAnsi="Times New Roman" w:hint="eastAsia"/>
          <w:szCs w:val="21"/>
        </w:rPr>
        <w:t>Transcardially perfus</w:t>
      </w:r>
      <w:r w:rsidR="00282E7B">
        <w:rPr>
          <w:rFonts w:ascii="Times New Roman" w:hAnsi="Times New Roman" w:hint="eastAsia"/>
          <w:szCs w:val="21"/>
        </w:rPr>
        <w:t>e with ice-cold saline followed</w:t>
      </w:r>
      <w:r w:rsidR="00BB403E">
        <w:rPr>
          <w:rFonts w:ascii="Times New Roman" w:hAnsi="Times New Roman" w:hint="eastAsia"/>
          <w:szCs w:val="21"/>
        </w:rPr>
        <w:t xml:space="preserve"> by </w:t>
      </w:r>
      <w:r w:rsidR="009E5B51" w:rsidRPr="000E2F5F">
        <w:rPr>
          <w:rFonts w:ascii="Times New Roman" w:hAnsi="Times New Roman"/>
          <w:szCs w:val="21"/>
        </w:rPr>
        <w:t>4%</w:t>
      </w:r>
      <w:r w:rsidR="00BB403E">
        <w:rPr>
          <w:rFonts w:ascii="Times New Roman" w:hAnsi="Times New Roman" w:hint="eastAsia"/>
          <w:szCs w:val="21"/>
        </w:rPr>
        <w:t xml:space="preserve"> paraforma</w:t>
      </w:r>
      <w:r w:rsidR="00383E12">
        <w:rPr>
          <w:rFonts w:ascii="Times New Roman" w:hAnsi="Times New Roman" w:hint="eastAsia"/>
          <w:szCs w:val="21"/>
        </w:rPr>
        <w:t>ldehyde and 0.2% picric acid in</w:t>
      </w:r>
      <w:bookmarkStart w:id="0" w:name="_GoBack"/>
      <w:bookmarkEnd w:id="0"/>
      <w:r w:rsidR="00BB403E">
        <w:rPr>
          <w:rFonts w:ascii="Times New Roman" w:hAnsi="Times New Roman" w:hint="eastAsia"/>
          <w:szCs w:val="21"/>
        </w:rPr>
        <w:t xml:space="preserve"> 0.1 M phosphate buffer (pH 7.2</w:t>
      </w:r>
      <w:r w:rsidR="00E11B2C" w:rsidRPr="00A85E0B">
        <w:rPr>
          <w:rFonts w:ascii="Times New Roman" w:hAnsi="Times New Roman"/>
          <w:szCs w:val="21"/>
        </w:rPr>
        <w:t>–</w:t>
      </w:r>
      <w:r w:rsidR="00E11B2C">
        <w:rPr>
          <w:rFonts w:ascii="Times New Roman" w:hAnsi="Times New Roman" w:hint="eastAsia"/>
          <w:szCs w:val="21"/>
        </w:rPr>
        <w:t>7.3</w:t>
      </w:r>
      <w:r w:rsidR="00BB403E">
        <w:rPr>
          <w:rFonts w:ascii="Times New Roman" w:hAnsi="Times New Roman" w:hint="eastAsia"/>
          <w:szCs w:val="21"/>
        </w:rPr>
        <w:t>). Postfix</w:t>
      </w:r>
      <w:r w:rsidR="00D439D1">
        <w:rPr>
          <w:rFonts w:ascii="Times New Roman" w:hAnsi="Times New Roman" w:hint="eastAsia"/>
          <w:szCs w:val="21"/>
        </w:rPr>
        <w:t xml:space="preserve"> overnight</w:t>
      </w:r>
      <w:r w:rsidR="00BB403E">
        <w:rPr>
          <w:rFonts w:ascii="Times New Roman" w:hAnsi="Times New Roman" w:hint="eastAsia"/>
          <w:szCs w:val="21"/>
        </w:rPr>
        <w:t xml:space="preserve"> with the same fixative.</w:t>
      </w:r>
    </w:p>
    <w:p w:rsidR="009E5B51" w:rsidRPr="000E2F5F" w:rsidRDefault="00336D7C" w:rsidP="009E5B51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 w:rsidR="009E5B51" w:rsidRPr="000E2F5F">
        <w:rPr>
          <w:rFonts w:ascii="Times New Roman" w:hAnsi="Times New Roman"/>
          <w:szCs w:val="21"/>
        </w:rPr>
        <w:t xml:space="preserve">. </w:t>
      </w:r>
      <w:r w:rsidR="00BB403E">
        <w:rPr>
          <w:rFonts w:ascii="Times New Roman" w:hAnsi="Times New Roman" w:hint="eastAsia"/>
          <w:szCs w:val="21"/>
        </w:rPr>
        <w:t>Infiltrate with sucrose gradient (</w:t>
      </w:r>
      <w:r w:rsidR="008D2F65">
        <w:rPr>
          <w:rFonts w:ascii="Times New Roman" w:hAnsi="Times New Roman" w:hint="eastAsia"/>
          <w:szCs w:val="21"/>
        </w:rPr>
        <w:t>10</w:t>
      </w:r>
      <w:r w:rsidR="008D2F65" w:rsidRPr="00A85E0B">
        <w:rPr>
          <w:rFonts w:ascii="Times New Roman" w:hAnsi="Times New Roman"/>
          <w:szCs w:val="21"/>
        </w:rPr>
        <w:t>–</w:t>
      </w:r>
      <w:r w:rsidR="003E5A27" w:rsidRPr="000E2F5F">
        <w:rPr>
          <w:rFonts w:ascii="Times New Roman" w:hAnsi="Times New Roman"/>
          <w:szCs w:val="21"/>
        </w:rPr>
        <w:t>30%</w:t>
      </w:r>
      <w:r w:rsidR="00BB403E">
        <w:rPr>
          <w:rFonts w:ascii="Times New Roman" w:hAnsi="Times New Roman" w:hint="eastAsia"/>
          <w:szCs w:val="21"/>
        </w:rPr>
        <w:t>).</w:t>
      </w:r>
    </w:p>
    <w:p w:rsidR="003E5A27" w:rsidRPr="000E2F5F" w:rsidRDefault="00336D7C" w:rsidP="009E5B51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 w:rsidR="003E5A27" w:rsidRPr="000E2F5F">
        <w:rPr>
          <w:rFonts w:ascii="Times New Roman" w:hAnsi="Times New Roman"/>
          <w:szCs w:val="21"/>
        </w:rPr>
        <w:t xml:space="preserve">. </w:t>
      </w:r>
      <w:r w:rsidR="00BB403E">
        <w:rPr>
          <w:rFonts w:ascii="Times New Roman" w:hAnsi="Times New Roman" w:hint="eastAsia"/>
          <w:szCs w:val="21"/>
        </w:rPr>
        <w:t>Cryo</w:t>
      </w:r>
      <w:r>
        <w:rPr>
          <w:rFonts w:ascii="Times New Roman" w:hAnsi="Times New Roman"/>
          <w:szCs w:val="21"/>
        </w:rPr>
        <w:t>-</w:t>
      </w:r>
      <w:r w:rsidR="00BB403E">
        <w:rPr>
          <w:rFonts w:ascii="Times New Roman" w:hAnsi="Times New Roman" w:hint="eastAsia"/>
          <w:szCs w:val="21"/>
        </w:rPr>
        <w:t>embed in cryomold (Tissue-</w:t>
      </w:r>
      <w:proofErr w:type="spellStart"/>
      <w:r w:rsidR="00BB403E">
        <w:rPr>
          <w:rFonts w:ascii="Times New Roman" w:hAnsi="Times New Roman" w:hint="eastAsia"/>
          <w:szCs w:val="21"/>
        </w:rPr>
        <w:t>Tek</w:t>
      </w:r>
      <w:proofErr w:type="spellEnd"/>
      <w:r w:rsidR="00BB403E">
        <w:rPr>
          <w:rFonts w:ascii="Times New Roman" w:hAnsi="Times New Roman" w:hint="eastAsia"/>
          <w:szCs w:val="21"/>
        </w:rPr>
        <w:t>) with O.C.T. compound (dry ice/acetone).</w:t>
      </w:r>
    </w:p>
    <w:p w:rsidR="00AC45C6" w:rsidRPr="00D439D1" w:rsidRDefault="00336D7C" w:rsidP="00AC45C6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szCs w:val="21"/>
        </w:rPr>
        <w:t>7</w:t>
      </w:r>
      <w:r w:rsidR="003E5A27" w:rsidRPr="000E2F5F">
        <w:rPr>
          <w:rFonts w:ascii="Times New Roman" w:hAnsi="Times New Roman"/>
          <w:szCs w:val="21"/>
        </w:rPr>
        <w:t xml:space="preserve">. </w:t>
      </w:r>
      <w:r w:rsidR="00BB403E">
        <w:rPr>
          <w:rFonts w:ascii="Times New Roman" w:hAnsi="Times New Roman" w:hint="eastAsia"/>
          <w:szCs w:val="21"/>
        </w:rPr>
        <w:t xml:space="preserve">Section the brain via cryostat into </w:t>
      </w:r>
      <w:r w:rsidR="004860F3" w:rsidRPr="000E2F5F">
        <w:rPr>
          <w:rFonts w:ascii="Times New Roman" w:hAnsi="Times New Roman" w:hint="eastAsia"/>
          <w:szCs w:val="21"/>
        </w:rPr>
        <w:t>2</w:t>
      </w:r>
      <w:r w:rsidR="003E5A27" w:rsidRPr="000E2F5F">
        <w:rPr>
          <w:rFonts w:ascii="Times New Roman" w:hAnsi="Times New Roman"/>
          <w:szCs w:val="21"/>
        </w:rPr>
        <w:t>0</w:t>
      </w:r>
      <w:r w:rsidR="00BB403E">
        <w:rPr>
          <w:rFonts w:ascii="Times New Roman" w:hAnsi="Times New Roman" w:hint="eastAsia"/>
          <w:szCs w:val="21"/>
        </w:rPr>
        <w:t>-</w:t>
      </w:r>
      <w:r w:rsidR="003E5A27" w:rsidRPr="00D439D1">
        <w:rPr>
          <w:rFonts w:ascii="Times New Roman" w:hAnsi="Times New Roman"/>
          <w:kern w:val="0"/>
          <w:szCs w:val="21"/>
        </w:rPr>
        <w:t>µm</w:t>
      </w:r>
      <w:r w:rsidR="00BB403E" w:rsidRPr="00D439D1">
        <w:rPr>
          <w:rFonts w:ascii="Times New Roman" w:hAnsi="Times New Roman" w:hint="eastAsia"/>
          <w:kern w:val="0"/>
          <w:szCs w:val="21"/>
        </w:rPr>
        <w:t xml:space="preserve">-thick slices and </w:t>
      </w:r>
      <w:r>
        <w:rPr>
          <w:rFonts w:ascii="Times New Roman" w:hAnsi="Times New Roman" w:hint="eastAsia"/>
          <w:kern w:val="0"/>
          <w:szCs w:val="21"/>
        </w:rPr>
        <w:t xml:space="preserve">harvest them into </w:t>
      </w:r>
      <w:r w:rsidR="00D439D1" w:rsidRPr="00D439D1">
        <w:rPr>
          <w:rFonts w:ascii="Times New Roman" w:hAnsi="Times New Roman" w:hint="eastAsia"/>
          <w:kern w:val="0"/>
          <w:szCs w:val="21"/>
        </w:rPr>
        <w:t>24</w:t>
      </w:r>
      <w:r>
        <w:rPr>
          <w:rFonts w:ascii="Times New Roman" w:hAnsi="Times New Roman"/>
          <w:kern w:val="0"/>
          <w:szCs w:val="21"/>
        </w:rPr>
        <w:t>-</w:t>
      </w:r>
      <w:r w:rsidR="00D439D1" w:rsidRPr="00D439D1">
        <w:rPr>
          <w:rFonts w:ascii="Times New Roman" w:hAnsi="Times New Roman" w:hint="eastAsia"/>
          <w:kern w:val="0"/>
          <w:szCs w:val="21"/>
        </w:rPr>
        <w:t xml:space="preserve">well </w:t>
      </w:r>
      <w:r>
        <w:rPr>
          <w:rFonts w:ascii="Times New Roman" w:hAnsi="Times New Roman"/>
          <w:kern w:val="0"/>
          <w:szCs w:val="21"/>
        </w:rPr>
        <w:t xml:space="preserve">culture </w:t>
      </w:r>
      <w:r w:rsidR="00D439D1" w:rsidRPr="00D439D1">
        <w:rPr>
          <w:rFonts w:ascii="Times New Roman" w:hAnsi="Times New Roman" w:hint="eastAsia"/>
          <w:kern w:val="0"/>
          <w:szCs w:val="21"/>
        </w:rPr>
        <w:t>plate</w:t>
      </w:r>
      <w:r w:rsidR="00D439D1">
        <w:rPr>
          <w:rFonts w:ascii="Times New Roman" w:hAnsi="Times New Roman" w:hint="eastAsia"/>
          <w:kern w:val="0"/>
          <w:szCs w:val="21"/>
        </w:rPr>
        <w:t>s</w:t>
      </w:r>
      <w:r w:rsidR="00D439D1" w:rsidRPr="00D439D1">
        <w:rPr>
          <w:rFonts w:ascii="Times New Roman" w:hAnsi="Times New Roman" w:hint="eastAsia"/>
          <w:kern w:val="0"/>
          <w:szCs w:val="21"/>
        </w:rPr>
        <w:t xml:space="preserve"> containing anti-freeze solution</w:t>
      </w:r>
      <w:r w:rsidR="00D439D1">
        <w:rPr>
          <w:rFonts w:ascii="Times New Roman" w:hAnsi="Times New Roman" w:hint="eastAsia"/>
          <w:kern w:val="0"/>
          <w:szCs w:val="21"/>
        </w:rPr>
        <w:t>.</w:t>
      </w:r>
    </w:p>
    <w:p w:rsidR="002876DC" w:rsidRPr="00D439D1" w:rsidRDefault="00336D7C" w:rsidP="002876DC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8</w:t>
      </w:r>
      <w:r w:rsidR="00D439D1" w:rsidRPr="00D439D1">
        <w:rPr>
          <w:rFonts w:ascii="Times New Roman" w:hAnsi="Times New Roman"/>
          <w:kern w:val="0"/>
          <w:szCs w:val="21"/>
        </w:rPr>
        <w:t>. PBS wash</w:t>
      </w:r>
      <w:r w:rsidR="00D439D1">
        <w:rPr>
          <w:rFonts w:ascii="Times New Roman" w:hAnsi="Times New Roman" w:hint="eastAsia"/>
          <w:kern w:val="0"/>
          <w:szCs w:val="21"/>
        </w:rPr>
        <w:t>.</w:t>
      </w:r>
    </w:p>
    <w:p w:rsidR="003C2BBA" w:rsidRPr="000E2F5F" w:rsidRDefault="003C2BBA" w:rsidP="00EF17AD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</w:p>
    <w:p w:rsidR="00997E5C" w:rsidRPr="000E2F5F" w:rsidRDefault="00D439D1" w:rsidP="00997E5C">
      <w:pPr>
        <w:tabs>
          <w:tab w:val="left" w:pos="851"/>
          <w:tab w:val="right" w:pos="3402"/>
        </w:tabs>
        <w:ind w:left="1134" w:hangingChars="540" w:hanging="1134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Antibody application</w:t>
      </w:r>
      <w:r w:rsidRPr="000E2F5F">
        <w:rPr>
          <w:rFonts w:ascii="Times New Roman" w:hAnsi="Times New Roman"/>
          <w:szCs w:val="21"/>
        </w:rPr>
        <w:t xml:space="preserve"> </w:t>
      </w:r>
      <w:r w:rsidR="00842CE6" w:rsidRPr="000E2F5F"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Room temperature, Light shielding</w:t>
      </w:r>
      <w:r w:rsidR="00842CE6" w:rsidRPr="000E2F5F">
        <w:rPr>
          <w:rFonts w:ascii="Times New Roman" w:hAnsi="Times New Roman"/>
          <w:szCs w:val="21"/>
        </w:rPr>
        <w:t>)</w:t>
      </w:r>
    </w:p>
    <w:p w:rsidR="002F391D" w:rsidRPr="000E2F5F" w:rsidRDefault="00336D7C" w:rsidP="00350700">
      <w:pPr>
        <w:ind w:left="1249" w:hanging="39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</w:t>
      </w:r>
      <w:r w:rsidR="002F391D" w:rsidRPr="000E2F5F">
        <w:rPr>
          <w:rFonts w:ascii="Times New Roman" w:hAnsi="Times New Roman"/>
          <w:szCs w:val="21"/>
        </w:rPr>
        <w:t xml:space="preserve">. </w:t>
      </w:r>
      <w:r w:rsidR="00B829A8" w:rsidRPr="000E2F5F">
        <w:rPr>
          <w:rFonts w:ascii="Times New Roman" w:hAnsi="Times New Roman" w:hint="eastAsia"/>
          <w:szCs w:val="21"/>
        </w:rPr>
        <w:t>10</w:t>
      </w:r>
      <w:r w:rsidR="003C2BBA" w:rsidRPr="000E2F5F">
        <w:rPr>
          <w:rFonts w:ascii="Times New Roman" w:hAnsi="Times New Roman" w:hint="eastAsia"/>
          <w:szCs w:val="21"/>
        </w:rPr>
        <w:t>%</w:t>
      </w:r>
      <w:r>
        <w:rPr>
          <w:rFonts w:ascii="Times New Roman" w:hAnsi="Times New Roman"/>
          <w:szCs w:val="21"/>
        </w:rPr>
        <w:t xml:space="preserve"> </w:t>
      </w:r>
      <w:r w:rsidR="003C2BBA" w:rsidRPr="000E2F5F">
        <w:rPr>
          <w:rFonts w:ascii="Times New Roman" w:hAnsi="Times New Roman" w:hint="eastAsia"/>
          <w:szCs w:val="21"/>
        </w:rPr>
        <w:t>N</w:t>
      </w:r>
      <w:r>
        <w:rPr>
          <w:rFonts w:ascii="Times New Roman" w:hAnsi="Times New Roman"/>
          <w:szCs w:val="21"/>
        </w:rPr>
        <w:t>RS</w:t>
      </w:r>
      <w:r w:rsidR="003C2BBA" w:rsidRPr="000E2F5F">
        <w:rPr>
          <w:rFonts w:ascii="Times New Roman" w:hAnsi="Times New Roman" w:hint="eastAsia"/>
          <w:szCs w:val="21"/>
        </w:rPr>
        <w:t xml:space="preserve"> in PBS</w:t>
      </w:r>
      <w:r w:rsidR="006C0C83" w:rsidRPr="000E2F5F">
        <w:rPr>
          <w:rFonts w:ascii="Times New Roman" w:hAnsi="Times New Roman" w:hint="eastAsia"/>
          <w:szCs w:val="21"/>
        </w:rPr>
        <w:t>-X</w:t>
      </w:r>
      <w:r>
        <w:rPr>
          <w:rFonts w:ascii="Times New Roman" w:hAnsi="Times New Roman"/>
          <w:szCs w:val="21"/>
        </w:rPr>
        <w:t>CR</w:t>
      </w:r>
      <w:r w:rsidR="00555D91" w:rsidRPr="000E2F5F">
        <w:rPr>
          <w:rFonts w:ascii="Times New Roman" w:hAnsi="Times New Roman"/>
          <w:szCs w:val="21"/>
        </w:rPr>
        <w:t xml:space="preserve">, </w:t>
      </w:r>
      <w:r w:rsidR="00326F7B" w:rsidRPr="000E2F5F">
        <w:rPr>
          <w:rFonts w:ascii="Times New Roman" w:hAnsi="Times New Roman"/>
          <w:szCs w:val="21"/>
        </w:rPr>
        <w:t>30 min</w:t>
      </w:r>
      <w:r>
        <w:rPr>
          <w:rFonts w:ascii="Times New Roman" w:hAnsi="Times New Roman"/>
          <w:szCs w:val="21"/>
        </w:rPr>
        <w:t xml:space="preserve"> on shaker</w:t>
      </w:r>
    </w:p>
    <w:p w:rsidR="002F391D" w:rsidRPr="000E2F5F" w:rsidRDefault="00336D7C" w:rsidP="00350700">
      <w:pPr>
        <w:ind w:left="1249" w:hanging="39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</w:t>
      </w:r>
      <w:r w:rsidR="001C0C38" w:rsidRPr="000E2F5F">
        <w:rPr>
          <w:rFonts w:ascii="Times New Roman" w:hAnsi="Times New Roman"/>
          <w:szCs w:val="21"/>
        </w:rPr>
        <w:t>.</w:t>
      </w:r>
      <w:r w:rsidR="00842CE6" w:rsidRPr="000E2F5F">
        <w:rPr>
          <w:rFonts w:ascii="Times New Roman" w:hAnsi="Times New Roman"/>
          <w:szCs w:val="21"/>
        </w:rPr>
        <w:t xml:space="preserve"> 1</w:t>
      </w:r>
      <w:r w:rsidR="00842CE6" w:rsidRPr="000E2F5F">
        <w:rPr>
          <w:rFonts w:ascii="Times New Roman" w:hAnsi="Times New Roman"/>
          <w:szCs w:val="21"/>
          <w:vertAlign w:val="superscript"/>
        </w:rPr>
        <w:t>st</w:t>
      </w:r>
      <w:r w:rsidR="004A53EF" w:rsidRPr="000E2F5F">
        <w:rPr>
          <w:rFonts w:ascii="Times New Roman" w:hAnsi="Times New Roman"/>
          <w:szCs w:val="21"/>
        </w:rPr>
        <w:t xml:space="preserve"> antibody in PBS-</w:t>
      </w:r>
      <w:r w:rsidRPr="00336D7C">
        <w:rPr>
          <w:rFonts w:ascii="Times New Roman" w:hAnsi="Times New Roman" w:hint="eastAsia"/>
          <w:szCs w:val="21"/>
        </w:rPr>
        <w:t xml:space="preserve"> </w:t>
      </w:r>
      <w:r w:rsidRPr="000E2F5F">
        <w:rPr>
          <w:rFonts w:ascii="Times New Roman" w:hAnsi="Times New Roman" w:hint="eastAsia"/>
          <w:szCs w:val="21"/>
        </w:rPr>
        <w:t>X</w:t>
      </w:r>
      <w:r>
        <w:rPr>
          <w:rFonts w:ascii="Times New Roman" w:hAnsi="Times New Roman"/>
          <w:szCs w:val="21"/>
        </w:rPr>
        <w:t>CR</w:t>
      </w:r>
      <w:r w:rsidR="001C0C38" w:rsidRPr="000E2F5F">
        <w:rPr>
          <w:rFonts w:ascii="Times New Roman" w:hAnsi="Times New Roman"/>
          <w:szCs w:val="21"/>
        </w:rPr>
        <w:t>,</w:t>
      </w:r>
      <w:r w:rsidR="00D439D1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ON </w:t>
      </w:r>
      <w:proofErr w:type="spellStart"/>
      <w:r>
        <w:rPr>
          <w:rFonts w:ascii="Times New Roman" w:hAnsi="Times New Roman"/>
          <w:szCs w:val="21"/>
        </w:rPr>
        <w:t>on</w:t>
      </w:r>
      <w:proofErr w:type="spellEnd"/>
      <w:r>
        <w:rPr>
          <w:rFonts w:ascii="Times New Roman" w:hAnsi="Times New Roman"/>
          <w:szCs w:val="21"/>
        </w:rPr>
        <w:t xml:space="preserve"> shaker</w:t>
      </w:r>
    </w:p>
    <w:p w:rsidR="002F391D" w:rsidRPr="000E2F5F" w:rsidRDefault="00EF17AD" w:rsidP="00350700">
      <w:pPr>
        <w:ind w:left="1249" w:hanging="398"/>
        <w:rPr>
          <w:rFonts w:ascii="Times New Roman" w:hAnsi="Times New Roman"/>
          <w:szCs w:val="21"/>
        </w:rPr>
      </w:pPr>
      <w:r w:rsidRPr="000E2F5F">
        <w:rPr>
          <w:rFonts w:ascii="Times New Roman" w:hAnsi="Times New Roman" w:hint="eastAsia"/>
          <w:szCs w:val="21"/>
        </w:rPr>
        <w:t>1</w:t>
      </w:r>
      <w:r w:rsidR="00336D7C">
        <w:rPr>
          <w:rFonts w:ascii="Times New Roman" w:hAnsi="Times New Roman"/>
          <w:szCs w:val="21"/>
        </w:rPr>
        <w:t>1</w:t>
      </w:r>
      <w:r w:rsidR="002F391D" w:rsidRPr="000E2F5F">
        <w:rPr>
          <w:rFonts w:ascii="Times New Roman" w:hAnsi="Times New Roman"/>
          <w:szCs w:val="21"/>
        </w:rPr>
        <w:t>. PBS</w:t>
      </w:r>
      <w:r w:rsidR="00842CE6" w:rsidRPr="000E2F5F">
        <w:rPr>
          <w:rFonts w:ascii="Times New Roman" w:hAnsi="Times New Roman"/>
          <w:szCs w:val="21"/>
        </w:rPr>
        <w:t xml:space="preserve">-X </w:t>
      </w:r>
      <w:r w:rsidR="002F391D" w:rsidRPr="000E2F5F">
        <w:rPr>
          <w:rFonts w:ascii="Times New Roman" w:hAnsi="Times New Roman"/>
          <w:szCs w:val="21"/>
        </w:rPr>
        <w:t>wash</w:t>
      </w:r>
      <w:r w:rsidR="00336D7C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/>
          <w:szCs w:val="21"/>
        </w:rPr>
        <w:t xml:space="preserve">(quick </w:t>
      </w:r>
      <w:r w:rsidR="00336D7C" w:rsidRPr="00A12432">
        <w:rPr>
          <w:rFonts w:ascii="Times New Roman" w:hAnsi="Times New Roman"/>
          <w:kern w:val="0"/>
          <w:szCs w:val="24"/>
        </w:rPr>
        <w:t>×</w:t>
      </w:r>
      <w:r w:rsidR="00336D7C" w:rsidRPr="00A12432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 w:hint="eastAsia"/>
          <w:szCs w:val="21"/>
        </w:rPr>
        <w:t>1</w:t>
      </w:r>
      <w:r w:rsidR="00336D7C" w:rsidRPr="00A12432">
        <w:rPr>
          <w:rFonts w:ascii="Times New Roman" w:hAnsi="Times New Roman"/>
          <w:szCs w:val="21"/>
        </w:rPr>
        <w:t xml:space="preserve">, </w:t>
      </w:r>
      <w:r w:rsidR="00336D7C" w:rsidRPr="00A12432">
        <w:rPr>
          <w:rFonts w:ascii="Times New Roman" w:hAnsi="Times New Roman"/>
          <w:kern w:val="0"/>
          <w:szCs w:val="24"/>
        </w:rPr>
        <w:t xml:space="preserve">10 min × </w:t>
      </w:r>
      <w:r w:rsidR="00336D7C" w:rsidRPr="00A12432">
        <w:rPr>
          <w:rFonts w:ascii="Times New Roman" w:hAnsi="Times New Roman" w:hint="eastAsia"/>
          <w:szCs w:val="21"/>
        </w:rPr>
        <w:t>2</w:t>
      </w:r>
      <w:r w:rsidR="00336D7C" w:rsidRPr="00A12432">
        <w:rPr>
          <w:rFonts w:ascii="Times New Roman" w:hAnsi="Times New Roman"/>
          <w:kern w:val="0"/>
          <w:szCs w:val="24"/>
        </w:rPr>
        <w:t>)</w:t>
      </w:r>
    </w:p>
    <w:p w:rsidR="00336D7C" w:rsidRPr="000E2F5F" w:rsidRDefault="007F783E" w:rsidP="00336D7C">
      <w:pPr>
        <w:ind w:left="1249" w:hanging="398"/>
        <w:rPr>
          <w:rFonts w:ascii="Times New Roman" w:hAnsi="Times New Roman"/>
          <w:szCs w:val="21"/>
        </w:rPr>
      </w:pPr>
      <w:r w:rsidRPr="000E2F5F">
        <w:rPr>
          <w:rFonts w:ascii="Times New Roman" w:hAnsi="Times New Roman" w:hint="eastAsia"/>
          <w:szCs w:val="21"/>
        </w:rPr>
        <w:t>1</w:t>
      </w:r>
      <w:r w:rsidR="00336D7C">
        <w:rPr>
          <w:rFonts w:ascii="Times New Roman" w:hAnsi="Times New Roman"/>
          <w:szCs w:val="21"/>
        </w:rPr>
        <w:t>2</w:t>
      </w:r>
      <w:r w:rsidR="00830B62" w:rsidRPr="000E2F5F">
        <w:rPr>
          <w:rFonts w:ascii="Times New Roman" w:hAnsi="Times New Roman"/>
          <w:szCs w:val="21"/>
        </w:rPr>
        <w:t>. 2</w:t>
      </w:r>
      <w:r w:rsidR="00830B62" w:rsidRPr="000E2F5F">
        <w:rPr>
          <w:rFonts w:ascii="Times New Roman" w:hAnsi="Times New Roman"/>
          <w:szCs w:val="21"/>
          <w:vertAlign w:val="superscript"/>
        </w:rPr>
        <w:t>nd</w:t>
      </w:r>
      <w:r w:rsidR="00830B62" w:rsidRPr="000E2F5F">
        <w:rPr>
          <w:rFonts w:ascii="Times New Roman" w:hAnsi="Times New Roman"/>
          <w:szCs w:val="21"/>
        </w:rPr>
        <w:t xml:space="preserve"> antibody in PBS-X</w:t>
      </w:r>
      <w:r w:rsidR="00336D7C">
        <w:rPr>
          <w:rFonts w:ascii="Times New Roman" w:hAnsi="Times New Roman"/>
          <w:szCs w:val="21"/>
        </w:rPr>
        <w:t>CR,</w:t>
      </w:r>
      <w:r w:rsidR="00830B62" w:rsidRPr="000E2F5F">
        <w:rPr>
          <w:rFonts w:ascii="Times New Roman" w:hAnsi="Times New Roman"/>
          <w:szCs w:val="21"/>
        </w:rPr>
        <w:t xml:space="preserve"> 2 h</w:t>
      </w:r>
      <w:r w:rsidR="00336D7C">
        <w:rPr>
          <w:rFonts w:ascii="Times New Roman" w:hAnsi="Times New Roman"/>
          <w:szCs w:val="21"/>
        </w:rPr>
        <w:t xml:space="preserve"> on shaker</w:t>
      </w:r>
    </w:p>
    <w:p w:rsidR="00830B62" w:rsidRDefault="007F783E" w:rsidP="00350700">
      <w:pPr>
        <w:ind w:left="1249" w:hanging="398"/>
        <w:rPr>
          <w:rFonts w:ascii="Times New Roman" w:hAnsi="Times New Roman"/>
          <w:szCs w:val="21"/>
        </w:rPr>
      </w:pPr>
      <w:r w:rsidRPr="000E2F5F">
        <w:rPr>
          <w:rFonts w:ascii="Times New Roman" w:hAnsi="Times New Roman" w:hint="eastAsia"/>
          <w:szCs w:val="21"/>
        </w:rPr>
        <w:t>1</w:t>
      </w:r>
      <w:r w:rsidR="00336D7C">
        <w:rPr>
          <w:rFonts w:ascii="Times New Roman" w:hAnsi="Times New Roman"/>
          <w:szCs w:val="21"/>
        </w:rPr>
        <w:t>3</w:t>
      </w:r>
      <w:r w:rsidR="00830B62" w:rsidRPr="000E2F5F">
        <w:rPr>
          <w:rFonts w:ascii="Times New Roman" w:hAnsi="Times New Roman"/>
          <w:szCs w:val="21"/>
        </w:rPr>
        <w:t>. PBS-X wash</w:t>
      </w:r>
      <w:r w:rsidR="00336D7C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/>
          <w:szCs w:val="21"/>
        </w:rPr>
        <w:t xml:space="preserve">(quick </w:t>
      </w:r>
      <w:r w:rsidR="00336D7C" w:rsidRPr="00A12432">
        <w:rPr>
          <w:rFonts w:ascii="Times New Roman" w:hAnsi="Times New Roman"/>
          <w:kern w:val="0"/>
          <w:szCs w:val="24"/>
        </w:rPr>
        <w:t>×</w:t>
      </w:r>
      <w:r w:rsidR="00336D7C" w:rsidRPr="00A12432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 w:hint="eastAsia"/>
          <w:szCs w:val="21"/>
        </w:rPr>
        <w:t>1</w:t>
      </w:r>
      <w:r w:rsidR="00336D7C" w:rsidRPr="00A12432">
        <w:rPr>
          <w:rFonts w:ascii="Times New Roman" w:hAnsi="Times New Roman"/>
          <w:szCs w:val="21"/>
        </w:rPr>
        <w:t xml:space="preserve">, </w:t>
      </w:r>
      <w:r w:rsidR="00336D7C" w:rsidRPr="00A12432">
        <w:rPr>
          <w:rFonts w:ascii="Times New Roman" w:hAnsi="Times New Roman"/>
          <w:kern w:val="0"/>
          <w:szCs w:val="24"/>
        </w:rPr>
        <w:t xml:space="preserve">10 min × </w:t>
      </w:r>
      <w:r w:rsidR="00336D7C" w:rsidRPr="00A12432">
        <w:rPr>
          <w:rFonts w:ascii="Times New Roman" w:hAnsi="Times New Roman" w:hint="eastAsia"/>
          <w:szCs w:val="21"/>
        </w:rPr>
        <w:t>2</w:t>
      </w:r>
      <w:r w:rsidR="00336D7C" w:rsidRPr="00A12432">
        <w:rPr>
          <w:rFonts w:ascii="Times New Roman" w:hAnsi="Times New Roman"/>
          <w:kern w:val="0"/>
          <w:szCs w:val="24"/>
        </w:rPr>
        <w:t>)</w:t>
      </w:r>
    </w:p>
    <w:p w:rsidR="00336D7C" w:rsidRPr="000E2F5F" w:rsidRDefault="00336D7C" w:rsidP="00350700">
      <w:pPr>
        <w:ind w:left="1249" w:hanging="39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Streptavidin-Alexa633 solution, 2 h on shaker</w:t>
      </w:r>
    </w:p>
    <w:p w:rsidR="0022598A" w:rsidRPr="000E2F5F" w:rsidRDefault="007F783E" w:rsidP="00350700">
      <w:pPr>
        <w:ind w:left="1249" w:hanging="398"/>
        <w:rPr>
          <w:rFonts w:ascii="Times New Roman" w:hAnsi="Times New Roman"/>
          <w:szCs w:val="21"/>
        </w:rPr>
      </w:pPr>
      <w:r w:rsidRPr="000E2F5F">
        <w:rPr>
          <w:rFonts w:ascii="Times New Roman" w:hAnsi="Times New Roman" w:hint="eastAsia"/>
          <w:szCs w:val="21"/>
        </w:rPr>
        <w:t>1</w:t>
      </w:r>
      <w:r w:rsidR="00336D7C">
        <w:rPr>
          <w:rFonts w:ascii="Times New Roman" w:hAnsi="Times New Roman"/>
          <w:szCs w:val="21"/>
        </w:rPr>
        <w:t>5</w:t>
      </w:r>
      <w:r w:rsidR="00326F7B" w:rsidRPr="000E2F5F">
        <w:rPr>
          <w:rFonts w:ascii="Times New Roman" w:hAnsi="Times New Roman"/>
          <w:szCs w:val="21"/>
        </w:rPr>
        <w:t>. PBS wash</w:t>
      </w:r>
      <w:r w:rsidR="00336D7C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/>
          <w:szCs w:val="21"/>
        </w:rPr>
        <w:t xml:space="preserve">(quick </w:t>
      </w:r>
      <w:r w:rsidR="00336D7C" w:rsidRPr="00A12432">
        <w:rPr>
          <w:rFonts w:ascii="Times New Roman" w:hAnsi="Times New Roman"/>
          <w:kern w:val="0"/>
          <w:szCs w:val="24"/>
        </w:rPr>
        <w:t>×</w:t>
      </w:r>
      <w:r w:rsidR="00336D7C" w:rsidRPr="00A12432">
        <w:rPr>
          <w:rFonts w:ascii="Times New Roman" w:hAnsi="Times New Roman"/>
          <w:szCs w:val="21"/>
        </w:rPr>
        <w:t xml:space="preserve"> </w:t>
      </w:r>
      <w:r w:rsidR="00336D7C" w:rsidRPr="00A12432">
        <w:rPr>
          <w:rFonts w:ascii="Times New Roman" w:hAnsi="Times New Roman" w:hint="eastAsia"/>
          <w:szCs w:val="21"/>
        </w:rPr>
        <w:t>1</w:t>
      </w:r>
      <w:r w:rsidR="00336D7C" w:rsidRPr="00A12432">
        <w:rPr>
          <w:rFonts w:ascii="Times New Roman" w:hAnsi="Times New Roman"/>
          <w:szCs w:val="21"/>
        </w:rPr>
        <w:t xml:space="preserve">, </w:t>
      </w:r>
      <w:r w:rsidR="00336D7C" w:rsidRPr="00A12432">
        <w:rPr>
          <w:rFonts w:ascii="Times New Roman" w:hAnsi="Times New Roman"/>
          <w:kern w:val="0"/>
          <w:szCs w:val="24"/>
        </w:rPr>
        <w:t xml:space="preserve">10 min × </w:t>
      </w:r>
      <w:r w:rsidR="00336D7C" w:rsidRPr="00A12432">
        <w:rPr>
          <w:rFonts w:ascii="Times New Roman" w:hAnsi="Times New Roman" w:hint="eastAsia"/>
          <w:szCs w:val="21"/>
        </w:rPr>
        <w:t>2</w:t>
      </w:r>
      <w:r w:rsidR="00336D7C" w:rsidRPr="00A12432">
        <w:rPr>
          <w:rFonts w:ascii="Times New Roman" w:hAnsi="Times New Roman"/>
          <w:kern w:val="0"/>
          <w:szCs w:val="24"/>
        </w:rPr>
        <w:t>)</w:t>
      </w:r>
    </w:p>
    <w:p w:rsidR="003C2BBA" w:rsidRDefault="003C2BBA" w:rsidP="00350700">
      <w:pPr>
        <w:ind w:left="1249" w:hanging="398"/>
        <w:rPr>
          <w:rFonts w:ascii="Times New Roman" w:hAnsi="Times New Roman"/>
          <w:szCs w:val="21"/>
        </w:rPr>
      </w:pPr>
    </w:p>
    <w:p w:rsidR="00883715" w:rsidRPr="00DB089B" w:rsidRDefault="00883715" w:rsidP="00883715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 w:rsidRPr="00DB089B">
        <w:rPr>
          <w:rFonts w:ascii="Times New Roman" w:hAnsi="Times New Roman" w:hint="eastAsia"/>
          <w:szCs w:val="21"/>
        </w:rPr>
        <w:t>Counters</w:t>
      </w:r>
      <w:r w:rsidRPr="00DB089B">
        <w:rPr>
          <w:rFonts w:ascii="Times New Roman" w:hAnsi="Times New Roman"/>
          <w:szCs w:val="21"/>
        </w:rPr>
        <w:t>tain</w:t>
      </w:r>
      <w:r w:rsidRPr="00DB089B">
        <w:rPr>
          <w:rFonts w:ascii="Times New Roman" w:hAnsi="Times New Roman" w:hint="eastAsia"/>
          <w:szCs w:val="21"/>
        </w:rPr>
        <w:t>ing with fluorescent Nissl</w:t>
      </w:r>
    </w:p>
    <w:p w:rsidR="00883715" w:rsidRPr="00DB089B" w:rsidRDefault="00883715" w:rsidP="00883715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6</w:t>
      </w:r>
      <w:r w:rsidRPr="00DB089B">
        <w:rPr>
          <w:rFonts w:ascii="Times New Roman" w:hAnsi="Times New Roman"/>
          <w:szCs w:val="21"/>
        </w:rPr>
        <w:t xml:space="preserve">. Diluted </w:t>
      </w:r>
      <w:proofErr w:type="spellStart"/>
      <w:r w:rsidRPr="00DB089B">
        <w:rPr>
          <w:rFonts w:ascii="Times New Roman" w:hAnsi="Times New Roman"/>
          <w:szCs w:val="21"/>
        </w:rPr>
        <w:t>NeuroTrace</w:t>
      </w:r>
      <w:proofErr w:type="spellEnd"/>
      <w:r w:rsidRPr="00DB089B">
        <w:rPr>
          <w:rFonts w:ascii="Times New Roman" w:hAnsi="Times New Roman"/>
          <w:szCs w:val="21"/>
        </w:rPr>
        <w:t xml:space="preserve"> (Blue), </w:t>
      </w:r>
      <w:r w:rsidRPr="00DB089B">
        <w:rPr>
          <w:rFonts w:ascii="Times New Roman" w:hAnsi="Times New Roman" w:hint="eastAsia"/>
          <w:szCs w:val="21"/>
        </w:rPr>
        <w:t>40-60</w:t>
      </w:r>
      <w:r w:rsidRPr="00DB089B">
        <w:rPr>
          <w:rFonts w:ascii="Times New Roman" w:hAnsi="Times New Roman"/>
          <w:szCs w:val="21"/>
        </w:rPr>
        <w:t xml:space="preserve"> min</w:t>
      </w:r>
      <w:r w:rsidRPr="00DB089B">
        <w:rPr>
          <w:rFonts w:ascii="Times New Roman" w:hAnsi="Times New Roman" w:hint="eastAsia"/>
          <w:szCs w:val="21"/>
        </w:rPr>
        <w:t>.</w:t>
      </w:r>
    </w:p>
    <w:p w:rsidR="00883715" w:rsidRPr="00DB089B" w:rsidRDefault="00883715" w:rsidP="00883715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 w:rsidRPr="00DB089B">
        <w:rPr>
          <w:rFonts w:ascii="Times New Roman" w:hAnsi="Times New Roman"/>
          <w:szCs w:val="21"/>
        </w:rPr>
        <w:t xml:space="preserve">. PBS wash (quick </w:t>
      </w:r>
      <w:r w:rsidRPr="00DB089B">
        <w:rPr>
          <w:rFonts w:ascii="Times New Roman" w:hAnsi="Times New Roman"/>
          <w:kern w:val="0"/>
          <w:szCs w:val="24"/>
        </w:rPr>
        <w:t>×</w:t>
      </w:r>
      <w:r w:rsidRPr="00DB089B">
        <w:rPr>
          <w:rFonts w:ascii="Times New Roman" w:hAnsi="Times New Roman"/>
          <w:szCs w:val="21"/>
        </w:rPr>
        <w:t xml:space="preserve"> </w:t>
      </w:r>
      <w:r w:rsidRPr="00DB089B">
        <w:rPr>
          <w:rFonts w:ascii="Times New Roman" w:hAnsi="Times New Roman" w:hint="eastAsia"/>
          <w:szCs w:val="21"/>
        </w:rPr>
        <w:t>1</w:t>
      </w:r>
      <w:r w:rsidRPr="00DB089B">
        <w:rPr>
          <w:rFonts w:ascii="Times New Roman" w:hAnsi="Times New Roman"/>
          <w:szCs w:val="21"/>
        </w:rPr>
        <w:t xml:space="preserve">, </w:t>
      </w:r>
      <w:r w:rsidRPr="00DB089B">
        <w:rPr>
          <w:rFonts w:ascii="Times New Roman" w:hAnsi="Times New Roman"/>
          <w:kern w:val="0"/>
          <w:szCs w:val="24"/>
        </w:rPr>
        <w:t xml:space="preserve">10 min × </w:t>
      </w:r>
      <w:r w:rsidRPr="00DB089B">
        <w:rPr>
          <w:rFonts w:ascii="Times New Roman" w:hAnsi="Times New Roman" w:hint="eastAsia"/>
          <w:szCs w:val="21"/>
        </w:rPr>
        <w:t>2</w:t>
      </w:r>
      <w:r w:rsidRPr="00DB089B">
        <w:rPr>
          <w:rFonts w:ascii="Times New Roman" w:hAnsi="Times New Roman"/>
          <w:kern w:val="0"/>
          <w:szCs w:val="24"/>
        </w:rPr>
        <w:t>)</w:t>
      </w:r>
    </w:p>
    <w:p w:rsidR="00883715" w:rsidRPr="000E2F5F" w:rsidRDefault="00883715" w:rsidP="00350700">
      <w:pPr>
        <w:ind w:left="1249" w:hanging="398"/>
        <w:rPr>
          <w:rFonts w:ascii="Times New Roman" w:hAnsi="Times New Roman"/>
          <w:szCs w:val="21"/>
        </w:rPr>
      </w:pPr>
    </w:p>
    <w:p w:rsidR="00883715" w:rsidRPr="000E2F5F" w:rsidRDefault="00883715" w:rsidP="00883715">
      <w:pPr>
        <w:ind w:left="1249" w:hanging="1249"/>
        <w:jc w:val="left"/>
        <w:rPr>
          <w:rFonts w:ascii="Times New Roman" w:hAnsi="Times New Roman"/>
          <w:szCs w:val="21"/>
        </w:rPr>
      </w:pPr>
      <w:bookmarkStart w:id="1" w:name="_Hlk494219190"/>
      <w:r>
        <w:rPr>
          <w:rFonts w:ascii="Times New Roman" w:hAnsi="Times New Roman" w:hint="eastAsia"/>
          <w:szCs w:val="21"/>
        </w:rPr>
        <w:t>Mounting</w:t>
      </w:r>
    </w:p>
    <w:p w:rsidR="00883715" w:rsidRPr="00C917CF" w:rsidRDefault="00883715" w:rsidP="00883715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 w:rsidRPr="00C917CF"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18</w:t>
      </w:r>
      <w:r w:rsidRPr="00C917CF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Mount on gelatin-coated glass slides</w:t>
      </w:r>
      <w:r>
        <w:rPr>
          <w:rFonts w:ascii="Times New Roman" w:hAnsi="Times New Roman"/>
          <w:szCs w:val="21"/>
        </w:rPr>
        <w:t xml:space="preserve"> and Air-dry (30 min)</w:t>
      </w:r>
    </w:p>
    <w:bookmarkEnd w:id="1"/>
    <w:p w:rsidR="00883715" w:rsidRPr="008D2F65" w:rsidRDefault="00883715" w:rsidP="00883715">
      <w:pPr>
        <w:ind w:left="1249" w:hanging="1249"/>
        <w:jc w:val="left"/>
        <w:rPr>
          <w:rFonts w:ascii="Times New Roman" w:hAnsi="Times New Roman"/>
          <w:szCs w:val="21"/>
        </w:rPr>
      </w:pPr>
      <w:proofErr w:type="spellStart"/>
      <w:r>
        <w:rPr>
          <w:rFonts w:ascii="Times New Roman" w:hAnsi="Times New Roman" w:hint="eastAsia"/>
          <w:szCs w:val="21"/>
        </w:rPr>
        <w:t>Coverslipping</w:t>
      </w:r>
      <w:proofErr w:type="spellEnd"/>
    </w:p>
    <w:p w:rsidR="00883715" w:rsidRPr="002E3E2F" w:rsidRDefault="00883715" w:rsidP="00883715">
      <w:pPr>
        <w:spacing w:afterLines="50" w:after="161"/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</w:t>
      </w:r>
      <w:r w:rsidRPr="008D2F65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 xml:space="preserve">Coverslip with </w:t>
      </w:r>
      <w:r w:rsidRPr="008D2F65">
        <w:rPr>
          <w:rFonts w:ascii="Times New Roman" w:hAnsi="Times New Roman"/>
          <w:szCs w:val="21"/>
        </w:rPr>
        <w:t xml:space="preserve">50% (v/v) glycerol/2.5% (w/v) </w:t>
      </w:r>
      <w:r>
        <w:rPr>
          <w:rFonts w:ascii="Times New Roman" w:hAnsi="Times New Roman" w:hint="eastAsia"/>
          <w:szCs w:val="21"/>
        </w:rPr>
        <w:t>DABCO</w:t>
      </w:r>
      <w:r>
        <w:rPr>
          <w:rFonts w:ascii="Times New Roman" w:hAnsi="Times New Roman"/>
          <w:szCs w:val="21"/>
        </w:rPr>
        <w:t xml:space="preserve"> in PB</w:t>
      </w:r>
      <w:r>
        <w:rPr>
          <w:rFonts w:ascii="Times New Roman" w:hAnsi="Times New Roman" w:hint="eastAsia"/>
          <w:szCs w:val="21"/>
        </w:rPr>
        <w:t>S.</w:t>
      </w:r>
    </w:p>
    <w:p w:rsidR="00883715" w:rsidRPr="008D2F65" w:rsidRDefault="00883715" w:rsidP="00883715">
      <w:pPr>
        <w:ind w:left="1249" w:hanging="1249"/>
        <w:jc w:val="left"/>
        <w:rPr>
          <w:rFonts w:ascii="Times New Roman" w:hAnsi="Times New Roman"/>
          <w:szCs w:val="21"/>
        </w:rPr>
      </w:pPr>
      <w:bookmarkStart w:id="2" w:name="_Hlk494219336"/>
      <w:r>
        <w:rPr>
          <w:rFonts w:ascii="Times New Roman" w:hAnsi="Times New Roman" w:hint="eastAsia"/>
          <w:szCs w:val="21"/>
        </w:rPr>
        <w:t>Observation</w:t>
      </w:r>
    </w:p>
    <w:p w:rsidR="00883715" w:rsidRDefault="00883715" w:rsidP="00883715">
      <w:pPr>
        <w:ind w:left="1249" w:hanging="398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</w:t>
      </w:r>
      <w:r w:rsidRPr="008D2F65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Observe with epifluorescence</w:t>
      </w:r>
      <w:r>
        <w:rPr>
          <w:rFonts w:ascii="Times New Roman" w:hAnsi="Times New Roman"/>
          <w:szCs w:val="21"/>
        </w:rPr>
        <w:t xml:space="preserve"> or confocal</w:t>
      </w:r>
      <w:r>
        <w:rPr>
          <w:rFonts w:ascii="Times New Roman" w:hAnsi="Times New Roman" w:hint="eastAsia"/>
          <w:szCs w:val="21"/>
        </w:rPr>
        <w:t xml:space="preserve"> microscopy.</w:t>
      </w:r>
    </w:p>
    <w:bookmarkEnd w:id="2"/>
    <w:p w:rsidR="002F391D" w:rsidRPr="000E2F5F" w:rsidRDefault="00E51FFD" w:rsidP="00986806">
      <w:pPr>
        <w:tabs>
          <w:tab w:val="left" w:pos="851"/>
          <w:tab w:val="right" w:pos="3402"/>
        </w:tabs>
        <w:jc w:val="center"/>
        <w:rPr>
          <w:rFonts w:ascii="Times New Roman" w:hAnsi="Times New Roman"/>
          <w:b/>
          <w:sz w:val="36"/>
          <w:szCs w:val="36"/>
        </w:rPr>
      </w:pPr>
      <w:r w:rsidRPr="000E2F5F">
        <w:rPr>
          <w:rFonts w:ascii="Times New Roman" w:hAnsi="Times New Roman"/>
          <w:b/>
          <w:sz w:val="36"/>
          <w:szCs w:val="36"/>
        </w:rPr>
        <w:br w:type="page"/>
      </w:r>
      <w:r w:rsidR="00716201">
        <w:rPr>
          <w:rFonts w:ascii="Times New Roman" w:hAnsi="Times New Roman" w:hint="eastAsia"/>
          <w:b/>
          <w:sz w:val="36"/>
          <w:szCs w:val="36"/>
        </w:rPr>
        <w:lastRenderedPageBreak/>
        <w:t>Solutions</w:t>
      </w:r>
    </w:p>
    <w:p w:rsidR="004748D5" w:rsidRPr="00537E45" w:rsidRDefault="004748D5" w:rsidP="004748D5">
      <w:pPr>
        <w:rPr>
          <w:rFonts w:ascii="Times New Roman" w:hAnsi="Times New Roman"/>
          <w:b/>
          <w:szCs w:val="21"/>
        </w:rPr>
      </w:pPr>
      <w:r w:rsidRPr="00537E45">
        <w:rPr>
          <w:rFonts w:ascii="Times New Roman" w:hAnsi="Times New Roman"/>
          <w:b/>
          <w:szCs w:val="21"/>
        </w:rPr>
        <w:t>CTB</w:t>
      </w:r>
      <w:r>
        <w:rPr>
          <w:rFonts w:ascii="Times New Roman" w:hAnsi="Times New Roman"/>
          <w:b/>
          <w:szCs w:val="21"/>
        </w:rPr>
        <w:t xml:space="preserve"> </w:t>
      </w:r>
      <w:r>
        <w:rPr>
          <w:rFonts w:ascii="Times New Roman" w:hAnsi="Times New Roman" w:hint="eastAsia"/>
          <w:b/>
          <w:szCs w:val="21"/>
        </w:rPr>
        <w:t>s</w:t>
      </w:r>
      <w:r>
        <w:rPr>
          <w:rFonts w:ascii="Times New Roman" w:hAnsi="Times New Roman"/>
          <w:b/>
          <w:szCs w:val="21"/>
        </w:rPr>
        <w:t>olution</w:t>
      </w:r>
    </w:p>
    <w:p w:rsidR="004748D5" w:rsidRPr="00537E45" w:rsidRDefault="004748D5" w:rsidP="004748D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  <w:t>1.0% CTB in 50 mM PBS</w:t>
      </w:r>
    </w:p>
    <w:p w:rsidR="004748D5" w:rsidRDefault="004748D5" w:rsidP="00077EC4">
      <w:pPr>
        <w:tabs>
          <w:tab w:val="left" w:pos="851"/>
          <w:tab w:val="right" w:pos="3402"/>
        </w:tabs>
        <w:rPr>
          <w:rFonts w:ascii="Times New Roman" w:hAnsi="Times New Roman"/>
          <w:b/>
          <w:szCs w:val="21"/>
        </w:rPr>
      </w:pPr>
    </w:p>
    <w:p w:rsidR="00077EC4" w:rsidRPr="000E2F5F" w:rsidRDefault="001C0C38" w:rsidP="00077EC4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0E2F5F">
        <w:rPr>
          <w:rFonts w:ascii="Times New Roman" w:hAnsi="Times New Roman"/>
          <w:b/>
          <w:szCs w:val="21"/>
        </w:rPr>
        <w:t>PBS-X</w:t>
      </w:r>
      <w:r w:rsidR="00842752" w:rsidRPr="000E2F5F">
        <w:rPr>
          <w:rFonts w:ascii="Times New Roman" w:hAnsi="Times New Roman"/>
          <w:szCs w:val="21"/>
        </w:rPr>
        <w:t xml:space="preserve"> (</w:t>
      </w:r>
      <w:r w:rsidR="00E16707">
        <w:rPr>
          <w:rFonts w:ascii="Times New Roman" w:hAnsi="Times New Roman"/>
          <w:szCs w:val="21"/>
        </w:rPr>
        <w:t xml:space="preserve">in </w:t>
      </w:r>
      <w:r w:rsidR="00B97767" w:rsidRPr="000E2F5F">
        <w:rPr>
          <w:rFonts w:ascii="Times New Roman" w:hAnsi="Times New Roman"/>
          <w:szCs w:val="21"/>
        </w:rPr>
        <w:t xml:space="preserve">total </w:t>
      </w:r>
      <w:r w:rsidR="00842752" w:rsidRPr="000E2F5F">
        <w:rPr>
          <w:rFonts w:ascii="Times New Roman" w:hAnsi="Times New Roman"/>
          <w:szCs w:val="21"/>
        </w:rPr>
        <w:t>5</w:t>
      </w:r>
      <w:r w:rsidR="00B97767" w:rsidRPr="000E2F5F">
        <w:rPr>
          <w:rFonts w:ascii="Times New Roman" w:hAnsi="Times New Roman"/>
          <w:szCs w:val="21"/>
        </w:rPr>
        <w:t>5</w:t>
      </w:r>
      <w:r w:rsidR="00842752" w:rsidRPr="000E2F5F">
        <w:rPr>
          <w:rFonts w:ascii="Times New Roman" w:hAnsi="Times New Roman"/>
          <w:szCs w:val="21"/>
        </w:rPr>
        <w:t>0 ml)</w:t>
      </w:r>
    </w:p>
    <w:p w:rsidR="00A05E85" w:rsidRPr="000E2F5F" w:rsidRDefault="00A05E85" w:rsidP="00842752">
      <w:pPr>
        <w:tabs>
          <w:tab w:val="left" w:pos="851"/>
        </w:tabs>
        <w:rPr>
          <w:rFonts w:ascii="Times New Roman" w:hAnsi="Times New Roman"/>
          <w:szCs w:val="21"/>
        </w:rPr>
      </w:pPr>
      <w:r w:rsidRPr="000E2F5F">
        <w:rPr>
          <w:rFonts w:ascii="Times New Roman" w:hAnsi="Times New Roman"/>
        </w:rPr>
        <w:tab/>
      </w:r>
      <w:r w:rsidR="003C2BBA" w:rsidRPr="000E2F5F">
        <w:rPr>
          <w:rFonts w:ascii="Times New Roman" w:hAnsi="Times New Roman" w:hint="eastAsia"/>
        </w:rPr>
        <w:t>2</w:t>
      </w:r>
      <w:r w:rsidR="00B97767" w:rsidRPr="000E2F5F">
        <w:rPr>
          <w:rFonts w:ascii="Times New Roman" w:hAnsi="Times New Roman"/>
        </w:rPr>
        <w:t>0</w:t>
      </w:r>
      <w:r w:rsidR="00077EC4" w:rsidRPr="000E2F5F">
        <w:rPr>
          <w:rFonts w:ascii="Times New Roman" w:hAnsi="Times New Roman"/>
          <w:szCs w:val="21"/>
        </w:rPr>
        <w:t>% Triton X-100</w:t>
      </w:r>
      <w:r w:rsidR="00842752" w:rsidRPr="000E2F5F">
        <w:rPr>
          <w:rFonts w:ascii="Times New Roman" w:hAnsi="Times New Roman"/>
          <w:szCs w:val="21"/>
        </w:rPr>
        <w:tab/>
      </w:r>
      <w:r w:rsidR="00842752" w:rsidRPr="000E2F5F">
        <w:rPr>
          <w:rFonts w:ascii="Times New Roman" w:hAnsi="Times New Roman"/>
          <w:szCs w:val="21"/>
        </w:rPr>
        <w:tab/>
      </w:r>
      <w:r w:rsidR="00760F4B">
        <w:rPr>
          <w:rFonts w:ascii="Times New Roman" w:hAnsi="Times New Roman" w:hint="eastAsia"/>
          <w:szCs w:val="21"/>
        </w:rPr>
        <w:t>8</w:t>
      </w:r>
      <w:r w:rsidR="003C2BBA" w:rsidRPr="000E2F5F">
        <w:rPr>
          <w:rFonts w:ascii="Times New Roman" w:hAnsi="Times New Roman" w:hint="eastAsia"/>
          <w:szCs w:val="21"/>
        </w:rPr>
        <w:t>.</w:t>
      </w:r>
      <w:r w:rsidR="00760F4B">
        <w:rPr>
          <w:rFonts w:ascii="Times New Roman" w:hAnsi="Times New Roman" w:hint="eastAsia"/>
          <w:szCs w:val="21"/>
        </w:rPr>
        <w:t>25</w:t>
      </w:r>
      <w:r w:rsidR="00B97767" w:rsidRPr="000E2F5F">
        <w:rPr>
          <w:rFonts w:ascii="Times New Roman" w:hAnsi="Times New Roman"/>
          <w:szCs w:val="21"/>
        </w:rPr>
        <w:t xml:space="preserve"> ml</w:t>
      </w:r>
      <w:r w:rsidR="00B97767" w:rsidRPr="000E2F5F">
        <w:rPr>
          <w:rFonts w:ascii="Times New Roman" w:hAnsi="Times New Roman"/>
          <w:szCs w:val="21"/>
        </w:rPr>
        <w:tab/>
      </w:r>
      <w:r w:rsidR="00842752" w:rsidRPr="000E2F5F">
        <w:rPr>
          <w:rFonts w:ascii="Times New Roman" w:hAnsi="Times New Roman"/>
          <w:szCs w:val="21"/>
        </w:rPr>
        <w:t>final 0.</w:t>
      </w:r>
      <w:r w:rsidR="00760F4B">
        <w:rPr>
          <w:rFonts w:ascii="Times New Roman" w:hAnsi="Times New Roman" w:hint="eastAsia"/>
          <w:szCs w:val="21"/>
        </w:rPr>
        <w:t>3</w:t>
      </w:r>
      <w:r w:rsidR="00842752" w:rsidRPr="000E2F5F">
        <w:rPr>
          <w:rFonts w:ascii="Times New Roman" w:hAnsi="Times New Roman"/>
          <w:szCs w:val="21"/>
        </w:rPr>
        <w:t>%</w:t>
      </w:r>
    </w:p>
    <w:p w:rsidR="0011066F" w:rsidRPr="000E2F5F" w:rsidRDefault="0011066F" w:rsidP="00B97767">
      <w:pPr>
        <w:tabs>
          <w:tab w:val="left" w:pos="851"/>
        </w:tabs>
        <w:rPr>
          <w:rFonts w:ascii="Times New Roman" w:hAnsi="Times New Roman"/>
          <w:szCs w:val="21"/>
        </w:rPr>
      </w:pPr>
      <w:r w:rsidRPr="000E2F5F">
        <w:rPr>
          <w:rFonts w:ascii="Times New Roman" w:hAnsi="Times New Roman"/>
          <w:szCs w:val="21"/>
        </w:rPr>
        <w:tab/>
      </w:r>
      <w:r w:rsidR="00B97767" w:rsidRPr="000E2F5F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="00E16707">
        <w:rPr>
          <w:rFonts w:ascii="Times New Roman" w:hAnsi="Times New Roman"/>
          <w:szCs w:val="21"/>
        </w:rPr>
        <w:tab/>
      </w:r>
      <w:r w:rsidRPr="000E2F5F">
        <w:rPr>
          <w:rFonts w:ascii="Times New Roman" w:hAnsi="Times New Roman"/>
          <w:szCs w:val="21"/>
        </w:rPr>
        <w:t>in PBS</w:t>
      </w:r>
      <w:r w:rsidR="00842752" w:rsidRPr="000E2F5F">
        <w:rPr>
          <w:rFonts w:ascii="Times New Roman" w:hAnsi="Times New Roman"/>
          <w:szCs w:val="21"/>
        </w:rPr>
        <w:t xml:space="preserve"> </w:t>
      </w:r>
      <w:r w:rsidR="00B97767" w:rsidRPr="000E2F5F">
        <w:rPr>
          <w:rFonts w:ascii="Times New Roman" w:hAnsi="Times New Roman"/>
          <w:szCs w:val="21"/>
        </w:rPr>
        <w:t>54</w:t>
      </w:r>
      <w:r w:rsidR="00760F4B">
        <w:rPr>
          <w:rFonts w:ascii="Times New Roman" w:hAnsi="Times New Roman" w:hint="eastAsia"/>
          <w:szCs w:val="21"/>
        </w:rPr>
        <w:t>1</w:t>
      </w:r>
      <w:r w:rsidR="003C2BBA" w:rsidRPr="000E2F5F">
        <w:rPr>
          <w:rFonts w:ascii="Times New Roman" w:hAnsi="Times New Roman" w:hint="eastAsia"/>
          <w:szCs w:val="21"/>
        </w:rPr>
        <w:t>.</w:t>
      </w:r>
      <w:r w:rsidR="00760F4B">
        <w:rPr>
          <w:rFonts w:ascii="Times New Roman" w:hAnsi="Times New Roman" w:hint="eastAsia"/>
          <w:szCs w:val="21"/>
        </w:rPr>
        <w:t>75</w:t>
      </w:r>
      <w:r w:rsidR="00B97767" w:rsidRPr="000E2F5F">
        <w:rPr>
          <w:rFonts w:ascii="Times New Roman" w:hAnsi="Times New Roman"/>
          <w:szCs w:val="21"/>
        </w:rPr>
        <w:t xml:space="preserve"> ml</w:t>
      </w:r>
    </w:p>
    <w:p w:rsidR="00E16707" w:rsidRDefault="00E16707" w:rsidP="00E16707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537E45">
        <w:rPr>
          <w:rFonts w:ascii="Times New Roman" w:hAnsi="Times New Roman"/>
          <w:b/>
          <w:szCs w:val="21"/>
        </w:rPr>
        <w:t xml:space="preserve">PBS-XCR </w:t>
      </w:r>
      <w:r>
        <w:rPr>
          <w:rFonts w:ascii="Times New Roman" w:hAnsi="Times New Roman"/>
          <w:szCs w:val="21"/>
        </w:rPr>
        <w:t>(150 m)</w:t>
      </w:r>
    </w:p>
    <w:p w:rsidR="00E16707" w:rsidRPr="00537E45" w:rsidRDefault="00E16707" w:rsidP="00E16707">
      <w:pPr>
        <w:tabs>
          <w:tab w:val="left" w:pos="851"/>
          <w:tab w:val="right" w:pos="3402"/>
        </w:tabs>
        <w:rPr>
          <w:rFonts w:ascii="Times New Roman" w:hAnsi="Times New Roman"/>
        </w:rPr>
      </w:pPr>
      <w:r w:rsidRPr="00537E45">
        <w:rPr>
          <w:rFonts w:ascii="Times New Roman" w:hAnsi="Times New Roman"/>
        </w:rPr>
        <w:tab/>
        <w:t>lambda-carrageenan</w:t>
      </w:r>
      <w:r w:rsidRPr="00537E4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>0.18 g</w:t>
      </w:r>
      <w:r w:rsidRPr="00537E45">
        <w:rPr>
          <w:rFonts w:ascii="Times New Roman" w:hAnsi="Times New Roman"/>
        </w:rPr>
        <w:tab/>
        <w:t>(final 0.12%)</w:t>
      </w:r>
    </w:p>
    <w:p w:rsidR="00E16707" w:rsidRPr="00537E45" w:rsidRDefault="00E16707" w:rsidP="00E16707">
      <w:pPr>
        <w:tabs>
          <w:tab w:val="left" w:pos="851"/>
        </w:tabs>
        <w:rPr>
          <w:rFonts w:ascii="Times New Roman" w:hAnsi="Times New Roman"/>
        </w:rPr>
      </w:pPr>
      <w:r w:rsidRPr="00537E45">
        <w:rPr>
          <w:rFonts w:ascii="Times New Roman" w:hAnsi="Times New Roman"/>
        </w:rPr>
        <w:tab/>
        <w:t>normal rabbit serum</w:t>
      </w:r>
      <w:r w:rsidRPr="00537E45">
        <w:rPr>
          <w:rFonts w:ascii="Times New Roman" w:hAnsi="Times New Roman"/>
        </w:rPr>
        <w:tab/>
        <w:t>1.5 ml</w:t>
      </w:r>
      <w:r w:rsidRPr="00537E45">
        <w:rPr>
          <w:rFonts w:ascii="Times New Roman" w:hAnsi="Times New Roman"/>
        </w:rPr>
        <w:tab/>
        <w:t>(final 1%)</w:t>
      </w:r>
    </w:p>
    <w:p w:rsidR="00E16707" w:rsidRPr="00537E45" w:rsidRDefault="00E16707" w:rsidP="00E16707">
      <w:pPr>
        <w:tabs>
          <w:tab w:val="left" w:pos="851"/>
        </w:tabs>
        <w:rPr>
          <w:rFonts w:ascii="Times New Roman" w:hAnsi="Times New Roman"/>
        </w:rPr>
      </w:pPr>
      <w:r w:rsidRPr="00537E45">
        <w:rPr>
          <w:rFonts w:ascii="Times New Roman" w:hAnsi="Times New Roman"/>
        </w:rPr>
        <w:tab/>
        <w:t>sodium azide</w:t>
      </w:r>
      <w:r w:rsidRPr="00537E45"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ab/>
        <w:t>30 mg</w:t>
      </w:r>
      <w:r w:rsidRPr="00537E45">
        <w:rPr>
          <w:rFonts w:ascii="Times New Roman" w:hAnsi="Times New Roman"/>
        </w:rPr>
        <w:tab/>
        <w:t>(final 0.02%)</w:t>
      </w:r>
    </w:p>
    <w:p w:rsidR="00E16707" w:rsidRPr="00537E45" w:rsidRDefault="00E16707" w:rsidP="00E16707">
      <w:pPr>
        <w:tabs>
          <w:tab w:val="left" w:pos="851"/>
        </w:tabs>
        <w:rPr>
          <w:rFonts w:ascii="Times New Roman" w:hAnsi="Times New Roman"/>
        </w:rPr>
      </w:pPr>
      <w:r w:rsidRPr="00537E45"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>in PBS-X 148.5 ml</w:t>
      </w:r>
    </w:p>
    <w:p w:rsidR="00F72A79" w:rsidRPr="000E2F5F" w:rsidRDefault="00F72A79" w:rsidP="00B97767">
      <w:pPr>
        <w:tabs>
          <w:tab w:val="left" w:pos="851"/>
        </w:tabs>
        <w:rPr>
          <w:rFonts w:ascii="Times New Roman" w:hAnsi="Times New Roman"/>
        </w:rPr>
      </w:pPr>
    </w:p>
    <w:p w:rsidR="00E16707" w:rsidRPr="00537E45" w:rsidRDefault="00E16707" w:rsidP="00E16707">
      <w:pPr>
        <w:tabs>
          <w:tab w:val="left" w:pos="851"/>
          <w:tab w:val="right" w:pos="3402"/>
        </w:tabs>
        <w:rPr>
          <w:rFonts w:ascii="Times New Roman" w:hAnsi="Times New Roman"/>
          <w:b/>
          <w:szCs w:val="21"/>
        </w:rPr>
      </w:pPr>
      <w:r w:rsidRPr="00537E45">
        <w:rPr>
          <w:rFonts w:ascii="Times New Roman" w:hAnsi="Times New Roman"/>
          <w:b/>
          <w:szCs w:val="21"/>
        </w:rPr>
        <w:t>10%</w:t>
      </w:r>
      <w:r>
        <w:rPr>
          <w:rFonts w:ascii="Times New Roman" w:hAnsi="Times New Roman"/>
          <w:b/>
          <w:szCs w:val="21"/>
        </w:rPr>
        <w:t xml:space="preserve"> </w:t>
      </w:r>
      <w:r w:rsidRPr="00537E45">
        <w:rPr>
          <w:rFonts w:ascii="Times New Roman" w:hAnsi="Times New Roman"/>
          <w:b/>
          <w:szCs w:val="21"/>
        </w:rPr>
        <w:t xml:space="preserve">NRS in PBS-XCR </w:t>
      </w:r>
      <w:r w:rsidRPr="00537E45">
        <w:rPr>
          <w:rFonts w:ascii="Times New Roman" w:hAnsi="Times New Roman"/>
          <w:szCs w:val="21"/>
        </w:rPr>
        <w:t>(5 ml)</w:t>
      </w:r>
    </w:p>
    <w:p w:rsidR="00E16707" w:rsidRPr="00537E45" w:rsidRDefault="00E16707" w:rsidP="00E16707">
      <w:pPr>
        <w:tabs>
          <w:tab w:val="left" w:pos="851"/>
        </w:tabs>
        <w:rPr>
          <w:rFonts w:ascii="Times New Roman" w:hAnsi="Times New Roman"/>
        </w:rPr>
      </w:pPr>
      <w:r w:rsidRPr="00537E45">
        <w:rPr>
          <w:rFonts w:ascii="Times New Roman" w:hAnsi="Times New Roman"/>
        </w:rPr>
        <w:tab/>
        <w:t>normal rabbit serum</w:t>
      </w:r>
      <w:r w:rsidRPr="00537E45"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ab/>
        <w:t>0.45 m</w:t>
      </w:r>
      <w:r w:rsidRPr="00537E45">
        <w:rPr>
          <w:rFonts w:ascii="Times New Roman" w:hAnsi="Times New Roman"/>
          <w:kern w:val="0"/>
          <w:sz w:val="23"/>
          <w:szCs w:val="23"/>
        </w:rPr>
        <w:t>l</w:t>
      </w:r>
      <w:r w:rsidRPr="00537E45">
        <w:rPr>
          <w:rFonts w:ascii="Times New Roman" w:hAnsi="Times New Roman"/>
        </w:rPr>
        <w:tab/>
      </w:r>
      <w:r w:rsidRPr="00537E45">
        <w:rPr>
          <w:rFonts w:ascii="Times New Roman" w:hAnsi="Times New Roman"/>
        </w:rPr>
        <w:tab/>
        <w:t>(final 10%)</w:t>
      </w:r>
    </w:p>
    <w:p w:rsidR="00E16707" w:rsidRPr="00537E45" w:rsidRDefault="00E16707" w:rsidP="00E16707">
      <w:pPr>
        <w:tabs>
          <w:tab w:val="left" w:pos="851"/>
        </w:tabs>
        <w:rPr>
          <w:rFonts w:ascii="Times New Roman" w:hAnsi="Times New Roman"/>
          <w:szCs w:val="21"/>
        </w:rPr>
      </w:pPr>
      <w:r w:rsidRPr="00537E45">
        <w:rPr>
          <w:rFonts w:ascii="Times New Roman" w:hAnsi="Times New Roman"/>
          <w:szCs w:val="21"/>
        </w:rPr>
        <w:tab/>
      </w:r>
      <w:r w:rsidRPr="00537E45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="006169F3">
        <w:rPr>
          <w:rFonts w:ascii="Times New Roman" w:hAnsi="Times New Roman"/>
          <w:szCs w:val="21"/>
        </w:rPr>
        <w:tab/>
      </w:r>
      <w:r w:rsidRPr="00537E45">
        <w:rPr>
          <w:rFonts w:ascii="Times New Roman" w:hAnsi="Times New Roman"/>
          <w:szCs w:val="21"/>
        </w:rPr>
        <w:t>in PBS-XCR 4.55ml</w:t>
      </w:r>
    </w:p>
    <w:p w:rsidR="00A05E85" w:rsidRPr="000E2F5F" w:rsidRDefault="00A05E85" w:rsidP="00077EC4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</w:p>
    <w:p w:rsidR="00842CE6" w:rsidRPr="000E2F5F" w:rsidRDefault="00842CE6" w:rsidP="00077EC4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0E2F5F">
        <w:rPr>
          <w:rFonts w:ascii="Times New Roman" w:hAnsi="Times New Roman"/>
          <w:b/>
        </w:rPr>
        <w:t>1</w:t>
      </w:r>
      <w:r w:rsidRPr="000E2F5F">
        <w:rPr>
          <w:rFonts w:ascii="Times New Roman" w:hAnsi="Times New Roman"/>
          <w:b/>
          <w:vertAlign w:val="superscript"/>
        </w:rPr>
        <w:t>st</w:t>
      </w:r>
      <w:r w:rsidRPr="000E2F5F">
        <w:rPr>
          <w:rFonts w:ascii="Times New Roman" w:hAnsi="Times New Roman"/>
          <w:b/>
        </w:rPr>
        <w:t xml:space="preserve"> antibod</w:t>
      </w:r>
      <w:r w:rsidR="00716201">
        <w:rPr>
          <w:rFonts w:ascii="Times New Roman" w:hAnsi="Times New Roman" w:hint="eastAsia"/>
          <w:b/>
        </w:rPr>
        <w:t>y</w:t>
      </w:r>
      <w:r w:rsidRPr="000E2F5F">
        <w:rPr>
          <w:rFonts w:ascii="Times New Roman" w:hAnsi="Times New Roman"/>
        </w:rPr>
        <w:t xml:space="preserve"> </w:t>
      </w:r>
      <w:r w:rsidR="00322410" w:rsidRPr="000E2F5F">
        <w:rPr>
          <w:rFonts w:ascii="Times New Roman" w:hAnsi="Times New Roman"/>
        </w:rPr>
        <w:t>(</w:t>
      </w:r>
      <w:r w:rsidR="00716201">
        <w:rPr>
          <w:rFonts w:ascii="Times New Roman" w:hAnsi="Times New Roman" w:hint="eastAsia"/>
        </w:rPr>
        <w:t>1:</w:t>
      </w:r>
      <w:r w:rsidR="00E16707">
        <w:rPr>
          <w:rFonts w:ascii="Times New Roman" w:hAnsi="Times New Roman"/>
        </w:rPr>
        <w:t>100</w:t>
      </w:r>
      <w:r w:rsidR="00322410" w:rsidRPr="000E2F5F">
        <w:rPr>
          <w:rFonts w:ascii="Times New Roman" w:hAnsi="Times New Roman"/>
        </w:rPr>
        <w:t>00</w:t>
      </w:r>
      <w:r w:rsidR="00716201">
        <w:rPr>
          <w:rFonts w:ascii="Times New Roman" w:hAnsi="Times New Roman" w:hint="eastAsia"/>
        </w:rPr>
        <w:t xml:space="preserve"> dil</w:t>
      </w:r>
      <w:r w:rsidR="00E16707">
        <w:rPr>
          <w:rFonts w:ascii="Times New Roman" w:hAnsi="Times New Roman"/>
        </w:rPr>
        <w:t>.</w:t>
      </w:r>
      <w:r w:rsidR="00322410" w:rsidRPr="000E2F5F">
        <w:rPr>
          <w:rFonts w:ascii="Times New Roman" w:hAnsi="Times New Roman"/>
        </w:rPr>
        <w:t>)</w:t>
      </w:r>
    </w:p>
    <w:p w:rsidR="001C62D7" w:rsidRPr="000E2F5F" w:rsidRDefault="001C62D7" w:rsidP="001C62D7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0E2F5F">
        <w:rPr>
          <w:rFonts w:ascii="Times New Roman" w:hAnsi="Times New Roman"/>
        </w:rPr>
        <w:tab/>
      </w:r>
      <w:r w:rsidR="006169F3">
        <w:rPr>
          <w:rFonts w:ascii="Times New Roman" w:hAnsi="Times New Roman"/>
        </w:rPr>
        <w:t>Go anti-CTB</w:t>
      </w:r>
      <w:r w:rsidRPr="000E2F5F">
        <w:rPr>
          <w:rFonts w:ascii="Times New Roman" w:hAnsi="Times New Roman"/>
        </w:rPr>
        <w:t xml:space="preserve"> </w:t>
      </w:r>
      <w:r w:rsidR="006169F3" w:rsidRPr="006169F3">
        <w:rPr>
          <w:rFonts w:ascii="Times New Roman" w:hAnsi="Times New Roman"/>
        </w:rPr>
        <w:t xml:space="preserve">(List Biological Cat# 703, </w:t>
      </w:r>
      <w:proofErr w:type="gramStart"/>
      <w:r w:rsidR="006169F3" w:rsidRPr="006169F3">
        <w:rPr>
          <w:rFonts w:ascii="Times New Roman" w:hAnsi="Times New Roman"/>
        </w:rPr>
        <w:t>RRID:AB</w:t>
      </w:r>
      <w:proofErr w:type="gramEnd"/>
      <w:r w:rsidR="006169F3" w:rsidRPr="006169F3">
        <w:rPr>
          <w:rFonts w:ascii="Times New Roman" w:hAnsi="Times New Roman"/>
        </w:rPr>
        <w:t>_10013220)</w:t>
      </w:r>
    </w:p>
    <w:p w:rsidR="00842CE6" w:rsidRPr="000E2F5F" w:rsidRDefault="00E3005F" w:rsidP="00D34842">
      <w:pPr>
        <w:jc w:val="left"/>
        <w:rPr>
          <w:rFonts w:ascii="Times New Roman" w:hAnsi="Times New Roman"/>
          <w:szCs w:val="21"/>
        </w:rPr>
      </w:pP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="00D34842" w:rsidRPr="000E2F5F">
        <w:rPr>
          <w:rFonts w:ascii="Times New Roman" w:hAnsi="Times New Roman"/>
        </w:rPr>
        <w:tab/>
      </w:r>
      <w:r w:rsidR="007A238F" w:rsidRPr="000E2F5F">
        <w:rPr>
          <w:rFonts w:ascii="Times New Roman" w:hAnsi="Times New Roman"/>
        </w:rPr>
        <w:tab/>
      </w:r>
      <w:r w:rsidR="00907EFC" w:rsidRPr="000E2F5F">
        <w:rPr>
          <w:rFonts w:ascii="Times New Roman" w:hAnsi="Times New Roman"/>
        </w:rPr>
        <w:t>in PBS-X</w:t>
      </w:r>
      <w:r w:rsidR="006169F3">
        <w:rPr>
          <w:rFonts w:ascii="Times New Roman" w:hAnsi="Times New Roman"/>
        </w:rPr>
        <w:t>CR</w:t>
      </w:r>
    </w:p>
    <w:p w:rsidR="00842CE6" w:rsidRPr="000E2F5F" w:rsidRDefault="00842CE6" w:rsidP="00077EC4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</w:p>
    <w:p w:rsidR="00830B62" w:rsidRPr="000E2F5F" w:rsidRDefault="00842CE6" w:rsidP="00077EC4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0E2F5F">
        <w:rPr>
          <w:rFonts w:ascii="Times New Roman" w:hAnsi="Times New Roman"/>
          <w:b/>
        </w:rPr>
        <w:t>2</w:t>
      </w:r>
      <w:r w:rsidRPr="000E2F5F">
        <w:rPr>
          <w:rFonts w:ascii="Times New Roman" w:hAnsi="Times New Roman"/>
          <w:b/>
          <w:vertAlign w:val="superscript"/>
        </w:rPr>
        <w:t>nd</w:t>
      </w:r>
      <w:r w:rsidRPr="000E2F5F">
        <w:rPr>
          <w:rFonts w:ascii="Times New Roman" w:hAnsi="Times New Roman"/>
          <w:b/>
        </w:rPr>
        <w:t xml:space="preserve"> antibody</w:t>
      </w:r>
      <w:r w:rsidR="00830B62" w:rsidRPr="000E2F5F">
        <w:rPr>
          <w:rFonts w:ascii="Times New Roman" w:hAnsi="Times New Roman"/>
          <w:b/>
        </w:rPr>
        <w:t xml:space="preserve"> </w:t>
      </w:r>
      <w:r w:rsidR="002037BA" w:rsidRPr="000E2F5F">
        <w:rPr>
          <w:rFonts w:ascii="Times New Roman" w:hAnsi="Times New Roman"/>
        </w:rPr>
        <w:t>(</w:t>
      </w:r>
      <w:r w:rsidR="00716201">
        <w:rPr>
          <w:rFonts w:ascii="Times New Roman" w:hAnsi="Times New Roman" w:hint="eastAsia"/>
        </w:rPr>
        <w:t>1:</w:t>
      </w:r>
      <w:r w:rsidR="006169F3">
        <w:rPr>
          <w:rFonts w:ascii="Times New Roman" w:hAnsi="Times New Roman"/>
        </w:rPr>
        <w:t>400</w:t>
      </w:r>
      <w:r w:rsidR="00716201">
        <w:rPr>
          <w:rFonts w:ascii="Times New Roman" w:hAnsi="Times New Roman" w:hint="eastAsia"/>
        </w:rPr>
        <w:t xml:space="preserve"> dil</w:t>
      </w:r>
      <w:r w:rsidR="006169F3">
        <w:rPr>
          <w:rFonts w:ascii="Times New Roman" w:hAnsi="Times New Roman"/>
        </w:rPr>
        <w:t>.</w:t>
      </w:r>
      <w:r w:rsidR="00716201">
        <w:rPr>
          <w:rFonts w:ascii="Times New Roman" w:hAnsi="Times New Roman" w:hint="eastAsia"/>
        </w:rPr>
        <w:t xml:space="preserve">, </w:t>
      </w:r>
      <w:r w:rsidR="006169F3">
        <w:rPr>
          <w:rFonts w:ascii="Times New Roman" w:hAnsi="Times New Roman"/>
        </w:rPr>
        <w:t>3.75</w:t>
      </w:r>
      <w:r w:rsidR="00E3005F" w:rsidRPr="000E2F5F">
        <w:rPr>
          <w:rFonts w:ascii="Times New Roman" w:hAnsi="Times New Roman"/>
          <w:sz w:val="24"/>
          <w:szCs w:val="24"/>
        </w:rPr>
        <w:t xml:space="preserve"> </w:t>
      </w:r>
      <w:r w:rsidR="00E3005F" w:rsidRPr="000E2F5F">
        <w:rPr>
          <w:rFonts w:ascii="Times New Roman" w:hAnsi="Times New Roman"/>
          <w:kern w:val="0"/>
          <w:szCs w:val="21"/>
        </w:rPr>
        <w:t>µg/ml final</w:t>
      </w:r>
      <w:r w:rsidR="00E3005F" w:rsidRPr="000E2F5F">
        <w:rPr>
          <w:rFonts w:ascii="Times New Roman" w:hAnsi="Times New Roman"/>
        </w:rPr>
        <w:t>)</w:t>
      </w:r>
    </w:p>
    <w:p w:rsidR="003C2BBA" w:rsidRPr="000E2F5F" w:rsidRDefault="00830B62" w:rsidP="00077EC4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0E2F5F">
        <w:rPr>
          <w:rFonts w:ascii="Times New Roman" w:hAnsi="Times New Roman"/>
          <w:b/>
        </w:rPr>
        <w:tab/>
      </w:r>
      <w:r w:rsidR="006169F3">
        <w:rPr>
          <w:rFonts w:ascii="Times New Roman" w:hAnsi="Times New Roman"/>
        </w:rPr>
        <w:t xml:space="preserve">Biotinylated </w:t>
      </w:r>
      <w:proofErr w:type="spellStart"/>
      <w:r w:rsidR="006169F3">
        <w:rPr>
          <w:rFonts w:ascii="Times New Roman" w:hAnsi="Times New Roman"/>
        </w:rPr>
        <w:t>Rb</w:t>
      </w:r>
      <w:proofErr w:type="spellEnd"/>
      <w:r w:rsidR="006169F3">
        <w:rPr>
          <w:rFonts w:ascii="Times New Roman" w:hAnsi="Times New Roman"/>
        </w:rPr>
        <w:t xml:space="preserve"> anti Go</w:t>
      </w:r>
      <w:r w:rsidR="003C2BBA" w:rsidRPr="000E2F5F">
        <w:rPr>
          <w:rFonts w:ascii="Times New Roman" w:hAnsi="Times New Roman"/>
        </w:rPr>
        <w:t xml:space="preserve"> IgG</w:t>
      </w:r>
      <w:r w:rsidR="006169F3">
        <w:rPr>
          <w:rFonts w:ascii="Times New Roman" w:hAnsi="Times New Roman" w:hint="eastAsia"/>
        </w:rPr>
        <w:t xml:space="preserve"> (BA-5000; Vector Laboratory</w:t>
      </w:r>
      <w:r w:rsidR="000A364E" w:rsidRPr="000E2F5F">
        <w:rPr>
          <w:rFonts w:ascii="Times New Roman" w:hAnsi="Times New Roman" w:hint="eastAsia"/>
        </w:rPr>
        <w:t>)</w:t>
      </w:r>
    </w:p>
    <w:p w:rsidR="004860F3" w:rsidRDefault="00E3005F" w:rsidP="004860F3">
      <w:pPr>
        <w:jc w:val="left"/>
        <w:rPr>
          <w:rFonts w:ascii="Times New Roman" w:hAnsi="Times New Roman"/>
        </w:rPr>
      </w:pP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Pr="000E2F5F">
        <w:rPr>
          <w:rFonts w:ascii="Times New Roman" w:hAnsi="Times New Roman"/>
        </w:rPr>
        <w:tab/>
      </w:r>
      <w:r w:rsidR="007A238F" w:rsidRPr="000E2F5F">
        <w:rPr>
          <w:rFonts w:ascii="Times New Roman" w:hAnsi="Times New Roman"/>
        </w:rPr>
        <w:tab/>
      </w:r>
      <w:r w:rsidR="00D34842" w:rsidRPr="000E2F5F">
        <w:rPr>
          <w:rFonts w:ascii="Times New Roman" w:hAnsi="Times New Roman"/>
        </w:rPr>
        <w:tab/>
      </w:r>
      <w:r w:rsidR="006169F3" w:rsidRPr="006169F3">
        <w:rPr>
          <w:rFonts w:ascii="Times New Roman" w:hAnsi="Times New Roman"/>
        </w:rPr>
        <w:t>in PBS-XCR</w:t>
      </w:r>
    </w:p>
    <w:p w:rsidR="004748D5" w:rsidRDefault="004748D5" w:rsidP="004860F3">
      <w:pPr>
        <w:jc w:val="left"/>
        <w:rPr>
          <w:rFonts w:ascii="Times New Roman" w:hAnsi="Times New Roman"/>
        </w:rPr>
      </w:pPr>
    </w:p>
    <w:p w:rsidR="004748D5" w:rsidRPr="000E2F5F" w:rsidRDefault="00E16707" w:rsidP="004748D5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Streptavidin solution</w:t>
      </w:r>
      <w:r w:rsidR="006169F3">
        <w:rPr>
          <w:rFonts w:ascii="Times New Roman" w:hAnsi="Times New Roman"/>
          <w:b/>
        </w:rPr>
        <w:t xml:space="preserve"> </w:t>
      </w:r>
      <w:r w:rsidR="006169F3" w:rsidRPr="00E16707">
        <w:rPr>
          <w:rFonts w:ascii="Times New Roman" w:hAnsi="Times New Roman" w:hint="eastAsia"/>
        </w:rPr>
        <w:t>(</w:t>
      </w:r>
      <w:r w:rsidR="006169F3">
        <w:rPr>
          <w:rFonts w:ascii="Times New Roman" w:hAnsi="Times New Roman" w:hint="eastAsia"/>
        </w:rPr>
        <w:t>1:</w:t>
      </w:r>
      <w:r w:rsidR="006169F3" w:rsidRPr="00E16707">
        <w:rPr>
          <w:rFonts w:ascii="Times New Roman" w:hAnsi="Times New Roman" w:hint="eastAsia"/>
        </w:rPr>
        <w:t>400</w:t>
      </w:r>
      <w:r w:rsidR="006169F3">
        <w:rPr>
          <w:rFonts w:ascii="Times New Roman" w:hAnsi="Times New Roman"/>
        </w:rPr>
        <w:t xml:space="preserve"> </w:t>
      </w:r>
      <w:r w:rsidR="006169F3">
        <w:rPr>
          <w:rFonts w:ascii="Times New Roman" w:hAnsi="Times New Roman" w:hint="eastAsia"/>
        </w:rPr>
        <w:t>d</w:t>
      </w:r>
      <w:r w:rsidR="006169F3">
        <w:rPr>
          <w:rFonts w:ascii="Times New Roman" w:hAnsi="Times New Roman"/>
        </w:rPr>
        <w:t xml:space="preserve">il., </w:t>
      </w:r>
      <w:r w:rsidR="006169F3" w:rsidRPr="00E16707">
        <w:rPr>
          <w:rFonts w:ascii="Times New Roman" w:hAnsi="Times New Roman" w:hint="eastAsia"/>
        </w:rPr>
        <w:t>2.5 µg/ml</w:t>
      </w:r>
      <w:r w:rsidR="006169F3">
        <w:rPr>
          <w:rFonts w:ascii="Times New Roman" w:hAnsi="Times New Roman"/>
        </w:rPr>
        <w:t xml:space="preserve"> final)</w:t>
      </w:r>
    </w:p>
    <w:p w:rsidR="00E16707" w:rsidRDefault="004748D5" w:rsidP="00E16707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0E2F5F">
        <w:rPr>
          <w:rFonts w:ascii="Times New Roman" w:hAnsi="Times New Roman"/>
          <w:b/>
        </w:rPr>
        <w:tab/>
      </w:r>
      <w:r w:rsidR="00E16707" w:rsidRPr="00E16707">
        <w:rPr>
          <w:rFonts w:ascii="Times New Roman" w:hAnsi="Times New Roman" w:hint="eastAsia"/>
        </w:rPr>
        <w:t>Streptavidin-Alexa Fluor 633</w:t>
      </w:r>
      <w:r w:rsidR="00E16707" w:rsidRPr="00E16707">
        <w:rPr>
          <w:rFonts w:ascii="Times New Roman" w:hAnsi="Times New Roman" w:hint="eastAsia"/>
        </w:rPr>
        <w:tab/>
      </w:r>
      <w:r w:rsidR="00E16707">
        <w:rPr>
          <w:rFonts w:ascii="Times New Roman" w:hAnsi="Times New Roman"/>
        </w:rPr>
        <w:tab/>
      </w:r>
      <w:r w:rsidR="006169F3">
        <w:rPr>
          <w:rFonts w:ascii="Times New Roman" w:hAnsi="Times New Roman"/>
        </w:rPr>
        <w:t>(S21375;</w:t>
      </w:r>
      <w:r w:rsidR="006169F3">
        <w:rPr>
          <w:rFonts w:ascii="Times New Roman" w:hAnsi="Times New Roman" w:hint="eastAsia"/>
        </w:rPr>
        <w:t xml:space="preserve"> </w:t>
      </w:r>
      <w:r w:rsidR="006169F3">
        <w:rPr>
          <w:rFonts w:ascii="Times New Roman" w:hAnsi="Times New Roman"/>
        </w:rPr>
        <w:t>Thermos</w:t>
      </w:r>
      <w:r w:rsidR="006169F3">
        <w:rPr>
          <w:rFonts w:ascii="Times New Roman" w:hAnsi="Times New Roman" w:hint="eastAsia"/>
        </w:rPr>
        <w:t xml:space="preserve"> </w:t>
      </w:r>
      <w:r w:rsidR="006169F3">
        <w:rPr>
          <w:rFonts w:ascii="Times New Roman" w:hAnsi="Times New Roman"/>
        </w:rPr>
        <w:t>Fisher Scientific</w:t>
      </w:r>
      <w:r w:rsidR="00E16707">
        <w:rPr>
          <w:rFonts w:ascii="Times New Roman" w:hAnsi="Times New Roman"/>
        </w:rPr>
        <w:t>)</w:t>
      </w:r>
    </w:p>
    <w:p w:rsidR="004748D5" w:rsidRPr="000E2F5F" w:rsidRDefault="00E16707" w:rsidP="00E16707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E16707">
        <w:rPr>
          <w:rFonts w:ascii="Times New Roman" w:hAnsi="Times New Roman"/>
        </w:rPr>
        <w:tab/>
      </w:r>
      <w:r w:rsidRPr="00E16707">
        <w:rPr>
          <w:rFonts w:ascii="Times New Roman" w:hAnsi="Times New Roman"/>
        </w:rPr>
        <w:tab/>
      </w:r>
      <w:r w:rsidRPr="00E16707">
        <w:rPr>
          <w:rFonts w:ascii="Times New Roman" w:hAnsi="Times New Roman"/>
        </w:rPr>
        <w:tab/>
      </w:r>
      <w:r w:rsidRPr="00E16707">
        <w:rPr>
          <w:rFonts w:ascii="Times New Roman" w:hAnsi="Times New Roman"/>
        </w:rPr>
        <w:tab/>
      </w:r>
      <w:r w:rsidRPr="00E16707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16707">
        <w:rPr>
          <w:rFonts w:ascii="Times New Roman" w:hAnsi="Times New Roman"/>
        </w:rPr>
        <w:t xml:space="preserve">in </w:t>
      </w:r>
      <w:r>
        <w:rPr>
          <w:rFonts w:ascii="Times New Roman" w:hAnsi="Times New Roman"/>
        </w:rPr>
        <w:t>PBS</w:t>
      </w:r>
      <w:r w:rsidR="006169F3">
        <w:rPr>
          <w:rFonts w:ascii="Times New Roman" w:hAnsi="Times New Roman"/>
        </w:rPr>
        <w:t>-X</w:t>
      </w:r>
    </w:p>
    <w:p w:rsidR="00400B7B" w:rsidRDefault="00400B7B" w:rsidP="005A19A8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</w:p>
    <w:p w:rsidR="00F92FB1" w:rsidRPr="00F92FB1" w:rsidRDefault="00400B7B" w:rsidP="00F92FB1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</w:rPr>
        <w:t>Diluted</w:t>
      </w:r>
      <w:r>
        <w:rPr>
          <w:rFonts w:ascii="Times New Roman" w:hAnsi="Times New Roman" w:hint="eastAsia"/>
          <w:b/>
        </w:rPr>
        <w:t xml:space="preserve"> </w:t>
      </w:r>
      <w:proofErr w:type="spellStart"/>
      <w:r>
        <w:rPr>
          <w:rFonts w:ascii="Times New Roman" w:hAnsi="Times New Roman" w:hint="eastAsia"/>
          <w:b/>
        </w:rPr>
        <w:t>NeuroTrace</w:t>
      </w:r>
      <w:proofErr w:type="spellEnd"/>
      <w:r>
        <w:rPr>
          <w:rFonts w:ascii="Times New Roman" w:hAnsi="Times New Roman" w:hint="eastAsia"/>
          <w:b/>
        </w:rPr>
        <w:t xml:space="preserve"> Solution</w:t>
      </w:r>
      <w:r w:rsidR="00F92FB1" w:rsidRPr="00F92FB1">
        <w:rPr>
          <w:rFonts w:ascii="Times New Roman" w:hAnsi="Times New Roman" w:hint="eastAsia"/>
        </w:rPr>
        <w:t xml:space="preserve"> (</w:t>
      </w:r>
      <w:r w:rsidR="00F92FB1" w:rsidRPr="00F92FB1">
        <w:rPr>
          <w:rFonts w:ascii="Times New Roman" w:hAnsi="Times New Roman" w:hint="eastAsia"/>
        </w:rPr>
        <w:tab/>
      </w:r>
      <w:proofErr w:type="spellStart"/>
      <w:r w:rsidR="00F92FB1" w:rsidRPr="00F92FB1">
        <w:rPr>
          <w:rFonts w:ascii="Times New Roman" w:hAnsi="Times New Roman" w:hint="eastAsia"/>
        </w:rPr>
        <w:t>NeuroTrace</w:t>
      </w:r>
      <w:proofErr w:type="spellEnd"/>
      <w:r w:rsidR="00F92FB1" w:rsidRPr="00F92FB1">
        <w:rPr>
          <w:rFonts w:ascii="Times New Roman" w:hAnsi="Times New Roman" w:hint="eastAsia"/>
        </w:rPr>
        <w:t xml:space="preserve"> Blue</w:t>
      </w:r>
      <w:r w:rsidR="00F92FB1">
        <w:rPr>
          <w:rFonts w:ascii="Times New Roman" w:hAnsi="Times New Roman" w:hint="eastAsia"/>
        </w:rPr>
        <w:t>, N-21479</w:t>
      </w:r>
      <w:r w:rsidR="006169F3">
        <w:rPr>
          <w:rFonts w:ascii="Times New Roman" w:hAnsi="Times New Roman"/>
        </w:rPr>
        <w:t xml:space="preserve">, </w:t>
      </w:r>
      <w:proofErr w:type="spellStart"/>
      <w:r w:rsidR="006169F3">
        <w:rPr>
          <w:rFonts w:ascii="Times New Roman" w:hAnsi="Times New Roman"/>
        </w:rPr>
        <w:t>Thermo</w:t>
      </w:r>
      <w:proofErr w:type="spellEnd"/>
      <w:r w:rsidR="006169F3">
        <w:rPr>
          <w:rFonts w:ascii="Times New Roman" w:hAnsi="Times New Roman"/>
        </w:rPr>
        <w:t xml:space="preserve"> Fisher Scientific</w:t>
      </w:r>
      <w:r w:rsidR="00F92FB1">
        <w:rPr>
          <w:rFonts w:ascii="Times New Roman" w:hAnsi="Times New Roman" w:hint="eastAsia"/>
        </w:rPr>
        <w:t>)</w:t>
      </w:r>
    </w:p>
    <w:p w:rsidR="00400B7B" w:rsidRPr="00392CB7" w:rsidRDefault="00400B7B" w:rsidP="00400B7B">
      <w:pPr>
        <w:tabs>
          <w:tab w:val="left" w:pos="851"/>
          <w:tab w:val="right" w:pos="3402"/>
        </w:tabs>
        <w:ind w:firstLineChars="270" w:firstLine="568"/>
        <w:jc w:val="left"/>
        <w:rPr>
          <w:szCs w:val="21"/>
        </w:rPr>
      </w:pPr>
      <w:r>
        <w:rPr>
          <w:rFonts w:ascii="Times New Roman" w:hAnsi="Times New Roman" w:hint="eastAsia"/>
          <w:b/>
        </w:rPr>
        <w:tab/>
      </w:r>
      <w:r w:rsidR="00716201">
        <w:rPr>
          <w:rFonts w:hint="eastAsia"/>
          <w:szCs w:val="21"/>
        </w:rPr>
        <w:t xml:space="preserve">Confocal microscopy (1:150 dilution with </w:t>
      </w:r>
      <w:r w:rsidRPr="00392CB7">
        <w:rPr>
          <w:szCs w:val="21"/>
        </w:rPr>
        <w:t>PBS</w:t>
      </w:r>
      <w:r w:rsidR="00716201">
        <w:rPr>
          <w:rFonts w:hint="eastAsia"/>
          <w:szCs w:val="21"/>
        </w:rPr>
        <w:t>)</w:t>
      </w:r>
    </w:p>
    <w:p w:rsidR="00400B7B" w:rsidRDefault="00400B7B" w:rsidP="00400B7B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>
        <w:rPr>
          <w:rFonts w:hint="eastAsia"/>
          <w:szCs w:val="21"/>
        </w:rPr>
        <w:tab/>
      </w:r>
      <w:r w:rsidR="00716201">
        <w:rPr>
          <w:rFonts w:hint="eastAsia"/>
          <w:szCs w:val="21"/>
        </w:rPr>
        <w:t>Epifluorescence microscopy (1:300 dilution with PBS)</w:t>
      </w:r>
    </w:p>
    <w:p w:rsidR="003D01E4" w:rsidRPr="000E2F5F" w:rsidRDefault="003D01E4" w:rsidP="005A19A8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0E2F5F">
        <w:rPr>
          <w:rFonts w:ascii="Times New Roman" w:hAnsi="Times New Roman" w:hint="eastAsia"/>
          <w:b/>
        </w:rPr>
        <w:tab/>
      </w:r>
    </w:p>
    <w:p w:rsidR="0037769B" w:rsidRPr="000E2F5F" w:rsidRDefault="0037769B" w:rsidP="005A19A8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0E2F5F">
        <w:rPr>
          <w:rFonts w:ascii="Times New Roman" w:hAnsi="Times New Roman"/>
          <w:b/>
        </w:rPr>
        <w:t>Reagents</w:t>
      </w:r>
    </w:p>
    <w:p w:rsidR="00350700" w:rsidRPr="000E2F5F" w:rsidRDefault="00382FB6" w:rsidP="006169F3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 w:hint="eastAsia"/>
        </w:rPr>
        <w:tab/>
        <w:t xml:space="preserve">Normal </w:t>
      </w:r>
      <w:r w:rsidR="006169F3">
        <w:rPr>
          <w:rFonts w:ascii="Times New Roman" w:hAnsi="Times New Roman"/>
        </w:rPr>
        <w:t>rabbit</w:t>
      </w:r>
      <w:r>
        <w:rPr>
          <w:rFonts w:ascii="Times New Roman" w:hAnsi="Times New Roman" w:hint="eastAsia"/>
        </w:rPr>
        <w:t xml:space="preserve"> Serum</w:t>
      </w:r>
      <w:r w:rsidR="006169F3">
        <w:rPr>
          <w:rFonts w:ascii="Times New Roman" w:hAnsi="Times New Roman"/>
        </w:rPr>
        <w:t xml:space="preserve"> (S-5000, Vector Laboratory)</w:t>
      </w:r>
    </w:p>
    <w:p w:rsidR="00685F75" w:rsidRPr="000E2F5F" w:rsidRDefault="001B6E89" w:rsidP="001C62D7">
      <w:pPr>
        <w:rPr>
          <w:rFonts w:ascii="Times New Roman" w:hAnsi="Times New Roman"/>
        </w:rPr>
      </w:pPr>
      <w:r w:rsidRPr="000E2F5F">
        <w:rPr>
          <w:rFonts w:ascii="Times New Roman" w:hAnsi="Times New Roman"/>
        </w:rPr>
        <w:fldChar w:fldCharType="begin"/>
      </w:r>
      <w:r w:rsidRPr="000E2F5F">
        <w:rPr>
          <w:rFonts w:ascii="Times New Roman" w:hAnsi="Times New Roman"/>
        </w:rPr>
        <w:instrText xml:space="preserve"> ADDIN EN.REFLIST </w:instrText>
      </w:r>
      <w:r w:rsidRPr="000E2F5F">
        <w:rPr>
          <w:rFonts w:ascii="Times New Roman" w:hAnsi="Times New Roman"/>
        </w:rPr>
        <w:fldChar w:fldCharType="end"/>
      </w:r>
    </w:p>
    <w:sectPr w:rsidR="00685F75" w:rsidRPr="000E2F5F" w:rsidSect="002444CC">
      <w:headerReference w:type="default" r:id="rId7"/>
      <w:footerReference w:type="default" r:id="rId8"/>
      <w:pgSz w:w="11906" w:h="16838" w:code="9"/>
      <w:pgMar w:top="1134" w:right="1134" w:bottom="1134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239" w:rsidRDefault="00344239">
      <w:r>
        <w:separator/>
      </w:r>
    </w:p>
  </w:endnote>
  <w:endnote w:type="continuationSeparator" w:id="0">
    <w:p w:rsidR="00344239" w:rsidRDefault="0034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EC4" w:rsidRDefault="00077EC4">
    <w:pPr>
      <w:pStyle w:val="a5"/>
      <w:jc w:val="center"/>
    </w:pPr>
    <w:r>
      <w:rPr>
        <w:lang w:val="ja-JP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383E12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383E12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077EC4" w:rsidRDefault="00077E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239" w:rsidRDefault="00344239">
      <w:r>
        <w:separator/>
      </w:r>
    </w:p>
  </w:footnote>
  <w:footnote w:type="continuationSeparator" w:id="0">
    <w:p w:rsidR="00344239" w:rsidRDefault="00344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EC4" w:rsidRPr="000F7E84" w:rsidRDefault="0022598A" w:rsidP="00E51FFD">
    <w:pPr>
      <w:pStyle w:val="a3"/>
      <w:wordWrap w:val="0"/>
      <w:jc w:val="right"/>
      <w:rPr>
        <w:rFonts w:ascii="Times New Roman" w:hAnsi="Times New Roman"/>
      </w:rPr>
    </w:pPr>
    <w:r w:rsidRPr="000F7E84">
      <w:rPr>
        <w:rFonts w:ascii="Times New Roman" w:hAnsi="Times New Roman"/>
      </w:rPr>
      <w:t>201</w:t>
    </w:r>
    <w:r w:rsidR="000C2CB4">
      <w:rPr>
        <w:rFonts w:ascii="Times New Roman" w:hAnsi="Times New Roman"/>
      </w:rPr>
      <w:t>7</w:t>
    </w:r>
    <w:r w:rsidRPr="000F7E84">
      <w:rPr>
        <w:rFonts w:ascii="Times New Roman" w:hAnsi="Times New Roman"/>
      </w:rPr>
      <w:t>/</w:t>
    </w:r>
    <w:r w:rsidR="000C2CB4">
      <w:rPr>
        <w:rFonts w:ascii="Times New Roman" w:hAnsi="Times New Roman"/>
      </w:rPr>
      <w:t>09</w:t>
    </w:r>
    <w:r w:rsidR="003E7DAA" w:rsidRPr="000F7E84">
      <w:rPr>
        <w:rFonts w:ascii="Times New Roman" w:hAnsi="Times New Roman"/>
      </w:rPr>
      <w:t>/</w:t>
    </w:r>
    <w:r w:rsidR="000C2CB4">
      <w:rPr>
        <w:rFonts w:ascii="Times New Roman" w:hAnsi="Times New Roman"/>
      </w:rPr>
      <w:t>26</w:t>
    </w:r>
    <w:r w:rsidR="00073F4D">
      <w:rPr>
        <w:rFonts w:ascii="Times New Roman" w:hAnsi="Times New Roman" w:hint="eastAsia"/>
      </w:rPr>
      <w:t>, ver.1.</w:t>
    </w:r>
    <w:r w:rsidR="000C2CB4">
      <w:rPr>
        <w:rFonts w:ascii="Times New Roman" w:hAnsi="Times New Roman"/>
      </w:rPr>
      <w:t>0.0</w:t>
    </w:r>
    <w:r w:rsidR="003E7DAA" w:rsidRPr="000F7E84">
      <w:rPr>
        <w:rFonts w:ascii="Times New Roman" w:hAnsi="Times New Roman"/>
      </w:rPr>
      <w:t>, Y. Takeuchi</w:t>
    </w:r>
  </w:p>
  <w:p w:rsidR="00AC45C6" w:rsidRDefault="00AC45C6" w:rsidP="001B6E89">
    <w:pPr>
      <w:pStyle w:val="a3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6D9A"/>
    <w:multiLevelType w:val="singleLevel"/>
    <w:tmpl w:val="5ACA8DCC"/>
    <w:lvl w:ilvl="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</w:abstractNum>
  <w:abstractNum w:abstractNumId="1" w15:restartNumberingAfterBreak="0">
    <w:nsid w:val="07E05338"/>
    <w:multiLevelType w:val="singleLevel"/>
    <w:tmpl w:val="928A24DC"/>
    <w:lvl w:ilvl="0">
      <w:start w:val="5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MS Mincho" w:hAnsi="MS Mincho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23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Neuroscienc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f055wxdc929r6evttxxfer1vzs5vt2ae2fx&quot;&gt;all&lt;record-ids&gt;&lt;item&gt;1610&lt;/item&gt;&lt;/record-ids&gt;&lt;/item&gt;&lt;/Libraries&gt;"/>
  </w:docVars>
  <w:rsids>
    <w:rsidRoot w:val="00F33A68"/>
    <w:rsid w:val="00001A72"/>
    <w:rsid w:val="00007953"/>
    <w:rsid w:val="00010FE2"/>
    <w:rsid w:val="0001401D"/>
    <w:rsid w:val="00024871"/>
    <w:rsid w:val="00026576"/>
    <w:rsid w:val="00044B06"/>
    <w:rsid w:val="00073F4D"/>
    <w:rsid w:val="00077EC4"/>
    <w:rsid w:val="000872A5"/>
    <w:rsid w:val="000A364E"/>
    <w:rsid w:val="000A3D54"/>
    <w:rsid w:val="000A788E"/>
    <w:rsid w:val="000B0A6D"/>
    <w:rsid w:val="000B3EF7"/>
    <w:rsid w:val="000B5DBB"/>
    <w:rsid w:val="000C2CB4"/>
    <w:rsid w:val="000D558D"/>
    <w:rsid w:val="000E2F5F"/>
    <w:rsid w:val="000F74C0"/>
    <w:rsid w:val="000F7E84"/>
    <w:rsid w:val="0011066F"/>
    <w:rsid w:val="0013051B"/>
    <w:rsid w:val="00140812"/>
    <w:rsid w:val="00150E0B"/>
    <w:rsid w:val="00163A5C"/>
    <w:rsid w:val="001B1E57"/>
    <w:rsid w:val="001B6E89"/>
    <w:rsid w:val="001C0C38"/>
    <w:rsid w:val="001C3C92"/>
    <w:rsid w:val="001C55A0"/>
    <w:rsid w:val="001C62D7"/>
    <w:rsid w:val="001C66DA"/>
    <w:rsid w:val="001D5B47"/>
    <w:rsid w:val="001D6262"/>
    <w:rsid w:val="001F63FF"/>
    <w:rsid w:val="002037BA"/>
    <w:rsid w:val="002256C5"/>
    <w:rsid w:val="0022598A"/>
    <w:rsid w:val="002432A3"/>
    <w:rsid w:val="002444CC"/>
    <w:rsid w:val="00245529"/>
    <w:rsid w:val="00262DCC"/>
    <w:rsid w:val="00280D2F"/>
    <w:rsid w:val="00282E7B"/>
    <w:rsid w:val="002876DC"/>
    <w:rsid w:val="002929A5"/>
    <w:rsid w:val="0029405D"/>
    <w:rsid w:val="002A7143"/>
    <w:rsid w:val="002C0622"/>
    <w:rsid w:val="002D47D7"/>
    <w:rsid w:val="002E275E"/>
    <w:rsid w:val="002E3E2F"/>
    <w:rsid w:val="002E6611"/>
    <w:rsid w:val="002F391D"/>
    <w:rsid w:val="0030157C"/>
    <w:rsid w:val="00315010"/>
    <w:rsid w:val="00322410"/>
    <w:rsid w:val="003264E9"/>
    <w:rsid w:val="00326F7B"/>
    <w:rsid w:val="0032779F"/>
    <w:rsid w:val="00335F16"/>
    <w:rsid w:val="00336D7C"/>
    <w:rsid w:val="00344239"/>
    <w:rsid w:val="00350700"/>
    <w:rsid w:val="003536BE"/>
    <w:rsid w:val="00360E80"/>
    <w:rsid w:val="0037769B"/>
    <w:rsid w:val="00377F7A"/>
    <w:rsid w:val="00382DAD"/>
    <w:rsid w:val="00382FB6"/>
    <w:rsid w:val="00383E12"/>
    <w:rsid w:val="003C2BBA"/>
    <w:rsid w:val="003D01E4"/>
    <w:rsid w:val="003D0BC8"/>
    <w:rsid w:val="003E5A27"/>
    <w:rsid w:val="003E7DAA"/>
    <w:rsid w:val="003F4593"/>
    <w:rsid w:val="00400237"/>
    <w:rsid w:val="00400B7B"/>
    <w:rsid w:val="00406969"/>
    <w:rsid w:val="00416674"/>
    <w:rsid w:val="00416F92"/>
    <w:rsid w:val="00450C1E"/>
    <w:rsid w:val="00460D1A"/>
    <w:rsid w:val="0046272E"/>
    <w:rsid w:val="004745F8"/>
    <w:rsid w:val="004748D5"/>
    <w:rsid w:val="00475D5E"/>
    <w:rsid w:val="00483E94"/>
    <w:rsid w:val="004860F3"/>
    <w:rsid w:val="004A025C"/>
    <w:rsid w:val="004A0E20"/>
    <w:rsid w:val="004A53EF"/>
    <w:rsid w:val="004A78CA"/>
    <w:rsid w:val="004C3059"/>
    <w:rsid w:val="004C3768"/>
    <w:rsid w:val="005418F3"/>
    <w:rsid w:val="0054576D"/>
    <w:rsid w:val="00555D91"/>
    <w:rsid w:val="00557434"/>
    <w:rsid w:val="00566DF2"/>
    <w:rsid w:val="00571072"/>
    <w:rsid w:val="005816AA"/>
    <w:rsid w:val="00590CB0"/>
    <w:rsid w:val="005A19A8"/>
    <w:rsid w:val="005A20C8"/>
    <w:rsid w:val="005A5C73"/>
    <w:rsid w:val="005B0D1A"/>
    <w:rsid w:val="005B3070"/>
    <w:rsid w:val="005B6A1C"/>
    <w:rsid w:val="005F41C6"/>
    <w:rsid w:val="006169F3"/>
    <w:rsid w:val="00656F9E"/>
    <w:rsid w:val="006616B7"/>
    <w:rsid w:val="00685F75"/>
    <w:rsid w:val="00692626"/>
    <w:rsid w:val="006970AB"/>
    <w:rsid w:val="006A1EA6"/>
    <w:rsid w:val="006C0C83"/>
    <w:rsid w:val="006C1D13"/>
    <w:rsid w:val="006D15FB"/>
    <w:rsid w:val="006D345A"/>
    <w:rsid w:val="006D35F3"/>
    <w:rsid w:val="006F4580"/>
    <w:rsid w:val="00700BB9"/>
    <w:rsid w:val="0070731E"/>
    <w:rsid w:val="0070770A"/>
    <w:rsid w:val="007122B7"/>
    <w:rsid w:val="007128F9"/>
    <w:rsid w:val="00716201"/>
    <w:rsid w:val="0071743B"/>
    <w:rsid w:val="00747E1C"/>
    <w:rsid w:val="007514A4"/>
    <w:rsid w:val="00760F4B"/>
    <w:rsid w:val="00770985"/>
    <w:rsid w:val="007738FE"/>
    <w:rsid w:val="00780F17"/>
    <w:rsid w:val="00792CE4"/>
    <w:rsid w:val="007A238F"/>
    <w:rsid w:val="007A638E"/>
    <w:rsid w:val="007D3FA3"/>
    <w:rsid w:val="007E7E22"/>
    <w:rsid w:val="007F783E"/>
    <w:rsid w:val="00814C6A"/>
    <w:rsid w:val="00821724"/>
    <w:rsid w:val="00821AA0"/>
    <w:rsid w:val="00821E4E"/>
    <w:rsid w:val="00830B62"/>
    <w:rsid w:val="008316C8"/>
    <w:rsid w:val="008413E1"/>
    <w:rsid w:val="00842752"/>
    <w:rsid w:val="00842CE6"/>
    <w:rsid w:val="008459A6"/>
    <w:rsid w:val="00852272"/>
    <w:rsid w:val="008560C4"/>
    <w:rsid w:val="00866827"/>
    <w:rsid w:val="00883715"/>
    <w:rsid w:val="00890D17"/>
    <w:rsid w:val="008A484D"/>
    <w:rsid w:val="008B6DE3"/>
    <w:rsid w:val="008C1862"/>
    <w:rsid w:val="008C7F2C"/>
    <w:rsid w:val="008D1D31"/>
    <w:rsid w:val="008D2F65"/>
    <w:rsid w:val="00900C4E"/>
    <w:rsid w:val="009051A0"/>
    <w:rsid w:val="00907EFC"/>
    <w:rsid w:val="00916617"/>
    <w:rsid w:val="009548CF"/>
    <w:rsid w:val="00954B0F"/>
    <w:rsid w:val="00960231"/>
    <w:rsid w:val="00967851"/>
    <w:rsid w:val="00986806"/>
    <w:rsid w:val="00996CEF"/>
    <w:rsid w:val="00997E5C"/>
    <w:rsid w:val="009A08CB"/>
    <w:rsid w:val="009A3CA7"/>
    <w:rsid w:val="009A5F34"/>
    <w:rsid w:val="009B1C15"/>
    <w:rsid w:val="009B2543"/>
    <w:rsid w:val="009C1760"/>
    <w:rsid w:val="009C1D75"/>
    <w:rsid w:val="009D63C5"/>
    <w:rsid w:val="009E209A"/>
    <w:rsid w:val="009E5B51"/>
    <w:rsid w:val="009F1E4A"/>
    <w:rsid w:val="00A00528"/>
    <w:rsid w:val="00A05E85"/>
    <w:rsid w:val="00A065CB"/>
    <w:rsid w:val="00A10A49"/>
    <w:rsid w:val="00A13154"/>
    <w:rsid w:val="00A15D1C"/>
    <w:rsid w:val="00A16EC5"/>
    <w:rsid w:val="00A24ABC"/>
    <w:rsid w:val="00A24AC1"/>
    <w:rsid w:val="00A40EC5"/>
    <w:rsid w:val="00A568F1"/>
    <w:rsid w:val="00A57E9F"/>
    <w:rsid w:val="00A70721"/>
    <w:rsid w:val="00A7181A"/>
    <w:rsid w:val="00A72AFE"/>
    <w:rsid w:val="00AB547C"/>
    <w:rsid w:val="00AC2F6C"/>
    <w:rsid w:val="00AC45C6"/>
    <w:rsid w:val="00AC53F4"/>
    <w:rsid w:val="00AC7C5B"/>
    <w:rsid w:val="00AD06B7"/>
    <w:rsid w:val="00AD3CAA"/>
    <w:rsid w:val="00AF6C81"/>
    <w:rsid w:val="00B26ECC"/>
    <w:rsid w:val="00B27F4F"/>
    <w:rsid w:val="00B43F68"/>
    <w:rsid w:val="00B51AA3"/>
    <w:rsid w:val="00B52304"/>
    <w:rsid w:val="00B65B78"/>
    <w:rsid w:val="00B7387E"/>
    <w:rsid w:val="00B77E8D"/>
    <w:rsid w:val="00B82220"/>
    <w:rsid w:val="00B829A8"/>
    <w:rsid w:val="00B97767"/>
    <w:rsid w:val="00BA4826"/>
    <w:rsid w:val="00BA4968"/>
    <w:rsid w:val="00BB403E"/>
    <w:rsid w:val="00BC2753"/>
    <w:rsid w:val="00BC43B1"/>
    <w:rsid w:val="00BD45E5"/>
    <w:rsid w:val="00C025C0"/>
    <w:rsid w:val="00C03936"/>
    <w:rsid w:val="00C4035C"/>
    <w:rsid w:val="00C4381F"/>
    <w:rsid w:val="00C448D9"/>
    <w:rsid w:val="00C45775"/>
    <w:rsid w:val="00C54D64"/>
    <w:rsid w:val="00C71932"/>
    <w:rsid w:val="00C90B14"/>
    <w:rsid w:val="00C914FE"/>
    <w:rsid w:val="00C917CF"/>
    <w:rsid w:val="00CC6F56"/>
    <w:rsid w:val="00CD32B1"/>
    <w:rsid w:val="00D00721"/>
    <w:rsid w:val="00D02C1E"/>
    <w:rsid w:val="00D05D3A"/>
    <w:rsid w:val="00D065E1"/>
    <w:rsid w:val="00D216D9"/>
    <w:rsid w:val="00D2283F"/>
    <w:rsid w:val="00D274CA"/>
    <w:rsid w:val="00D34842"/>
    <w:rsid w:val="00D3559C"/>
    <w:rsid w:val="00D41202"/>
    <w:rsid w:val="00D439D1"/>
    <w:rsid w:val="00D46A76"/>
    <w:rsid w:val="00D73740"/>
    <w:rsid w:val="00D75DB2"/>
    <w:rsid w:val="00D92132"/>
    <w:rsid w:val="00D949A8"/>
    <w:rsid w:val="00DA49EF"/>
    <w:rsid w:val="00DE0BAE"/>
    <w:rsid w:val="00E0611B"/>
    <w:rsid w:val="00E11B2C"/>
    <w:rsid w:val="00E16707"/>
    <w:rsid w:val="00E3005F"/>
    <w:rsid w:val="00E46225"/>
    <w:rsid w:val="00E46854"/>
    <w:rsid w:val="00E51FFD"/>
    <w:rsid w:val="00E527D7"/>
    <w:rsid w:val="00E539F4"/>
    <w:rsid w:val="00E86A86"/>
    <w:rsid w:val="00EA4193"/>
    <w:rsid w:val="00EE1DF0"/>
    <w:rsid w:val="00EF17AD"/>
    <w:rsid w:val="00F1568F"/>
    <w:rsid w:val="00F331C9"/>
    <w:rsid w:val="00F33A68"/>
    <w:rsid w:val="00F36CA5"/>
    <w:rsid w:val="00F55BCA"/>
    <w:rsid w:val="00F72A79"/>
    <w:rsid w:val="00F73A16"/>
    <w:rsid w:val="00F92FB1"/>
    <w:rsid w:val="00F93339"/>
    <w:rsid w:val="00FA6E2E"/>
    <w:rsid w:val="00FB4180"/>
    <w:rsid w:val="00FC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98B335"/>
  <w15:chartTrackingRefBased/>
  <w15:docId w15:val="{B3E8E9EF-6568-4137-8325-BD7AB843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link w:val="a8"/>
    <w:rsid w:val="00140812"/>
    <w:rPr>
      <w:sz w:val="18"/>
      <w:szCs w:val="24"/>
    </w:rPr>
  </w:style>
  <w:style w:type="character" w:customStyle="1" w:styleId="a8">
    <w:name w:val="日付 (文字)"/>
    <w:link w:val="a7"/>
    <w:rsid w:val="00140812"/>
    <w:rPr>
      <w:kern w:val="2"/>
      <w:sz w:val="18"/>
      <w:szCs w:val="24"/>
    </w:rPr>
  </w:style>
  <w:style w:type="character" w:customStyle="1" w:styleId="a4">
    <w:name w:val="ヘッダー (文字)"/>
    <w:link w:val="a3"/>
    <w:uiPriority w:val="99"/>
    <w:rsid w:val="00077EC4"/>
    <w:rPr>
      <w:kern w:val="2"/>
      <w:sz w:val="21"/>
    </w:rPr>
  </w:style>
  <w:style w:type="character" w:customStyle="1" w:styleId="a6">
    <w:name w:val="フッター (文字)"/>
    <w:link w:val="a5"/>
    <w:uiPriority w:val="99"/>
    <w:rsid w:val="00077EC4"/>
    <w:rPr>
      <w:kern w:val="2"/>
      <w:sz w:val="21"/>
    </w:rPr>
  </w:style>
  <w:style w:type="paragraph" w:styleId="a9">
    <w:name w:val="Balloon Text"/>
    <w:basedOn w:val="a"/>
    <w:link w:val="aa"/>
    <w:rsid w:val="003E7D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E7DAA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326F7B"/>
    <w:rPr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557434"/>
    <w:pPr>
      <w:jc w:val="center"/>
    </w:pPr>
    <w:rPr>
      <w:noProof/>
      <w:sz w:val="20"/>
    </w:rPr>
  </w:style>
  <w:style w:type="character" w:customStyle="1" w:styleId="EndNoteBibliographyTitle0">
    <w:name w:val="EndNote Bibliography Title (文字)"/>
    <w:link w:val="EndNoteBibliographyTitle"/>
    <w:rsid w:val="00557434"/>
    <w:rPr>
      <w:noProof/>
      <w:kern w:val="2"/>
    </w:rPr>
  </w:style>
  <w:style w:type="paragraph" w:customStyle="1" w:styleId="EndNoteBibliography">
    <w:name w:val="EndNote Bibliography"/>
    <w:basedOn w:val="a"/>
    <w:link w:val="EndNoteBibliography0"/>
    <w:rsid w:val="00557434"/>
    <w:rPr>
      <w:noProof/>
      <w:sz w:val="20"/>
    </w:rPr>
  </w:style>
  <w:style w:type="character" w:customStyle="1" w:styleId="EndNoteBibliography0">
    <w:name w:val="EndNote Bibliography (文字)"/>
    <w:link w:val="EndNoteBibliography"/>
    <w:rsid w:val="00557434"/>
    <w:rPr>
      <w:noProof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Cytochrome染色</vt:lpstr>
      <vt:lpstr>Cytochrome染色</vt:lpstr>
    </vt:vector>
  </TitlesOfParts>
  <Company>MIPS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Cytochrome染色</dc:title>
  <dc:subject/>
  <dc:creator>naomi</dc:creator>
  <cp:keywords/>
  <cp:lastModifiedBy>Yuichi TAKEUCHI</cp:lastModifiedBy>
  <cp:revision>3</cp:revision>
  <cp:lastPrinted>2015-01-27T09:09:00Z</cp:lastPrinted>
  <dcterms:created xsi:type="dcterms:W3CDTF">2017-09-26T17:39:00Z</dcterms:created>
  <dcterms:modified xsi:type="dcterms:W3CDTF">2017-09-26T18:08:00Z</dcterms:modified>
</cp:coreProperties>
</file>