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F75" w:rsidRPr="00E405E8" w:rsidRDefault="00E737C5" w:rsidP="00B2272D">
      <w:pPr>
        <w:snapToGrid w:val="0"/>
        <w:spacing w:line="480" w:lineRule="auto"/>
        <w:jc w:val="left"/>
        <w:rPr>
          <w:rFonts w:ascii="Times New Roman" w:hAnsi="Times New Roman" w:cs="Times New Roman"/>
          <w:b/>
          <w:sz w:val="24"/>
        </w:rPr>
      </w:pPr>
      <w:r w:rsidRPr="00E405E8">
        <w:rPr>
          <w:rFonts w:ascii="Times New Roman" w:hAnsi="Times New Roman" w:cs="Times New Roman"/>
          <w:b/>
          <w:sz w:val="24"/>
        </w:rPr>
        <w:t xml:space="preserve">Supplementary </w:t>
      </w:r>
      <w:r w:rsidR="00614F75" w:rsidRPr="00E405E8">
        <w:rPr>
          <w:rFonts w:ascii="Times New Roman" w:hAnsi="Times New Roman" w:cs="Times New Roman"/>
          <w:b/>
          <w:sz w:val="24"/>
        </w:rPr>
        <w:t>Information</w:t>
      </w:r>
    </w:p>
    <w:p w:rsidR="00614F75" w:rsidRPr="00E405E8" w:rsidRDefault="00002526" w:rsidP="00614F75">
      <w:pPr>
        <w:snapToGrid w:val="0"/>
        <w:spacing w:line="480" w:lineRule="auto"/>
        <w:rPr>
          <w:rFonts w:ascii="Times New Roman" w:hAnsi="Times New Roman" w:cs="Times New Roman"/>
          <w:b/>
          <w:sz w:val="22"/>
        </w:rPr>
      </w:pPr>
      <w:r w:rsidRPr="00002526">
        <w:rPr>
          <w:rFonts w:ascii="Times New Roman" w:hAnsi="Times New Roman" w:cs="Times New Roman"/>
          <w:b/>
          <w:sz w:val="22"/>
        </w:rPr>
        <w:t>Risk factors for severe reactions during double-blind placebo-controlled food challenges</w:t>
      </w:r>
      <w:r w:rsidR="00614F75" w:rsidRPr="00E405E8">
        <w:rPr>
          <w:rFonts w:ascii="Times New Roman" w:hAnsi="Times New Roman" w:cs="Times New Roman"/>
          <w:b/>
          <w:sz w:val="22"/>
        </w:rPr>
        <w:t xml:space="preserve"> </w:t>
      </w:r>
    </w:p>
    <w:p w:rsidR="00614F75" w:rsidRPr="00E405E8" w:rsidRDefault="00614F75" w:rsidP="00614F75">
      <w:pPr>
        <w:snapToGrid w:val="0"/>
        <w:spacing w:line="480" w:lineRule="auto"/>
        <w:rPr>
          <w:rFonts w:ascii="Times New Roman" w:hAnsi="Times New Roman" w:cs="Times New Roman"/>
          <w:sz w:val="22"/>
        </w:rPr>
      </w:pPr>
    </w:p>
    <w:p w:rsidR="00614F75" w:rsidRPr="00E405E8" w:rsidRDefault="00B2272D" w:rsidP="00B2272D">
      <w:pPr>
        <w:snapToGrid w:val="0"/>
        <w:spacing w:line="480" w:lineRule="auto"/>
        <w:jc w:val="left"/>
        <w:rPr>
          <w:rFonts w:ascii="Times New Roman" w:hAnsi="Times New Roman" w:cs="Times New Roman"/>
          <w:b/>
          <w:sz w:val="24"/>
        </w:rPr>
      </w:pPr>
      <w:r w:rsidRPr="00E405E8">
        <w:rPr>
          <w:rFonts w:ascii="Times New Roman" w:hAnsi="Times New Roman" w:cs="Times New Roman"/>
          <w:b/>
          <w:sz w:val="24"/>
        </w:rPr>
        <w:t>Supplementary Table</w:t>
      </w:r>
    </w:p>
    <w:p w:rsidR="002B78B8" w:rsidRPr="00E405E8" w:rsidRDefault="00614F75" w:rsidP="00B2272D">
      <w:pPr>
        <w:snapToGrid w:val="0"/>
        <w:spacing w:line="480" w:lineRule="auto"/>
        <w:jc w:val="left"/>
        <w:rPr>
          <w:rFonts w:ascii="Times New Roman" w:hAnsi="Times New Roman" w:cs="Times New Roman"/>
        </w:rPr>
      </w:pPr>
      <w:r w:rsidRPr="00E405E8">
        <w:rPr>
          <w:rFonts w:ascii="Times New Roman" w:hAnsi="Times New Roman" w:cs="Times New Roman"/>
          <w:b/>
          <w:sz w:val="24"/>
        </w:rPr>
        <w:t xml:space="preserve">Table </w:t>
      </w:r>
      <w:bookmarkStart w:id="0" w:name="_GoBack"/>
      <w:bookmarkEnd w:id="0"/>
      <w:r w:rsidR="003879FC" w:rsidRPr="00E405E8">
        <w:rPr>
          <w:rFonts w:ascii="Times New Roman" w:hAnsi="Times New Roman" w:cs="Times New Roman"/>
          <w:b/>
          <w:sz w:val="24"/>
        </w:rPr>
        <w:t>S</w:t>
      </w:r>
      <w:r w:rsidR="003879FC">
        <w:rPr>
          <w:rFonts w:ascii="Times New Roman" w:hAnsi="Times New Roman" w:cs="Times New Roman" w:hint="eastAsia"/>
          <w:b/>
          <w:sz w:val="24"/>
        </w:rPr>
        <w:t>1</w:t>
      </w:r>
      <w:r w:rsidR="00E737C5" w:rsidRPr="00E405E8">
        <w:rPr>
          <w:rFonts w:ascii="Times New Roman" w:hAnsi="Times New Roman" w:cs="Times New Roman"/>
          <w:b/>
          <w:sz w:val="24"/>
        </w:rPr>
        <w:t>.</w:t>
      </w:r>
      <w:r w:rsidR="00B2272D" w:rsidRPr="00E405E8">
        <w:rPr>
          <w:rFonts w:ascii="Times New Roman" w:hAnsi="Times New Roman" w:cs="Times New Roman"/>
          <w:sz w:val="24"/>
        </w:rPr>
        <w:t xml:space="preserve"> </w:t>
      </w:r>
      <w:r w:rsidR="000D6B23">
        <w:rPr>
          <w:rFonts w:ascii="Times New Roman" w:hAnsi="Times New Roman" w:cs="Times New Roman"/>
          <w:sz w:val="24"/>
        </w:rPr>
        <w:t>Fractioned doses</w:t>
      </w:r>
      <w:r w:rsidR="00B2272D" w:rsidRPr="00E405E8">
        <w:rPr>
          <w:rFonts w:ascii="Times New Roman" w:hAnsi="Times New Roman" w:cs="Times New Roman"/>
          <w:sz w:val="24"/>
        </w:rPr>
        <w:t xml:space="preserve"> for oral food challenge</w:t>
      </w:r>
    </w:p>
    <w:p w:rsidR="002B78B8" w:rsidRPr="00E405E8" w:rsidRDefault="002B78B8" w:rsidP="002B78B8">
      <w:pPr>
        <w:rPr>
          <w:rFonts w:ascii="Times New Roman" w:hAnsi="Times New Roman" w:cs="Times New Roman"/>
        </w:rPr>
      </w:pPr>
    </w:p>
    <w:tbl>
      <w:tblPr>
        <w:tblStyle w:val="TableGrid"/>
        <w:tblW w:w="124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268"/>
        <w:gridCol w:w="1757"/>
        <w:gridCol w:w="1757"/>
        <w:gridCol w:w="1757"/>
        <w:gridCol w:w="1757"/>
        <w:gridCol w:w="1758"/>
      </w:tblGrid>
      <w:tr w:rsidR="000D6B23" w:rsidRPr="00E405E8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0D6B23" w:rsidRPr="00E405E8" w:rsidRDefault="000D6B23" w:rsidP="002B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8">
              <w:rPr>
                <w:rFonts w:ascii="Times New Roman" w:hAnsi="Times New Roman" w:cs="Times New Roman"/>
                <w:sz w:val="24"/>
                <w:szCs w:val="24"/>
              </w:rPr>
              <w:t>Food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D6B23" w:rsidRPr="00E405E8" w:rsidRDefault="000D6B23" w:rsidP="002B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a</w:t>
            </w:r>
            <w:r w:rsidRPr="00E405E8">
              <w:rPr>
                <w:rFonts w:ascii="Times New Roman" w:hAnsi="Times New Roman" w:cs="Times New Roman"/>
                <w:sz w:val="24"/>
                <w:szCs w:val="24"/>
              </w:rPr>
              <w:t xml:space="preserve">mount </w:t>
            </w:r>
          </w:p>
          <w:p w:rsidR="000D6B23" w:rsidRPr="00E405E8" w:rsidRDefault="000D6B23" w:rsidP="002B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8">
              <w:rPr>
                <w:rFonts w:ascii="Times New Roman" w:hAnsi="Times New Roman" w:cs="Times New Roman"/>
                <w:sz w:val="24"/>
                <w:szCs w:val="24"/>
              </w:rPr>
              <w:t>of protein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23" w:rsidRPr="00E405E8" w:rsidRDefault="000D6B23" w:rsidP="002B7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D6B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dose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B23" w:rsidRPr="00E405E8" w:rsidRDefault="000D6B23" w:rsidP="000D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6B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dose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B23" w:rsidRPr="00E405E8" w:rsidRDefault="000D6B23" w:rsidP="000D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6B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dose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B23" w:rsidRPr="00E405E8" w:rsidRDefault="000D6B23" w:rsidP="000D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6B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dose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B23" w:rsidRPr="00E405E8" w:rsidRDefault="000D6B23" w:rsidP="000D6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6B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dose</w:t>
            </w:r>
          </w:p>
        </w:tc>
      </w:tr>
      <w:tr w:rsidR="000D6B23" w:rsidRPr="00E405E8">
        <w:tc>
          <w:tcPr>
            <w:tcW w:w="1384" w:type="dxa"/>
            <w:tcBorders>
              <w:top w:val="single" w:sz="4" w:space="0" w:color="auto"/>
            </w:tcBorders>
          </w:tcPr>
          <w:p w:rsidR="000D6B23" w:rsidRPr="00E405E8" w:rsidRDefault="000D6B23" w:rsidP="00BE5662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8">
              <w:rPr>
                <w:rFonts w:ascii="Times New Roman" w:hAnsi="Times New Roman" w:cs="Times New Roman"/>
                <w:sz w:val="24"/>
                <w:szCs w:val="24"/>
              </w:rPr>
              <w:t>Milk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D6B23" w:rsidRPr="00E405E8" w:rsidRDefault="001A23F4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8">
              <w:rPr>
                <w:rFonts w:ascii="Times New Roman" w:hAnsi="Times New Roman" w:cs="Times New Roman"/>
                <w:sz w:val="24"/>
                <w:szCs w:val="24"/>
              </w:rPr>
              <w:t>1700 mg</w:t>
            </w:r>
          </w:p>
        </w:tc>
        <w:tc>
          <w:tcPr>
            <w:tcW w:w="1757" w:type="dxa"/>
            <w:tcBorders>
              <w:top w:val="single" w:sz="4" w:space="0" w:color="auto"/>
              <w:right w:val="single" w:sz="4" w:space="0" w:color="auto"/>
            </w:tcBorders>
          </w:tcPr>
          <w:p w:rsidR="000D6B23" w:rsidRPr="00E405E8" w:rsidRDefault="001A23F4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0D6B23">
              <w:rPr>
                <w:rFonts w:ascii="Times New Roman" w:hAnsi="Times New Roman" w:cs="Times New Roman"/>
                <w:sz w:val="24"/>
                <w:szCs w:val="24"/>
              </w:rPr>
              <w:t xml:space="preserve"> mg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</w:tcPr>
          <w:p w:rsidR="000D6B23" w:rsidRPr="00E405E8" w:rsidRDefault="001A23F4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="000D6B23">
              <w:rPr>
                <w:rFonts w:ascii="Times New Roman" w:hAnsi="Times New Roman" w:cs="Times New Roman"/>
                <w:sz w:val="24"/>
                <w:szCs w:val="24"/>
              </w:rPr>
              <w:t xml:space="preserve"> mg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</w:tcPr>
          <w:p w:rsidR="000D6B23" w:rsidRPr="00E405E8" w:rsidRDefault="001A23F4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  <w:r w:rsidR="000D6B23">
              <w:rPr>
                <w:rFonts w:ascii="Times New Roman" w:hAnsi="Times New Roman" w:cs="Times New Roman"/>
                <w:sz w:val="24"/>
                <w:szCs w:val="24"/>
              </w:rPr>
              <w:t xml:space="preserve"> mg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</w:tcPr>
          <w:p w:rsidR="000D6B23" w:rsidRPr="00E405E8" w:rsidRDefault="001A23F4" w:rsidP="001A2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="000D6B23">
              <w:rPr>
                <w:rFonts w:ascii="Times New Roman" w:hAnsi="Times New Roman" w:cs="Times New Roman"/>
                <w:sz w:val="24"/>
                <w:szCs w:val="24"/>
              </w:rPr>
              <w:t xml:space="preserve"> mg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</w:tcBorders>
          </w:tcPr>
          <w:p w:rsidR="000D6B23" w:rsidRPr="00E405E8" w:rsidRDefault="001A23F4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</w:t>
            </w:r>
            <w:r w:rsidR="000D6B23">
              <w:rPr>
                <w:rFonts w:ascii="Times New Roman" w:hAnsi="Times New Roman" w:cs="Times New Roman"/>
                <w:sz w:val="24"/>
                <w:szCs w:val="24"/>
              </w:rPr>
              <w:t xml:space="preserve"> mg</w:t>
            </w:r>
          </w:p>
        </w:tc>
      </w:tr>
      <w:tr w:rsidR="000D6B23" w:rsidRPr="00E405E8">
        <w:tc>
          <w:tcPr>
            <w:tcW w:w="1384" w:type="dxa"/>
          </w:tcPr>
          <w:p w:rsidR="000D6B23" w:rsidRPr="00E405E8" w:rsidRDefault="000D6B23" w:rsidP="00425213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405E8">
              <w:rPr>
                <w:rFonts w:ascii="Times New Roman" w:hAnsi="Times New Roman" w:cs="Times New Roman"/>
                <w:sz w:val="24"/>
                <w:szCs w:val="24"/>
              </w:rPr>
              <w:t>Egg</w:t>
            </w:r>
          </w:p>
        </w:tc>
        <w:tc>
          <w:tcPr>
            <w:tcW w:w="2268" w:type="dxa"/>
          </w:tcPr>
          <w:p w:rsidR="000D6B23" w:rsidRPr="00E405E8" w:rsidRDefault="001A23F4" w:rsidP="001D6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8">
              <w:rPr>
                <w:rFonts w:ascii="Times New Roman" w:hAnsi="Times New Roman" w:cs="Times New Roman"/>
                <w:sz w:val="24"/>
                <w:szCs w:val="24"/>
              </w:rPr>
              <w:t>3100 mg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0D6B23" w:rsidRPr="00E405E8" w:rsidRDefault="001A23F4" w:rsidP="001D6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0D6B23">
              <w:rPr>
                <w:rFonts w:ascii="Times New Roman" w:hAnsi="Times New Roman" w:cs="Times New Roman"/>
                <w:sz w:val="24"/>
                <w:szCs w:val="24"/>
              </w:rPr>
              <w:t xml:space="preserve"> mg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:rsidR="000D6B23" w:rsidRPr="00E405E8" w:rsidRDefault="001A23F4" w:rsidP="001D6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0D6B23">
              <w:rPr>
                <w:rFonts w:ascii="Times New Roman" w:hAnsi="Times New Roman" w:cs="Times New Roman"/>
                <w:sz w:val="24"/>
                <w:szCs w:val="24"/>
              </w:rPr>
              <w:t xml:space="preserve"> mg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:rsidR="000D6B23" w:rsidRPr="00E405E8" w:rsidRDefault="001A23F4" w:rsidP="001D6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  <w:r w:rsidR="000D6B23">
              <w:rPr>
                <w:rFonts w:ascii="Times New Roman" w:hAnsi="Times New Roman" w:cs="Times New Roman"/>
                <w:sz w:val="24"/>
                <w:szCs w:val="24"/>
              </w:rPr>
              <w:t xml:space="preserve"> mg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:rsidR="000D6B23" w:rsidRPr="00E405E8" w:rsidRDefault="001A23F4" w:rsidP="001D6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="00974B47">
              <w:rPr>
                <w:rFonts w:ascii="Times New Roman" w:hAnsi="Times New Roman" w:cs="Times New Roman"/>
                <w:sz w:val="24"/>
                <w:szCs w:val="24"/>
              </w:rPr>
              <w:t xml:space="preserve"> mg</w:t>
            </w:r>
          </w:p>
        </w:tc>
        <w:tc>
          <w:tcPr>
            <w:tcW w:w="1758" w:type="dxa"/>
            <w:tcBorders>
              <w:left w:val="single" w:sz="4" w:space="0" w:color="auto"/>
            </w:tcBorders>
          </w:tcPr>
          <w:p w:rsidR="000D6B23" w:rsidRPr="00E405E8" w:rsidRDefault="001A23F4" w:rsidP="001D6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</w:t>
            </w:r>
            <w:r w:rsidR="00974B47">
              <w:rPr>
                <w:rFonts w:ascii="Times New Roman" w:hAnsi="Times New Roman" w:cs="Times New Roman"/>
                <w:sz w:val="24"/>
                <w:szCs w:val="24"/>
              </w:rPr>
              <w:t xml:space="preserve"> mg</w:t>
            </w:r>
          </w:p>
        </w:tc>
      </w:tr>
      <w:tr w:rsidR="000D6B23" w:rsidRPr="00E405E8">
        <w:tc>
          <w:tcPr>
            <w:tcW w:w="1384" w:type="dxa"/>
          </w:tcPr>
          <w:p w:rsidR="000D6B23" w:rsidRPr="00E405E8" w:rsidRDefault="000D6B23" w:rsidP="00BE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8">
              <w:rPr>
                <w:rFonts w:ascii="Times New Roman" w:hAnsi="Times New Roman" w:cs="Times New Roman"/>
                <w:sz w:val="24"/>
                <w:szCs w:val="24"/>
              </w:rPr>
              <w:t>Wheat</w:t>
            </w:r>
          </w:p>
        </w:tc>
        <w:tc>
          <w:tcPr>
            <w:tcW w:w="2268" w:type="dxa"/>
          </w:tcPr>
          <w:p w:rsidR="000D6B23" w:rsidRPr="00E405E8" w:rsidRDefault="000D6B23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8">
              <w:rPr>
                <w:rFonts w:ascii="Times New Roman" w:hAnsi="Times New Roman" w:cs="Times New Roman"/>
                <w:sz w:val="24"/>
                <w:szCs w:val="24"/>
              </w:rPr>
              <w:t>1300 mg</w:t>
            </w: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0D6B23" w:rsidRPr="00E405E8" w:rsidRDefault="00974B47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mg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:rsidR="000D6B23" w:rsidRPr="00E405E8" w:rsidRDefault="00974B47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 mg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:rsidR="000D6B23" w:rsidRPr="00E405E8" w:rsidRDefault="00974B47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mg</w:t>
            </w:r>
          </w:p>
        </w:tc>
        <w:tc>
          <w:tcPr>
            <w:tcW w:w="1757" w:type="dxa"/>
            <w:tcBorders>
              <w:left w:val="single" w:sz="4" w:space="0" w:color="auto"/>
            </w:tcBorders>
          </w:tcPr>
          <w:p w:rsidR="000D6B23" w:rsidRPr="00E405E8" w:rsidRDefault="00974B47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 mg</w:t>
            </w:r>
          </w:p>
        </w:tc>
        <w:tc>
          <w:tcPr>
            <w:tcW w:w="1758" w:type="dxa"/>
            <w:tcBorders>
              <w:left w:val="single" w:sz="4" w:space="0" w:color="auto"/>
            </w:tcBorders>
          </w:tcPr>
          <w:p w:rsidR="000D6B23" w:rsidRPr="00E405E8" w:rsidRDefault="00974B47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 mg</w:t>
            </w:r>
          </w:p>
        </w:tc>
      </w:tr>
      <w:tr w:rsidR="000D6B23" w:rsidRPr="00E405E8">
        <w:tc>
          <w:tcPr>
            <w:tcW w:w="1384" w:type="dxa"/>
            <w:tcBorders>
              <w:bottom w:val="single" w:sz="4" w:space="0" w:color="auto"/>
            </w:tcBorders>
          </w:tcPr>
          <w:p w:rsidR="000D6B23" w:rsidRPr="00E405E8" w:rsidRDefault="000D6B23" w:rsidP="0042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8">
              <w:rPr>
                <w:rFonts w:ascii="Times New Roman" w:hAnsi="Times New Roman" w:cs="Times New Roman"/>
                <w:sz w:val="24"/>
                <w:szCs w:val="24"/>
              </w:rPr>
              <w:t>Peanut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D6B23" w:rsidRPr="00E405E8" w:rsidRDefault="000D6B23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5E8">
              <w:rPr>
                <w:rFonts w:ascii="Times New Roman" w:hAnsi="Times New Roman" w:cs="Times New Roman"/>
                <w:sz w:val="24"/>
                <w:szCs w:val="24"/>
              </w:rPr>
              <w:t>795 mg</w:t>
            </w:r>
          </w:p>
        </w:tc>
        <w:tc>
          <w:tcPr>
            <w:tcW w:w="1757" w:type="dxa"/>
            <w:tcBorders>
              <w:bottom w:val="single" w:sz="4" w:space="0" w:color="auto"/>
              <w:right w:val="single" w:sz="4" w:space="0" w:color="auto"/>
            </w:tcBorders>
          </w:tcPr>
          <w:p w:rsidR="000D6B23" w:rsidRPr="00E405E8" w:rsidRDefault="000D6B23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mg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</w:tcBorders>
          </w:tcPr>
          <w:p w:rsidR="000D6B23" w:rsidRPr="00E405E8" w:rsidRDefault="000D6B23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mg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</w:tcBorders>
          </w:tcPr>
          <w:p w:rsidR="000D6B23" w:rsidRPr="00E405E8" w:rsidRDefault="000D6B23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 mg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</w:tcBorders>
          </w:tcPr>
          <w:p w:rsidR="000D6B23" w:rsidRPr="00E405E8" w:rsidRDefault="000D6B23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 mg</w:t>
            </w:r>
          </w:p>
        </w:tc>
        <w:tc>
          <w:tcPr>
            <w:tcW w:w="1758" w:type="dxa"/>
            <w:tcBorders>
              <w:left w:val="single" w:sz="4" w:space="0" w:color="auto"/>
              <w:bottom w:val="single" w:sz="4" w:space="0" w:color="auto"/>
            </w:tcBorders>
          </w:tcPr>
          <w:p w:rsidR="000D6B23" w:rsidRPr="00E405E8" w:rsidRDefault="000D6B23" w:rsidP="00B22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 mg</w:t>
            </w:r>
          </w:p>
        </w:tc>
      </w:tr>
    </w:tbl>
    <w:p w:rsidR="007512C1" w:rsidRPr="00E405E8" w:rsidRDefault="007512C1" w:rsidP="00614F75">
      <w:pPr>
        <w:snapToGrid w:val="0"/>
        <w:spacing w:line="480" w:lineRule="auto"/>
        <w:rPr>
          <w:rFonts w:ascii="Times New Roman" w:hAnsi="Times New Roman"/>
          <w:b/>
          <w:sz w:val="24"/>
        </w:rPr>
      </w:pPr>
    </w:p>
    <w:p w:rsidR="007512C1" w:rsidRPr="00974B47" w:rsidRDefault="00974B47">
      <w:pPr>
        <w:widowControl/>
        <w:jc w:val="left"/>
        <w:rPr>
          <w:rFonts w:ascii="Times New Roman" w:hAnsi="Times New Roman"/>
          <w:sz w:val="24"/>
        </w:rPr>
      </w:pPr>
      <w:r w:rsidRPr="00974B47">
        <w:rPr>
          <w:rFonts w:ascii="Times New Roman" w:hAnsi="Times New Roman"/>
          <w:sz w:val="24"/>
        </w:rPr>
        <w:t xml:space="preserve">Each </w:t>
      </w:r>
      <w:r w:rsidR="00B34A2B">
        <w:rPr>
          <w:rFonts w:ascii="Times New Roman" w:hAnsi="Times New Roman"/>
          <w:sz w:val="24"/>
        </w:rPr>
        <w:t>oral food challenge</w:t>
      </w:r>
      <w:r w:rsidR="00B34A2B" w:rsidRPr="00974B47">
        <w:rPr>
          <w:rFonts w:ascii="Times New Roman" w:hAnsi="Times New Roman"/>
          <w:sz w:val="24"/>
        </w:rPr>
        <w:t xml:space="preserve"> </w:t>
      </w:r>
      <w:r w:rsidRPr="00974B47">
        <w:rPr>
          <w:rFonts w:ascii="Times New Roman" w:hAnsi="Times New Roman"/>
          <w:sz w:val="24"/>
        </w:rPr>
        <w:t>was administered over the course of 2 h, with 30 min between each fractional dose.</w:t>
      </w:r>
    </w:p>
    <w:sectPr w:rsidR="007512C1" w:rsidRPr="00974B47" w:rsidSect="00B2272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BC4" w:rsidRDefault="007D2BC4" w:rsidP="00A516C5">
      <w:r>
        <w:separator/>
      </w:r>
    </w:p>
  </w:endnote>
  <w:endnote w:type="continuationSeparator" w:id="0">
    <w:p w:rsidR="007D2BC4" w:rsidRDefault="007D2BC4" w:rsidP="00A5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BC4" w:rsidRDefault="007D2BC4" w:rsidP="00A516C5">
      <w:r>
        <w:separator/>
      </w:r>
    </w:p>
  </w:footnote>
  <w:footnote w:type="continuationSeparator" w:id="0">
    <w:p w:rsidR="007D2BC4" w:rsidRDefault="007D2BC4" w:rsidP="00A51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60FEF"/>
    <w:multiLevelType w:val="hybridMultilevel"/>
    <w:tmpl w:val="041CF5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78B8"/>
    <w:rsid w:val="00001649"/>
    <w:rsid w:val="00002526"/>
    <w:rsid w:val="00011B67"/>
    <w:rsid w:val="00013BE1"/>
    <w:rsid w:val="0007509E"/>
    <w:rsid w:val="0008194E"/>
    <w:rsid w:val="000A49A5"/>
    <w:rsid w:val="000D6B23"/>
    <w:rsid w:val="001135CB"/>
    <w:rsid w:val="001154D1"/>
    <w:rsid w:val="00162912"/>
    <w:rsid w:val="00175417"/>
    <w:rsid w:val="001760EB"/>
    <w:rsid w:val="0018463A"/>
    <w:rsid w:val="001A23F4"/>
    <w:rsid w:val="001D6993"/>
    <w:rsid w:val="001E6BB2"/>
    <w:rsid w:val="00220720"/>
    <w:rsid w:val="002A2874"/>
    <w:rsid w:val="002B78B8"/>
    <w:rsid w:val="002D007A"/>
    <w:rsid w:val="002E7F19"/>
    <w:rsid w:val="00335F76"/>
    <w:rsid w:val="00370130"/>
    <w:rsid w:val="0038732F"/>
    <w:rsid w:val="003879FC"/>
    <w:rsid w:val="00392FCB"/>
    <w:rsid w:val="003B062E"/>
    <w:rsid w:val="003C48F4"/>
    <w:rsid w:val="003D4B06"/>
    <w:rsid w:val="00400B4A"/>
    <w:rsid w:val="00425213"/>
    <w:rsid w:val="00471324"/>
    <w:rsid w:val="00495EC1"/>
    <w:rsid w:val="005046E0"/>
    <w:rsid w:val="005074BA"/>
    <w:rsid w:val="00513B18"/>
    <w:rsid w:val="00582952"/>
    <w:rsid w:val="005B2EB3"/>
    <w:rsid w:val="005C2427"/>
    <w:rsid w:val="005D4AF1"/>
    <w:rsid w:val="005E07E5"/>
    <w:rsid w:val="005F3BA8"/>
    <w:rsid w:val="00614F75"/>
    <w:rsid w:val="006D47E4"/>
    <w:rsid w:val="006D6E15"/>
    <w:rsid w:val="007468CD"/>
    <w:rsid w:val="007512C1"/>
    <w:rsid w:val="007516AD"/>
    <w:rsid w:val="00764251"/>
    <w:rsid w:val="00790477"/>
    <w:rsid w:val="007C4030"/>
    <w:rsid w:val="007D2BC4"/>
    <w:rsid w:val="007F757E"/>
    <w:rsid w:val="00835D9C"/>
    <w:rsid w:val="008B4A2A"/>
    <w:rsid w:val="008D7FE2"/>
    <w:rsid w:val="008E1170"/>
    <w:rsid w:val="00966C0A"/>
    <w:rsid w:val="00974B47"/>
    <w:rsid w:val="009A2B4D"/>
    <w:rsid w:val="009A6D49"/>
    <w:rsid w:val="00A351B0"/>
    <w:rsid w:val="00A437D4"/>
    <w:rsid w:val="00A516C5"/>
    <w:rsid w:val="00AB3623"/>
    <w:rsid w:val="00AE54B9"/>
    <w:rsid w:val="00AF39CF"/>
    <w:rsid w:val="00B2272D"/>
    <w:rsid w:val="00B34A2B"/>
    <w:rsid w:val="00BE5662"/>
    <w:rsid w:val="00C61B89"/>
    <w:rsid w:val="00C72BF9"/>
    <w:rsid w:val="00CB1D74"/>
    <w:rsid w:val="00CB4319"/>
    <w:rsid w:val="00CC5FD9"/>
    <w:rsid w:val="00CF168B"/>
    <w:rsid w:val="00D11168"/>
    <w:rsid w:val="00D55228"/>
    <w:rsid w:val="00E05CB8"/>
    <w:rsid w:val="00E3658A"/>
    <w:rsid w:val="00E405E8"/>
    <w:rsid w:val="00E737C5"/>
    <w:rsid w:val="00E8544D"/>
    <w:rsid w:val="00E95B67"/>
    <w:rsid w:val="00EB5939"/>
    <w:rsid w:val="00F83F28"/>
    <w:rsid w:val="00F93975"/>
    <w:rsid w:val="00FC6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22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6AD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6AD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516A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16AD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16A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16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16A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516C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516C5"/>
  </w:style>
  <w:style w:type="paragraph" w:styleId="Footer">
    <w:name w:val="footer"/>
    <w:basedOn w:val="Normal"/>
    <w:link w:val="FooterChar"/>
    <w:uiPriority w:val="99"/>
    <w:unhideWhenUsed/>
    <w:rsid w:val="00A516C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516C5"/>
  </w:style>
  <w:style w:type="paragraph" w:styleId="Revision">
    <w:name w:val="Revision"/>
    <w:hidden/>
    <w:uiPriority w:val="99"/>
    <w:semiHidden/>
    <w:rsid w:val="0018463A"/>
  </w:style>
  <w:style w:type="table" w:styleId="TableGrid">
    <w:name w:val="Table Grid"/>
    <w:basedOn w:val="TableNormal"/>
    <w:uiPriority w:val="59"/>
    <w:rsid w:val="00B22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4F75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3713D-149D-42DD-B472-E2BFA2F51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2016-10-09T16:05:00Z</dcterms:created>
  <dcterms:modified xsi:type="dcterms:W3CDTF">2016-11-01T05:38:00Z</dcterms:modified>
</cp:coreProperties>
</file>