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1D" w:rsidRPr="00131538" w:rsidRDefault="001C1D56" w:rsidP="00F2041D">
      <w:pPr>
        <w:tabs>
          <w:tab w:val="center" w:pos="4153"/>
        </w:tabs>
        <w:spacing w:line="360" w:lineRule="auto"/>
        <w:rPr>
          <w:rFonts w:hint="eastAsia"/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S</w:t>
      </w:r>
      <w:r w:rsidR="00F2041D">
        <w:rPr>
          <w:rFonts w:hint="eastAsia"/>
          <w:b/>
          <w:sz w:val="24"/>
          <w:szCs w:val="21"/>
        </w:rPr>
        <w:t>3</w:t>
      </w:r>
      <w:r>
        <w:rPr>
          <w:rFonts w:hint="eastAsia"/>
          <w:b/>
          <w:sz w:val="24"/>
          <w:szCs w:val="21"/>
        </w:rPr>
        <w:t xml:space="preserve"> </w:t>
      </w:r>
      <w:r w:rsidRPr="00131538">
        <w:rPr>
          <w:rFonts w:hint="eastAsia"/>
          <w:b/>
          <w:sz w:val="24"/>
          <w:szCs w:val="21"/>
        </w:rPr>
        <w:t>Table</w:t>
      </w:r>
      <w:r>
        <w:rPr>
          <w:rFonts w:hint="eastAsia"/>
          <w:b/>
          <w:sz w:val="24"/>
          <w:szCs w:val="21"/>
        </w:rPr>
        <w:t>.</w:t>
      </w:r>
      <w:r w:rsidRPr="00131538">
        <w:rPr>
          <w:rFonts w:hint="eastAsia"/>
          <w:b/>
          <w:sz w:val="24"/>
          <w:szCs w:val="21"/>
        </w:rPr>
        <w:t xml:space="preserve"> </w:t>
      </w:r>
      <w:r w:rsidR="00F2041D" w:rsidRPr="00131538">
        <w:rPr>
          <w:rFonts w:hint="eastAsia"/>
          <w:b/>
          <w:sz w:val="24"/>
          <w:szCs w:val="21"/>
        </w:rPr>
        <w:t>D</w:t>
      </w:r>
      <w:r w:rsidR="00F2041D" w:rsidRPr="00131538">
        <w:rPr>
          <w:b/>
          <w:bCs/>
          <w:sz w:val="24"/>
          <w:szCs w:val="21"/>
        </w:rPr>
        <w:t>ifferentially</w:t>
      </w:r>
      <w:r w:rsidR="00F2041D" w:rsidRPr="00131538">
        <w:rPr>
          <w:rFonts w:hint="eastAsia"/>
          <w:b/>
          <w:bCs/>
          <w:sz w:val="24"/>
          <w:szCs w:val="21"/>
        </w:rPr>
        <w:t xml:space="preserve"> e</w:t>
      </w:r>
      <w:r w:rsidR="00F2041D" w:rsidRPr="00131538">
        <w:rPr>
          <w:b/>
          <w:bCs/>
          <w:sz w:val="24"/>
          <w:szCs w:val="21"/>
        </w:rPr>
        <w:t>xpressed</w:t>
      </w:r>
      <w:r w:rsidR="00F2041D" w:rsidRPr="00131538">
        <w:rPr>
          <w:rFonts w:hint="eastAsia"/>
          <w:b/>
          <w:bCs/>
          <w:sz w:val="24"/>
          <w:szCs w:val="21"/>
        </w:rPr>
        <w:t xml:space="preserve"> </w:t>
      </w:r>
      <w:r w:rsidR="00F2041D" w:rsidRPr="00131538">
        <w:rPr>
          <w:rFonts w:hint="eastAsia"/>
          <w:b/>
          <w:sz w:val="24"/>
          <w:szCs w:val="21"/>
        </w:rPr>
        <w:t xml:space="preserve">miRNAs </w:t>
      </w:r>
      <w:r w:rsidR="00F2041D" w:rsidRPr="00131538">
        <w:rPr>
          <w:rFonts w:hint="eastAsia"/>
          <w:b/>
          <w:bCs/>
          <w:sz w:val="24"/>
          <w:szCs w:val="21"/>
        </w:rPr>
        <w:t>in aortic tissues of OPG</w:t>
      </w:r>
      <w:r w:rsidR="00F2041D" w:rsidRPr="00131538">
        <w:rPr>
          <w:rFonts w:hint="eastAsia"/>
          <w:b/>
          <w:bCs/>
          <w:sz w:val="24"/>
          <w:szCs w:val="21"/>
          <w:vertAlign w:val="superscript"/>
        </w:rPr>
        <w:t xml:space="preserve">-/- </w:t>
      </w:r>
      <w:r w:rsidR="00F2041D" w:rsidRPr="00131538">
        <w:rPr>
          <w:rFonts w:hint="eastAsia"/>
          <w:b/>
          <w:bCs/>
          <w:sz w:val="24"/>
          <w:szCs w:val="21"/>
        </w:rPr>
        <w:t xml:space="preserve">mice at 12 </w:t>
      </w:r>
      <w:r w:rsidR="00F2041D" w:rsidRPr="00131538">
        <w:rPr>
          <w:b/>
          <w:bCs/>
          <w:sz w:val="24"/>
          <w:szCs w:val="21"/>
        </w:rPr>
        <w:t>week</w:t>
      </w:r>
      <w:r w:rsidR="00F2041D" w:rsidRPr="00131538">
        <w:rPr>
          <w:rFonts w:hint="eastAsia"/>
          <w:b/>
          <w:bCs/>
          <w:sz w:val="24"/>
          <w:szCs w:val="21"/>
        </w:rPr>
        <w:t xml:space="preserve">s of age compared with those in OPG-/- mice at 4 </w:t>
      </w:r>
      <w:r w:rsidR="00F2041D" w:rsidRPr="00131538">
        <w:rPr>
          <w:b/>
          <w:bCs/>
          <w:sz w:val="24"/>
          <w:szCs w:val="21"/>
        </w:rPr>
        <w:t>week</w:t>
      </w:r>
      <w:r w:rsidR="00F2041D" w:rsidRPr="00131538">
        <w:rPr>
          <w:rFonts w:hint="eastAsia"/>
          <w:b/>
          <w:bCs/>
          <w:sz w:val="24"/>
          <w:szCs w:val="21"/>
        </w:rPr>
        <w:t>s of age</w:t>
      </w:r>
      <w:r w:rsidR="00F2041D" w:rsidRPr="00131538">
        <w:rPr>
          <w:rFonts w:hint="eastAsia"/>
          <w:b/>
          <w:bCs/>
          <w:sz w:val="24"/>
          <w:szCs w:val="21"/>
        </w:rPr>
        <w:t>（</w:t>
      </w:r>
      <w:r w:rsidR="00F2041D" w:rsidRPr="00131538">
        <w:rPr>
          <w:rFonts w:hint="eastAsia"/>
          <w:b/>
          <w:bCs/>
          <w:sz w:val="24"/>
          <w:szCs w:val="21"/>
        </w:rPr>
        <w:t>part of miRNA data were shown</w:t>
      </w:r>
      <w:r w:rsidR="00F2041D" w:rsidRPr="00131538">
        <w:rPr>
          <w:rFonts w:hint="eastAsia"/>
          <w:b/>
          <w:bCs/>
          <w:sz w:val="24"/>
          <w:szCs w:val="21"/>
        </w:rPr>
        <w:t>）</w:t>
      </w:r>
      <w:r w:rsidR="00F2041D" w:rsidRPr="00131538">
        <w:rPr>
          <w:rFonts w:hint="eastAsia"/>
          <w:b/>
          <w:sz w:val="24"/>
          <w:szCs w:val="21"/>
        </w:rPr>
        <w:t>(n=3)</w:t>
      </w:r>
    </w:p>
    <w:tbl>
      <w:tblPr>
        <w:tblpPr w:leftFromText="180" w:rightFromText="180" w:vertAnchor="text" w:horzAnchor="page" w:tblpX="1923" w:tblpY="69"/>
        <w:tblOverlap w:val="never"/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1526"/>
        <w:gridCol w:w="709"/>
        <w:gridCol w:w="1667"/>
        <w:gridCol w:w="884"/>
        <w:gridCol w:w="1294"/>
        <w:gridCol w:w="832"/>
        <w:gridCol w:w="1338"/>
        <w:gridCol w:w="8"/>
      </w:tblGrid>
      <w:tr w:rsidR="00F2041D" w:rsidRPr="00116FB1" w:rsidTr="00103798">
        <w:trPr>
          <w:trHeight w:val="477"/>
        </w:trPr>
        <w:tc>
          <w:tcPr>
            <w:tcW w:w="8258" w:type="dxa"/>
            <w:gridSpan w:val="8"/>
            <w:tcBorders>
              <w:bottom w:val="single" w:sz="4" w:space="0" w:color="auto"/>
            </w:tcBorders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b/>
                <w:kern w:val="0"/>
                <w:sz w:val="18"/>
              </w:rPr>
            </w:pPr>
            <w:r w:rsidRPr="00F277FA">
              <w:rPr>
                <w:rFonts w:cs="Arial" w:hint="eastAsia"/>
                <w:b/>
                <w:kern w:val="0"/>
                <w:sz w:val="22"/>
              </w:rPr>
              <w:t>Up-regulated</w:t>
            </w:r>
          </w:p>
        </w:tc>
      </w:tr>
      <w:tr w:rsidR="00F2041D" w:rsidTr="00103798">
        <w:trPr>
          <w:trHeight w:val="477"/>
        </w:trPr>
        <w:tc>
          <w:tcPr>
            <w:tcW w:w="1526" w:type="dxa"/>
            <w:tcBorders>
              <w:bottom w:val="single" w:sz="4" w:space="0" w:color="auto"/>
            </w:tcBorders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Accession</w:t>
            </w:r>
          </w:p>
        </w:tc>
        <w:tc>
          <w:tcPr>
            <w:tcW w:w="2376" w:type="dxa"/>
            <w:gridSpan w:val="2"/>
            <w:tcBorders>
              <w:bottom w:val="single" w:sz="4" w:space="0" w:color="auto"/>
            </w:tcBorders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ind w:firstLineChars="550" w:firstLine="1210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ID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ind w:firstLineChars="300" w:firstLine="660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Fold change</w:t>
            </w:r>
          </w:p>
        </w:tc>
        <w:tc>
          <w:tcPr>
            <w:tcW w:w="2178" w:type="dxa"/>
            <w:gridSpan w:val="3"/>
            <w:tcBorders>
              <w:bottom w:val="single" w:sz="4" w:space="0" w:color="auto"/>
            </w:tcBorders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ind w:firstLineChars="350" w:firstLine="770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P</w:t>
            </w:r>
            <w:r w:rsidRPr="00F277FA">
              <w:rPr>
                <w:rFonts w:cs="Arial" w:hint="eastAsia"/>
                <w:kern w:val="0"/>
                <w:sz w:val="22"/>
              </w:rPr>
              <w:t xml:space="preserve"> value</w:t>
            </w:r>
          </w:p>
        </w:tc>
      </w:tr>
      <w:tr w:rsidR="00F2041D" w:rsidTr="00103798">
        <w:trPr>
          <w:trHeight w:val="440"/>
        </w:trPr>
        <w:tc>
          <w:tcPr>
            <w:tcW w:w="2235" w:type="dxa"/>
            <w:gridSpan w:val="2"/>
            <w:tcBorders>
              <w:top w:val="single" w:sz="4" w:space="0" w:color="auto"/>
            </w:tcBorders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MIMAT0000654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mmu-miR-32-5p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3.95</w:t>
            </w:r>
            <w:r w:rsidRPr="00F277FA">
              <w:rPr>
                <w:rFonts w:cs="Arial" w:hint="eastAsia"/>
                <w:kern w:val="0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</w:tcBorders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0.01</w:t>
            </w:r>
            <w:r w:rsidRPr="00F277FA">
              <w:rPr>
                <w:rFonts w:cs="Arial" w:hint="eastAsia"/>
                <w:kern w:val="0"/>
                <w:sz w:val="22"/>
              </w:rPr>
              <w:t>1</w:t>
            </w:r>
          </w:p>
        </w:tc>
      </w:tr>
      <w:tr w:rsidR="00F2041D" w:rsidTr="00103798">
        <w:trPr>
          <w:trHeight w:val="46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MIMAT0004631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mmu-miR-29a-5p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3.52</w:t>
            </w:r>
            <w:r w:rsidRPr="00F277FA">
              <w:rPr>
                <w:rFonts w:cs="Arial" w:hint="eastAsia"/>
                <w:kern w:val="0"/>
                <w:sz w:val="22"/>
              </w:rPr>
              <w:t>2</w:t>
            </w:r>
          </w:p>
        </w:tc>
        <w:tc>
          <w:tcPr>
            <w:tcW w:w="134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0.004</w:t>
            </w:r>
          </w:p>
        </w:tc>
      </w:tr>
      <w:tr w:rsidR="00F2041D" w:rsidTr="00103798">
        <w:trPr>
          <w:trHeight w:val="46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MIMAT0000128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mmu-miR-30a-5p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3.402</w:t>
            </w:r>
          </w:p>
        </w:tc>
        <w:tc>
          <w:tcPr>
            <w:tcW w:w="134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0.00</w:t>
            </w:r>
            <w:r w:rsidRPr="00F277FA">
              <w:rPr>
                <w:rFonts w:cs="Arial" w:hint="eastAsia"/>
                <w:kern w:val="0"/>
                <w:sz w:val="22"/>
              </w:rPr>
              <w:t>2</w:t>
            </w:r>
          </w:p>
        </w:tc>
      </w:tr>
      <w:tr w:rsidR="00F2041D" w:rsidTr="00103798">
        <w:trPr>
          <w:trHeight w:val="453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MIMAT0000667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mmu-miR-33-5p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2.75</w:t>
            </w:r>
            <w:r w:rsidRPr="00F277FA">
              <w:rPr>
                <w:rFonts w:cs="Arial" w:hint="eastAsia"/>
                <w:kern w:val="0"/>
                <w:sz w:val="22"/>
              </w:rPr>
              <w:t>6</w:t>
            </w:r>
          </w:p>
        </w:tc>
        <w:tc>
          <w:tcPr>
            <w:tcW w:w="134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0.007</w:t>
            </w:r>
          </w:p>
        </w:tc>
      </w:tr>
      <w:tr w:rsidR="00F2041D" w:rsidTr="00103798">
        <w:trPr>
          <w:trHeight w:val="49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MIMAT0000658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mmu-miR-210-3p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2.541</w:t>
            </w:r>
          </w:p>
        </w:tc>
        <w:tc>
          <w:tcPr>
            <w:tcW w:w="134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0.025</w:t>
            </w:r>
          </w:p>
        </w:tc>
      </w:tr>
      <w:tr w:rsidR="00F2041D" w:rsidTr="00103798">
        <w:trPr>
          <w:trHeight w:val="49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MIMAT0000130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</w:rPr>
              <w:t>30b</w:t>
            </w:r>
            <w:r w:rsidRPr="00F277FA">
              <w:rPr>
                <w:rFonts w:cs="Arial"/>
                <w:kern w:val="0"/>
                <w:sz w:val="22"/>
              </w:rPr>
              <w:t>-</w:t>
            </w:r>
            <w:r w:rsidRPr="00F277FA">
              <w:rPr>
                <w:rFonts w:cs="Arial" w:hint="eastAsia"/>
                <w:kern w:val="0"/>
                <w:sz w:val="22"/>
              </w:rPr>
              <w:t>5</w:t>
            </w:r>
            <w:r w:rsidRPr="00F277FA">
              <w:rPr>
                <w:rFonts w:cs="Arial"/>
                <w:kern w:val="0"/>
                <w:sz w:val="22"/>
              </w:rPr>
              <w:t>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2.186</w:t>
            </w:r>
          </w:p>
        </w:tc>
        <w:tc>
          <w:tcPr>
            <w:tcW w:w="134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0.012</w:t>
            </w:r>
          </w:p>
        </w:tc>
      </w:tr>
      <w:tr w:rsidR="00F2041D" w:rsidTr="00103798">
        <w:trPr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MIMAT0003451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mmu-miR-677-5p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2.017</w:t>
            </w:r>
          </w:p>
        </w:tc>
        <w:tc>
          <w:tcPr>
            <w:tcW w:w="134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0.005</w:t>
            </w:r>
          </w:p>
        </w:tc>
      </w:tr>
      <w:tr w:rsidR="00F2041D" w:rsidTr="00103798">
        <w:trPr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MIMAT0000138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mmu-miR-126-3p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1.89</w:t>
            </w:r>
            <w:r w:rsidRPr="00F277FA">
              <w:rPr>
                <w:rFonts w:cs="Arial" w:hint="eastAsia"/>
                <w:kern w:val="0"/>
                <w:sz w:val="22"/>
              </w:rPr>
              <w:t>8</w:t>
            </w:r>
          </w:p>
        </w:tc>
        <w:tc>
          <w:tcPr>
            <w:tcW w:w="134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0.01</w:t>
            </w:r>
            <w:r w:rsidRPr="00F277FA">
              <w:rPr>
                <w:rFonts w:cs="Arial" w:hint="eastAsia"/>
                <w:kern w:val="0"/>
                <w:sz w:val="22"/>
              </w:rPr>
              <w:t>6</w:t>
            </w:r>
          </w:p>
        </w:tc>
      </w:tr>
      <w:tr w:rsidR="00F2041D" w:rsidTr="00103798">
        <w:trPr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MIMAT0004750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mmu-miR-425-5p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1.88</w:t>
            </w:r>
            <w:r w:rsidRPr="00F277FA">
              <w:rPr>
                <w:rFonts w:cs="Arial" w:hint="eastAsia"/>
                <w:kern w:val="0"/>
                <w:sz w:val="22"/>
              </w:rPr>
              <w:t>6</w:t>
            </w:r>
          </w:p>
        </w:tc>
        <w:tc>
          <w:tcPr>
            <w:tcW w:w="134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0.034</w:t>
            </w:r>
          </w:p>
        </w:tc>
      </w:tr>
      <w:tr w:rsidR="00F2041D" w:rsidTr="00103798">
        <w:trPr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3B390D">
              <w:rPr>
                <w:rFonts w:cs="Arial" w:hint="eastAsia"/>
                <w:kern w:val="0"/>
                <w:sz w:val="22"/>
              </w:rPr>
              <w:t>MIMAT0000136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>
              <w:rPr>
                <w:rFonts w:cs="Arial" w:hint="eastAsia"/>
                <w:kern w:val="0"/>
                <w:sz w:val="22"/>
              </w:rPr>
              <w:t>mmu-miR-125b-5p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>
              <w:rPr>
                <w:rFonts w:cs="Arial" w:hint="eastAsia"/>
                <w:kern w:val="0"/>
                <w:sz w:val="22"/>
              </w:rPr>
              <w:t>1.533</w:t>
            </w:r>
          </w:p>
        </w:tc>
        <w:tc>
          <w:tcPr>
            <w:tcW w:w="134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>
              <w:rPr>
                <w:rFonts w:cs="Arial" w:hint="eastAsia"/>
                <w:kern w:val="0"/>
                <w:sz w:val="22"/>
              </w:rPr>
              <w:t>0.084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8250" w:type="dxa"/>
            <w:gridSpan w:val="7"/>
            <w:vAlign w:val="bottom"/>
          </w:tcPr>
          <w:p w:rsidR="00F2041D" w:rsidRPr="00116FB1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b/>
                <w:kern w:val="0"/>
                <w:sz w:val="18"/>
              </w:rPr>
            </w:pPr>
            <w:r w:rsidRPr="00F277FA">
              <w:rPr>
                <w:rFonts w:cs="Arial" w:hint="eastAsia"/>
                <w:b/>
                <w:kern w:val="0"/>
                <w:sz w:val="22"/>
              </w:rPr>
              <w:t>Down-regulated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MIMAT0017079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</w:rPr>
              <w:t>377-5p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7.563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</w:t>
            </w:r>
            <w:r w:rsidRPr="00F277FA">
              <w:rPr>
                <w:rFonts w:cs="Arial" w:hint="eastAsia"/>
                <w:kern w:val="0"/>
                <w:sz w:val="22"/>
              </w:rPr>
              <w:t>018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MIMAT0017209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mmu-miR-541-3p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5.720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0.005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MIMAT0017062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mmu-miR-224-3p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5.436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0.000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MIMAT0014815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mmu-miR-3099-5p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4.816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0.000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MIMAT0007870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mmu-miR-1900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4.738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0.003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MIMAT0004839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mmu-miR-743b-5p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4.705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0.007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MIMAT0017060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mmu-miR-221-5p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3.210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0.038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MIMAT0017002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</w:rPr>
              <w:t>204</w:t>
            </w:r>
            <w:r w:rsidRPr="00F277FA">
              <w:rPr>
                <w:rFonts w:cs="Arial"/>
                <w:kern w:val="0"/>
                <w:sz w:val="22"/>
              </w:rPr>
              <w:t>-3p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2.532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0.00</w:t>
            </w:r>
            <w:r w:rsidRPr="00F277FA">
              <w:rPr>
                <w:rFonts w:cs="Arial" w:hint="eastAsia"/>
                <w:kern w:val="0"/>
                <w:sz w:val="22"/>
              </w:rPr>
              <w:t>9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MIMAT0004628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</w:rPr>
              <w:t>21</w:t>
            </w:r>
            <w:r w:rsidRPr="00F277FA">
              <w:rPr>
                <w:rFonts w:cs="Arial"/>
                <w:kern w:val="0"/>
                <w:sz w:val="22"/>
              </w:rPr>
              <w:t>-3p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2.197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0.046</w:t>
            </w:r>
          </w:p>
        </w:tc>
      </w:tr>
      <w:tr w:rsidR="00F2041D" w:rsidTr="00103798">
        <w:trPr>
          <w:gridAfter w:val="1"/>
          <w:wAfter w:w="8" w:type="dxa"/>
          <w:trHeight w:val="507"/>
        </w:trPr>
        <w:tc>
          <w:tcPr>
            <w:tcW w:w="2235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MIMAT0004524</w:t>
            </w:r>
          </w:p>
        </w:tc>
        <w:tc>
          <w:tcPr>
            <w:tcW w:w="2551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</w:rPr>
              <w:t>30b</w:t>
            </w:r>
            <w:r w:rsidRPr="00F277FA">
              <w:rPr>
                <w:rFonts w:cs="Arial"/>
                <w:kern w:val="0"/>
                <w:sz w:val="22"/>
              </w:rPr>
              <w:t>-3p</w:t>
            </w:r>
          </w:p>
        </w:tc>
        <w:tc>
          <w:tcPr>
            <w:tcW w:w="2126" w:type="dxa"/>
            <w:gridSpan w:val="2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1.634</w:t>
            </w:r>
          </w:p>
        </w:tc>
        <w:tc>
          <w:tcPr>
            <w:tcW w:w="1338" w:type="dxa"/>
            <w:vAlign w:val="bottom"/>
          </w:tcPr>
          <w:p w:rsidR="00F2041D" w:rsidRPr="00F277FA" w:rsidRDefault="00F2041D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30</w:t>
            </w:r>
          </w:p>
        </w:tc>
      </w:tr>
    </w:tbl>
    <w:p w:rsidR="00ED771A" w:rsidRDefault="00ED771A" w:rsidP="00F2041D">
      <w:pPr>
        <w:tabs>
          <w:tab w:val="center" w:pos="4153"/>
        </w:tabs>
        <w:spacing w:line="360" w:lineRule="auto"/>
      </w:pPr>
    </w:p>
    <w:sectPr w:rsidR="00ED771A" w:rsidSect="00CC7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458" w:rsidRDefault="00CE4458" w:rsidP="001C1D56">
      <w:r>
        <w:separator/>
      </w:r>
    </w:p>
  </w:endnote>
  <w:endnote w:type="continuationSeparator" w:id="1">
    <w:p w:rsidR="00CE4458" w:rsidRDefault="00CE4458" w:rsidP="001C1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458" w:rsidRDefault="00CE4458" w:rsidP="001C1D56">
      <w:r>
        <w:separator/>
      </w:r>
    </w:p>
  </w:footnote>
  <w:footnote w:type="continuationSeparator" w:id="1">
    <w:p w:rsidR="00CE4458" w:rsidRDefault="00CE4458" w:rsidP="001C1D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D56"/>
    <w:rsid w:val="00090D04"/>
    <w:rsid w:val="001C1D56"/>
    <w:rsid w:val="003D5CC4"/>
    <w:rsid w:val="00CC756E"/>
    <w:rsid w:val="00CE4458"/>
    <w:rsid w:val="00D95C53"/>
    <w:rsid w:val="00ED771A"/>
    <w:rsid w:val="00F20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1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1D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1D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1D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>微软中国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</dc:creator>
  <cp:keywords/>
  <dc:description/>
  <cp:lastModifiedBy>CL</cp:lastModifiedBy>
  <cp:revision>4</cp:revision>
  <dcterms:created xsi:type="dcterms:W3CDTF">2017-01-04T02:35:00Z</dcterms:created>
  <dcterms:modified xsi:type="dcterms:W3CDTF">2017-02-16T02:51:00Z</dcterms:modified>
</cp:coreProperties>
</file>