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7E7CC" w14:textId="189423CC" w:rsidR="004F1745" w:rsidRDefault="004F1745" w:rsidP="004F1745">
      <w:pPr>
        <w:pStyle w:val="Body"/>
        <w:widowControl w:val="0"/>
        <w:rPr>
          <w:b/>
          <w:bCs/>
          <w:sz w:val="16"/>
          <w:szCs w:val="16"/>
        </w:rPr>
      </w:pPr>
      <w:bookmarkStart w:id="0" w:name="_GoBack"/>
      <w:bookmarkEnd w:id="0"/>
      <w:r>
        <w:rPr>
          <w:b/>
          <w:bCs/>
          <w:sz w:val="16"/>
          <w:szCs w:val="16"/>
        </w:rPr>
        <w:t>Table S</w:t>
      </w:r>
      <w:r w:rsidR="00BF3901">
        <w:rPr>
          <w:b/>
          <w:bCs/>
          <w:sz w:val="16"/>
          <w:szCs w:val="16"/>
        </w:rPr>
        <w:t>4</w:t>
      </w:r>
      <w:r>
        <w:rPr>
          <w:b/>
          <w:bCs/>
          <w:sz w:val="16"/>
          <w:szCs w:val="16"/>
        </w:rPr>
        <w:t xml:space="preserve">. Logistic regression analysis of index case being genetically-linked to at least one of </w:t>
      </w:r>
      <w:proofErr w:type="gramStart"/>
      <w:r>
        <w:rPr>
          <w:b/>
          <w:bCs/>
          <w:sz w:val="16"/>
          <w:szCs w:val="16"/>
        </w:rPr>
        <w:t>their</w:t>
      </w:r>
      <w:proofErr w:type="gramEnd"/>
      <w:r>
        <w:rPr>
          <w:b/>
          <w:bCs/>
          <w:sz w:val="16"/>
          <w:szCs w:val="16"/>
        </w:rPr>
        <w:t xml:space="preserve"> named partners for index cases who named only 1 partner.</w:t>
      </w:r>
    </w:p>
    <w:tbl>
      <w:tblPr>
        <w:tblW w:w="1000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440"/>
        <w:gridCol w:w="720"/>
        <w:gridCol w:w="1620"/>
        <w:gridCol w:w="1620"/>
        <w:gridCol w:w="720"/>
        <w:gridCol w:w="1440"/>
        <w:gridCol w:w="810"/>
      </w:tblGrid>
      <w:tr w:rsidR="004F1745" w14:paraId="78653B97" w14:textId="77777777" w:rsidTr="00064B97">
        <w:trPr>
          <w:trHeight w:val="620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5FDD" w14:textId="77777777" w:rsidR="004F1745" w:rsidRDefault="004F1745" w:rsidP="00064B97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Demographic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E8A8F" w14:textId="77777777" w:rsidR="004F1745" w:rsidRDefault="004F1745" w:rsidP="00064B97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Category</w:t>
            </w:r>
            <w:r>
              <w:rPr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71BC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Index cases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EE59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 xml:space="preserve">Named </w:t>
            </w:r>
            <w:r>
              <w:rPr>
                <w:b/>
                <w:bCs/>
                <w:sz w:val="16"/>
                <w:szCs w:val="16"/>
              </w:rPr>
              <w:t>≥</w:t>
            </w:r>
            <w:r>
              <w:rPr>
                <w:b/>
                <w:bCs/>
                <w:sz w:val="16"/>
                <w:szCs w:val="16"/>
              </w:rPr>
              <w:t xml:space="preserve"> 1 genetically linked partner, n (%)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96E4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Did not name a genetically linked partner, n (%)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690A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Odds Ratio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9806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95% confidence interval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0ED88" w14:textId="77777777" w:rsidR="004F1745" w:rsidRDefault="004F1745" w:rsidP="00064B97">
            <w:pPr>
              <w:pStyle w:val="Body"/>
              <w:jc w:val="right"/>
            </w:pP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proofErr w:type="gramEnd"/>
            <w:r>
              <w:rPr>
                <w:b/>
                <w:bCs/>
                <w:sz w:val="16"/>
                <w:szCs w:val="16"/>
              </w:rPr>
              <w:t>-value</w:t>
            </w:r>
          </w:p>
        </w:tc>
      </w:tr>
      <w:tr w:rsidR="004F1745" w14:paraId="0BD479EA" w14:textId="77777777" w:rsidTr="00064B97">
        <w:trPr>
          <w:trHeight w:val="215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111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1F64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E5F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419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10A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281 (67%)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8B5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138 (33%)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627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CB0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22B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1A0E2104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C3E5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Risk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29B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Hetero (F)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33A1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9271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114 (79%)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121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31 (21%)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D94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1A1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CA4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51FE1D8E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6488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733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Hetero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25E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D53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43 (73%)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140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16 (27%)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F64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D70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0.38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94F8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0.529</w:t>
            </w:r>
          </w:p>
        </w:tc>
      </w:tr>
      <w:tr w:rsidR="004F1745" w14:paraId="76438BE6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AD20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649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MSM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B98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FF0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80 (53%)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95F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71 (47%)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930A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225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0.17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867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4F1745" w14:paraId="114C483A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ADC63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6FB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IDU (F)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CB8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C00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 6 (60%)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BF2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4 (40%)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8AB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6E3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0.11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D32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0242</w:t>
            </w:r>
          </w:p>
        </w:tc>
      </w:tr>
      <w:tr w:rsidR="004F1745" w14:paraId="221AB0A5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905E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E41F0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IDU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5B3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54A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9 (53%)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48D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8 (47%)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36F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9898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0.09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0.87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2FB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0.027</w:t>
            </w:r>
          </w:p>
        </w:tc>
      </w:tr>
      <w:tr w:rsidR="004F1745" w14:paraId="5FF851D8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5FF6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5F25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Other/Unknown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F52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4D9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29 (78%)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3A9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8 (22%)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E7E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9CF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0.50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3.05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D39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0.642</w:t>
            </w:r>
          </w:p>
        </w:tc>
      </w:tr>
      <w:tr w:rsidR="004F1745" w14:paraId="4131C9CD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A216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Race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FEE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Black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E19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B56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128 (62%)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E05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80 (38%)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C62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165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123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5325297A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9BCF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21F9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Hispanic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3C2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7C5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130 (71%)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812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52 (29%)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787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D85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0.97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CE6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0.067</w:t>
            </w:r>
          </w:p>
        </w:tc>
      </w:tr>
      <w:tr w:rsidR="004F1745" w14:paraId="6237AD09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0D27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6773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White/Other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885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779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23 (79%)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F3B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6 (21%)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9A7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179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1.20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8.89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749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0.022</w:t>
            </w:r>
          </w:p>
        </w:tc>
      </w:tr>
      <w:tr w:rsidR="004F1745" w14:paraId="6BF354DF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11B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Country of birth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F625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USA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C0A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259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D75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163 (63%)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8E3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96 (37%)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54E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429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378E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1567209C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DD01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6213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Foreign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76B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9E5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94 (70%)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96B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31 (30%)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06E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966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8FA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0.101</w:t>
            </w:r>
          </w:p>
        </w:tc>
      </w:tr>
      <w:tr w:rsidR="004F1745" w14:paraId="6D0E6A71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CED3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3970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US Dependency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4DC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F88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23 (70%)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2B1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10 (30%)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AEF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96E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0.33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2.508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70E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0.691</w:t>
            </w:r>
          </w:p>
        </w:tc>
      </w:tr>
      <w:tr w:rsidR="004F1745" w14:paraId="38A38D43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5C0C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20E3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66D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907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 (50%)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D65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 (50%)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93A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7BE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8.13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5DA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0.552</w:t>
            </w:r>
          </w:p>
        </w:tc>
      </w:tr>
      <w:tr w:rsidR="004F1745" w14:paraId="38AFB1FA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02C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Subtype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B6CE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D2A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35D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255 (67%)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D552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126 (33%)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61E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BA1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909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44353401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94D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6D3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Non-B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117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532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26 (68%)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02B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 (32%)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E54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26A2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0.42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04B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0.778</w:t>
            </w:r>
          </w:p>
        </w:tc>
      </w:tr>
      <w:tr w:rsidR="004F1745" w14:paraId="28AB73F3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8DB83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Stage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FF90" w14:textId="198E7F00" w:rsidR="004F1745" w:rsidRDefault="00874F36" w:rsidP="00064B97">
            <w:pPr>
              <w:pStyle w:val="Body"/>
            </w:pPr>
            <w:r>
              <w:rPr>
                <w:sz w:val="16"/>
                <w:szCs w:val="16"/>
              </w:rPr>
              <w:t>Chronic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226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F92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80 (63%)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8D23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48 (37%)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81E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CF9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7B9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2FE86418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032C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9D4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Acute/early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950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ADB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54 (79%)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471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14 (21%)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93B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DC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4.08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D60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0.080</w:t>
            </w:r>
          </w:p>
        </w:tc>
      </w:tr>
      <w:tr w:rsidR="004F1745" w14:paraId="1AAE06B4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C43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11A2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338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299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147 (66%)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1A2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76 (34%)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2F8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6E8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0.76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CAB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0.383</w:t>
            </w:r>
          </w:p>
        </w:tc>
      </w:tr>
      <w:tr w:rsidR="004F1745" w14:paraId="01663721" w14:textId="77777777" w:rsidTr="00064B97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DA6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AIDS status in 2013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0919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Non-AIDS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CFD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10B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155 (69%)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43B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70 (31%)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0B1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470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962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6B12AE72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DA21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040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AIDS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58A5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069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126 (65%)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FC3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68 (35%)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8962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9EB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0.51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E92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0.364</w:t>
            </w:r>
          </w:p>
        </w:tc>
      </w:tr>
      <w:tr w:rsidR="004F1745" w14:paraId="0C5ACC62" w14:textId="77777777" w:rsidTr="00064B97">
        <w:trPr>
          <w:trHeight w:val="2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427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0DE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FB2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56D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49E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F30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1.01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7AB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0.99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1.03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7AE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0.400</w:t>
            </w:r>
          </w:p>
        </w:tc>
      </w:tr>
    </w:tbl>
    <w:p w14:paraId="125F84A0" w14:textId="77777777" w:rsidR="004F1745" w:rsidRDefault="004F1745" w:rsidP="004F1745">
      <w:pPr>
        <w:pStyle w:val="Body"/>
        <w:widowControl w:val="0"/>
        <w:rPr>
          <w:b/>
          <w:bCs/>
          <w:sz w:val="16"/>
          <w:szCs w:val="16"/>
        </w:rPr>
      </w:pPr>
    </w:p>
    <w:p w14:paraId="756FAA5D" w14:textId="77777777" w:rsidR="004F1745" w:rsidRDefault="004F1745" w:rsidP="004F1745">
      <w:pPr>
        <w:pStyle w:val="Body"/>
        <w:rPr>
          <w:sz w:val="16"/>
          <w:szCs w:val="16"/>
        </w:rPr>
      </w:pPr>
      <w:r>
        <w:rPr>
          <w:sz w:val="16"/>
          <w:szCs w:val="16"/>
        </w:rPr>
        <w:t>Hetero, heterosexual; MSM, men who have sex with men; IDU, injecting drug user</w:t>
      </w:r>
    </w:p>
    <w:p w14:paraId="57E7B37C" w14:textId="77777777" w:rsidR="004F1745" w:rsidRDefault="004F1745" w:rsidP="004F1745">
      <w:pPr>
        <w:pStyle w:val="Body"/>
        <w:rPr>
          <w:sz w:val="16"/>
          <w:szCs w:val="16"/>
        </w:rPr>
      </w:pPr>
    </w:p>
    <w:p w14:paraId="6EDD8611" w14:textId="77777777" w:rsidR="004F1745" w:rsidRDefault="004F1745" w:rsidP="004F1745">
      <w:pPr>
        <w:pStyle w:val="Body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Demographic categories reflect index case</w:t>
      </w:r>
    </w:p>
    <w:p w14:paraId="436D3B34" w14:textId="77777777" w:rsidR="004F1745" w:rsidRDefault="004F1745" w:rsidP="004F1745">
      <w:pPr>
        <w:pStyle w:val="Body"/>
        <w:rPr>
          <w:sz w:val="16"/>
          <w:szCs w:val="16"/>
          <w:vertAlign w:val="superscript"/>
        </w:rPr>
      </w:pPr>
    </w:p>
    <w:p w14:paraId="244F99C2" w14:textId="62DA0F3A" w:rsidR="00CC37D1" w:rsidRPr="00317CE4" w:rsidRDefault="004F1745" w:rsidP="00317CE4">
      <w:pPr>
        <w:pStyle w:val="Body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Model adjusted odds ratio</w:t>
      </w:r>
    </w:p>
    <w:sectPr w:rsidR="00CC37D1" w:rsidRPr="00317CE4" w:rsidSect="00293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72BB7" w14:textId="77777777" w:rsidR="0045550B" w:rsidRDefault="0045550B" w:rsidP="00BF3901">
      <w:r>
        <w:separator/>
      </w:r>
    </w:p>
  </w:endnote>
  <w:endnote w:type="continuationSeparator" w:id="0">
    <w:p w14:paraId="22128E50" w14:textId="77777777" w:rsidR="0045550B" w:rsidRDefault="0045550B" w:rsidP="00BF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E30DE" w14:textId="77777777" w:rsidR="0045550B" w:rsidRDefault="0045550B" w:rsidP="00BF3901">
      <w:r>
        <w:separator/>
      </w:r>
    </w:p>
  </w:footnote>
  <w:footnote w:type="continuationSeparator" w:id="0">
    <w:p w14:paraId="06923292" w14:textId="77777777" w:rsidR="0045550B" w:rsidRDefault="0045550B" w:rsidP="00BF3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45"/>
    <w:rsid w:val="00064B97"/>
    <w:rsid w:val="000B4B62"/>
    <w:rsid w:val="000F5D95"/>
    <w:rsid w:val="001D5F8A"/>
    <w:rsid w:val="001E2B43"/>
    <w:rsid w:val="00293FE2"/>
    <w:rsid w:val="00317CE4"/>
    <w:rsid w:val="00364CA4"/>
    <w:rsid w:val="00424A17"/>
    <w:rsid w:val="0045550B"/>
    <w:rsid w:val="00471DE0"/>
    <w:rsid w:val="00473BE1"/>
    <w:rsid w:val="004853D2"/>
    <w:rsid w:val="004B403D"/>
    <w:rsid w:val="004F1745"/>
    <w:rsid w:val="00560AE9"/>
    <w:rsid w:val="006D1032"/>
    <w:rsid w:val="0078705F"/>
    <w:rsid w:val="007D1B77"/>
    <w:rsid w:val="00874F36"/>
    <w:rsid w:val="008A2634"/>
    <w:rsid w:val="00A67EA0"/>
    <w:rsid w:val="00AB6E6B"/>
    <w:rsid w:val="00B233FB"/>
    <w:rsid w:val="00B87F28"/>
    <w:rsid w:val="00BF1505"/>
    <w:rsid w:val="00BF3901"/>
    <w:rsid w:val="00C9274B"/>
    <w:rsid w:val="00CA5F07"/>
    <w:rsid w:val="00CC37D1"/>
    <w:rsid w:val="00D567D0"/>
    <w:rsid w:val="00DB3D62"/>
    <w:rsid w:val="00E06017"/>
    <w:rsid w:val="00F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14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Macintosh Word</Application>
  <DocSecurity>0</DocSecurity>
  <Lines>11</Lines>
  <Paragraphs>3</Paragraphs>
  <ScaleCrop>false</ScaleCrop>
  <Company>UCSD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Wertheim</dc:creator>
  <cp:keywords/>
  <dc:description/>
  <cp:lastModifiedBy>Joel Wertheim</cp:lastModifiedBy>
  <cp:revision>2</cp:revision>
  <dcterms:created xsi:type="dcterms:W3CDTF">2016-11-30T18:47:00Z</dcterms:created>
  <dcterms:modified xsi:type="dcterms:W3CDTF">2016-11-30T18:47:00Z</dcterms:modified>
</cp:coreProperties>
</file>