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8031"/>
        <w:gridCol w:w="1559"/>
        <w:gridCol w:w="2835"/>
      </w:tblGrid>
      <w:tr w:rsidR="00191A23" w:rsidRPr="0022554A" w:rsidTr="00E341E9">
        <w:tc>
          <w:tcPr>
            <w:tcW w:w="1951" w:type="dxa"/>
          </w:tcPr>
          <w:p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031" w:type="dxa"/>
            <w:vAlign w:val="bottom"/>
          </w:tcPr>
          <w:p w:rsidR="00191A23" w:rsidRPr="0022554A" w:rsidRDefault="00191A23" w:rsidP="0022554A">
            <w:pPr>
              <w:pStyle w:val="TableHeader"/>
              <w:tabs>
                <w:tab w:val="left" w:pos="5400"/>
              </w:tabs>
              <w:jc w:val="center"/>
              <w:rPr>
                <w:bCs/>
                <w:sz w:val="20"/>
              </w:rPr>
            </w:pPr>
            <w:r w:rsidRPr="0022554A">
              <w:rPr>
                <w:bCs/>
                <w:sz w:val="20"/>
              </w:rPr>
              <w:t>Recommendation</w:t>
            </w:r>
          </w:p>
        </w:tc>
        <w:tc>
          <w:tcPr>
            <w:tcW w:w="1559" w:type="dxa"/>
          </w:tcPr>
          <w:p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2835" w:type="dxa"/>
          </w:tcPr>
          <w:p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rsidTr="00E341E9">
        <w:tc>
          <w:tcPr>
            <w:tcW w:w="1951" w:type="dxa"/>
            <w:vMerge w:val="restart"/>
          </w:tcPr>
          <w:p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rsidR="00191A23" w:rsidRPr="0022554A" w:rsidRDefault="00191A23" w:rsidP="0022554A">
            <w:pPr>
              <w:tabs>
                <w:tab w:val="left" w:pos="5400"/>
              </w:tabs>
              <w:jc w:val="center"/>
              <w:rPr>
                <w:sz w:val="20"/>
              </w:rPr>
            </w:pPr>
            <w:r w:rsidRPr="0022554A">
              <w:rPr>
                <w:sz w:val="20"/>
              </w:rPr>
              <w:t>1</w:t>
            </w:r>
          </w:p>
        </w:tc>
        <w:tc>
          <w:tcPr>
            <w:tcW w:w="8031" w:type="dxa"/>
          </w:tcPr>
          <w:p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559" w:type="dxa"/>
          </w:tcPr>
          <w:p w:rsidR="00191A23" w:rsidRPr="0022554A" w:rsidRDefault="009A7D72" w:rsidP="0022554A">
            <w:pPr>
              <w:tabs>
                <w:tab w:val="left" w:pos="5400"/>
              </w:tabs>
              <w:rPr>
                <w:sz w:val="20"/>
              </w:rPr>
            </w:pPr>
            <w:r>
              <w:rPr>
                <w:sz w:val="20"/>
              </w:rPr>
              <w:t>1</w:t>
            </w:r>
          </w:p>
        </w:tc>
        <w:tc>
          <w:tcPr>
            <w:tcW w:w="2835" w:type="dxa"/>
          </w:tcPr>
          <w:p w:rsidR="009A7D72" w:rsidRPr="009A7D72" w:rsidRDefault="009A7D72" w:rsidP="009A7D72">
            <w:pPr>
              <w:tabs>
                <w:tab w:val="left" w:pos="5400"/>
              </w:tabs>
              <w:rPr>
                <w:bCs/>
                <w:sz w:val="20"/>
              </w:rPr>
            </w:pPr>
            <w:r w:rsidRPr="009A7D72">
              <w:rPr>
                <w:bCs/>
                <w:sz w:val="20"/>
              </w:rPr>
              <w:t>Changes in cardiovascular health status and the</w:t>
            </w:r>
          </w:p>
          <w:p w:rsidR="009A7D72" w:rsidRPr="009A7D72" w:rsidRDefault="009A7D72" w:rsidP="009A7D72">
            <w:pPr>
              <w:tabs>
                <w:tab w:val="left" w:pos="5400"/>
              </w:tabs>
              <w:rPr>
                <w:bCs/>
                <w:sz w:val="20"/>
              </w:rPr>
            </w:pPr>
            <w:r w:rsidRPr="009A7D72">
              <w:rPr>
                <w:bCs/>
                <w:sz w:val="20"/>
              </w:rPr>
              <w:t xml:space="preserve">risk of new-onset hypertension in </w:t>
            </w:r>
            <w:proofErr w:type="spellStart"/>
            <w:r w:rsidRPr="009A7D72">
              <w:rPr>
                <w:bCs/>
                <w:sz w:val="20"/>
              </w:rPr>
              <w:t>K</w:t>
            </w:r>
            <w:r w:rsidRPr="009A7D72">
              <w:rPr>
                <w:rFonts w:hint="eastAsia"/>
                <w:bCs/>
                <w:sz w:val="20"/>
              </w:rPr>
              <w:t>ailuan</w:t>
            </w:r>
            <w:proofErr w:type="spellEnd"/>
            <w:r w:rsidRPr="009A7D72">
              <w:rPr>
                <w:bCs/>
                <w:sz w:val="20"/>
              </w:rPr>
              <w:t xml:space="preserve"> cohort study</w:t>
            </w:r>
          </w:p>
          <w:p w:rsidR="00191A23" w:rsidRPr="009A7D72" w:rsidRDefault="00191A23" w:rsidP="0022554A">
            <w:pPr>
              <w:tabs>
                <w:tab w:val="left" w:pos="5400"/>
              </w:tabs>
              <w:rPr>
                <w:sz w:val="20"/>
              </w:rPr>
            </w:pPr>
          </w:p>
        </w:tc>
      </w:tr>
      <w:tr w:rsidR="00191A23" w:rsidRPr="0022554A" w:rsidTr="00E341E9">
        <w:tc>
          <w:tcPr>
            <w:tcW w:w="1951" w:type="dxa"/>
            <w:vMerge/>
          </w:tcPr>
          <w:p w:rsidR="00191A23" w:rsidRPr="0022554A" w:rsidRDefault="00191A23" w:rsidP="0022554A">
            <w:pPr>
              <w:tabs>
                <w:tab w:val="left" w:pos="5400"/>
              </w:tabs>
              <w:rPr>
                <w:bCs/>
                <w:sz w:val="20"/>
              </w:rPr>
            </w:pPr>
            <w:bookmarkStart w:id="11" w:name="bold6" w:colFirst="0" w:colLast="0"/>
            <w:bookmarkStart w:id="12" w:name="italic7" w:colFirst="0" w:colLast="0"/>
          </w:p>
        </w:tc>
        <w:tc>
          <w:tcPr>
            <w:tcW w:w="616" w:type="dxa"/>
            <w:vMerge/>
          </w:tcPr>
          <w:p w:rsidR="00191A23" w:rsidRPr="0022554A" w:rsidRDefault="00191A23" w:rsidP="0022554A">
            <w:pPr>
              <w:tabs>
                <w:tab w:val="left" w:pos="5400"/>
              </w:tabs>
              <w:jc w:val="center"/>
              <w:rPr>
                <w:sz w:val="20"/>
              </w:rPr>
            </w:pPr>
          </w:p>
        </w:tc>
        <w:tc>
          <w:tcPr>
            <w:tcW w:w="8031" w:type="dxa"/>
          </w:tcPr>
          <w:p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559" w:type="dxa"/>
          </w:tcPr>
          <w:p w:rsidR="00191A23" w:rsidRPr="0022554A" w:rsidRDefault="00A40EC6" w:rsidP="0022554A">
            <w:pPr>
              <w:tabs>
                <w:tab w:val="left" w:pos="5400"/>
              </w:tabs>
              <w:rPr>
                <w:sz w:val="20"/>
              </w:rPr>
            </w:pPr>
            <w:r>
              <w:rPr>
                <w:rFonts w:hint="eastAsia"/>
                <w:sz w:val="20"/>
                <w:lang w:eastAsia="zh-CN"/>
              </w:rPr>
              <w:t>3</w:t>
            </w:r>
          </w:p>
        </w:tc>
        <w:tc>
          <w:tcPr>
            <w:tcW w:w="2835" w:type="dxa"/>
          </w:tcPr>
          <w:p w:rsidR="00191A23" w:rsidRDefault="009A7D72" w:rsidP="0022554A">
            <w:pPr>
              <w:tabs>
                <w:tab w:val="left" w:pos="5400"/>
              </w:tabs>
              <w:rPr>
                <w:sz w:val="20"/>
              </w:rPr>
            </w:pPr>
            <w:r w:rsidRPr="009A7D72">
              <w:rPr>
                <w:sz w:val="20"/>
              </w:rPr>
              <w:t>The Cardiovascular Health Score (CHS) was evaluated by the follow-ups</w:t>
            </w:r>
            <w:r>
              <w:rPr>
                <w:sz w:val="20"/>
              </w:rPr>
              <w:t xml:space="preserve"> of </w:t>
            </w:r>
            <w:r w:rsidRPr="009A7D72">
              <w:rPr>
                <w:sz w:val="20"/>
              </w:rPr>
              <w:t>2006-2007, 2008-2009, 2010-2011 and 2012-2013.</w:t>
            </w:r>
          </w:p>
          <w:p w:rsidR="009A7D72" w:rsidRPr="0022554A" w:rsidRDefault="009A7D72" w:rsidP="0022554A">
            <w:pPr>
              <w:tabs>
                <w:tab w:val="left" w:pos="5400"/>
              </w:tabs>
              <w:rPr>
                <w:sz w:val="20"/>
              </w:rPr>
            </w:pPr>
            <w:r w:rsidRPr="009A7D72">
              <w:rPr>
                <w:sz w:val="20"/>
                <w:lang w:val="en-US"/>
              </w:rPr>
              <w:t xml:space="preserve">In conclusion, there was a strong inverse relationship between the incidence of new-onset hypertension and </w:t>
            </w:r>
            <w:r w:rsidRPr="009A7D72">
              <w:rPr>
                <w:rFonts w:hint="eastAsia"/>
                <w:sz w:val="20"/>
                <w:lang w:val="en-US"/>
              </w:rPr>
              <w:t>elevation of cardiovascular health metrics</w:t>
            </w:r>
            <w:r w:rsidRPr="009A7D72">
              <w:rPr>
                <w:sz w:val="20"/>
                <w:lang w:val="en-US"/>
              </w:rPr>
              <w:t>.</w:t>
            </w:r>
          </w:p>
        </w:tc>
      </w:tr>
      <w:tr w:rsidR="00191A23" w:rsidRPr="0022554A" w:rsidTr="00E341E9">
        <w:tc>
          <w:tcPr>
            <w:tcW w:w="12157" w:type="dxa"/>
            <w:gridSpan w:val="4"/>
          </w:tcPr>
          <w:p w:rsidR="00191A23" w:rsidRPr="0022554A" w:rsidRDefault="00191A23" w:rsidP="0022554A">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c>
          <w:tcPr>
            <w:tcW w:w="2835" w:type="dxa"/>
          </w:tcPr>
          <w:p w:rsidR="00191A23" w:rsidRPr="0022554A" w:rsidRDefault="00191A23" w:rsidP="0022554A">
            <w:pPr>
              <w:pStyle w:val="TableSubHead"/>
              <w:tabs>
                <w:tab w:val="left" w:pos="5400"/>
              </w:tabs>
              <w:rPr>
                <w:sz w:val="20"/>
              </w:rPr>
            </w:pPr>
          </w:p>
        </w:tc>
      </w:tr>
      <w:tr w:rsidR="00191A23" w:rsidRPr="0022554A" w:rsidTr="00E341E9">
        <w:tc>
          <w:tcPr>
            <w:tcW w:w="1951" w:type="dxa"/>
          </w:tcPr>
          <w:p w:rsidR="00191A23" w:rsidRPr="0022554A" w:rsidRDefault="00191A23"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rsidR="00191A23" w:rsidRPr="0022554A" w:rsidRDefault="00191A23" w:rsidP="0022554A">
            <w:pPr>
              <w:tabs>
                <w:tab w:val="left" w:pos="5400"/>
              </w:tabs>
              <w:jc w:val="center"/>
              <w:rPr>
                <w:sz w:val="20"/>
              </w:rPr>
            </w:pPr>
            <w:r w:rsidRPr="0022554A">
              <w:rPr>
                <w:sz w:val="20"/>
              </w:rPr>
              <w:t>2</w:t>
            </w:r>
          </w:p>
        </w:tc>
        <w:tc>
          <w:tcPr>
            <w:tcW w:w="8031" w:type="dxa"/>
          </w:tcPr>
          <w:p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559" w:type="dxa"/>
          </w:tcPr>
          <w:p w:rsidR="00191A23" w:rsidRPr="0022554A" w:rsidRDefault="009A7D72" w:rsidP="009A7D72">
            <w:pPr>
              <w:tabs>
                <w:tab w:val="left" w:pos="5400"/>
              </w:tabs>
              <w:rPr>
                <w:sz w:val="20"/>
              </w:rPr>
            </w:pPr>
            <w:r>
              <w:rPr>
                <w:sz w:val="20"/>
              </w:rPr>
              <w:t xml:space="preserve">6 </w:t>
            </w:r>
          </w:p>
        </w:tc>
        <w:tc>
          <w:tcPr>
            <w:tcW w:w="2835" w:type="dxa"/>
          </w:tcPr>
          <w:p w:rsidR="00191A23" w:rsidRPr="0022554A" w:rsidRDefault="00A40EC6" w:rsidP="0022554A">
            <w:pPr>
              <w:tabs>
                <w:tab w:val="left" w:pos="5400"/>
              </w:tabs>
              <w:rPr>
                <w:sz w:val="20"/>
                <w:lang w:eastAsia="zh-CN"/>
              </w:rPr>
            </w:pPr>
            <w:r>
              <w:rPr>
                <w:sz w:val="20"/>
                <w:lang w:eastAsia="zh-CN"/>
              </w:rPr>
              <w:t>I</w:t>
            </w:r>
            <w:r>
              <w:rPr>
                <w:rFonts w:hint="eastAsia"/>
                <w:sz w:val="20"/>
                <w:lang w:eastAsia="zh-CN"/>
              </w:rPr>
              <w:t>n</w:t>
            </w:r>
            <w:r>
              <w:rPr>
                <w:sz w:val="20"/>
                <w:lang w:eastAsia="zh-CN"/>
              </w:rPr>
              <w:t xml:space="preserve">troduction Part, </w:t>
            </w:r>
            <w:r w:rsidR="009A7D72">
              <w:rPr>
                <w:rFonts w:hint="eastAsia"/>
                <w:sz w:val="20"/>
                <w:lang w:eastAsia="zh-CN"/>
              </w:rPr>
              <w:t>P</w:t>
            </w:r>
            <w:r w:rsidR="009A7D72">
              <w:rPr>
                <w:sz w:val="20"/>
                <w:lang w:eastAsia="zh-CN"/>
              </w:rPr>
              <w:t>aragraph 1</w:t>
            </w:r>
          </w:p>
        </w:tc>
      </w:tr>
      <w:tr w:rsidR="00191A23" w:rsidRPr="0022554A" w:rsidTr="00E341E9">
        <w:tc>
          <w:tcPr>
            <w:tcW w:w="1951" w:type="dxa"/>
          </w:tcPr>
          <w:p w:rsidR="00191A23" w:rsidRPr="0022554A" w:rsidRDefault="00191A23"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rsidR="00191A23" w:rsidRPr="0022554A" w:rsidRDefault="00191A23" w:rsidP="0022554A">
            <w:pPr>
              <w:tabs>
                <w:tab w:val="left" w:pos="5400"/>
              </w:tabs>
              <w:jc w:val="center"/>
              <w:rPr>
                <w:sz w:val="20"/>
              </w:rPr>
            </w:pPr>
            <w:r w:rsidRPr="0022554A">
              <w:rPr>
                <w:sz w:val="20"/>
              </w:rPr>
              <w:t>3</w:t>
            </w:r>
          </w:p>
        </w:tc>
        <w:tc>
          <w:tcPr>
            <w:tcW w:w="8031" w:type="dxa"/>
          </w:tcPr>
          <w:p w:rsidR="00191A23" w:rsidRPr="0022554A" w:rsidRDefault="00191A23" w:rsidP="0022554A">
            <w:pPr>
              <w:tabs>
                <w:tab w:val="left" w:pos="5400"/>
              </w:tabs>
              <w:rPr>
                <w:sz w:val="20"/>
              </w:rPr>
            </w:pPr>
            <w:r w:rsidRPr="0022554A">
              <w:rPr>
                <w:sz w:val="20"/>
              </w:rPr>
              <w:t xml:space="preserve">State specific objectives, including any </w:t>
            </w:r>
            <w:proofErr w:type="spellStart"/>
            <w:r w:rsidRPr="0022554A">
              <w:rPr>
                <w:sz w:val="20"/>
              </w:rPr>
              <w:t>prespecified</w:t>
            </w:r>
            <w:proofErr w:type="spellEnd"/>
            <w:r w:rsidRPr="0022554A">
              <w:rPr>
                <w:sz w:val="20"/>
              </w:rPr>
              <w:t xml:space="preserve"> hypotheses</w:t>
            </w:r>
          </w:p>
        </w:tc>
        <w:tc>
          <w:tcPr>
            <w:tcW w:w="1559" w:type="dxa"/>
          </w:tcPr>
          <w:p w:rsidR="00191A23" w:rsidRPr="0022554A" w:rsidRDefault="009A7D72" w:rsidP="0022554A">
            <w:pPr>
              <w:tabs>
                <w:tab w:val="left" w:pos="5400"/>
              </w:tabs>
              <w:rPr>
                <w:sz w:val="20"/>
                <w:lang w:eastAsia="zh-CN"/>
              </w:rPr>
            </w:pPr>
            <w:r>
              <w:rPr>
                <w:rFonts w:hint="eastAsia"/>
                <w:sz w:val="20"/>
                <w:lang w:eastAsia="zh-CN"/>
              </w:rPr>
              <w:t xml:space="preserve">6 and </w:t>
            </w:r>
            <w:r>
              <w:rPr>
                <w:sz w:val="20"/>
                <w:lang w:eastAsia="zh-CN"/>
              </w:rPr>
              <w:t>7</w:t>
            </w:r>
          </w:p>
        </w:tc>
        <w:tc>
          <w:tcPr>
            <w:tcW w:w="2835" w:type="dxa"/>
          </w:tcPr>
          <w:p w:rsidR="00191A23" w:rsidRPr="0022554A" w:rsidRDefault="00A40EC6" w:rsidP="0022554A">
            <w:pPr>
              <w:tabs>
                <w:tab w:val="left" w:pos="5400"/>
              </w:tabs>
              <w:rPr>
                <w:sz w:val="20"/>
                <w:lang w:eastAsia="zh-CN"/>
              </w:rPr>
            </w:pPr>
            <w:r>
              <w:rPr>
                <w:sz w:val="20"/>
                <w:lang w:eastAsia="zh-CN"/>
              </w:rPr>
              <w:t xml:space="preserve">Introduction Part, </w:t>
            </w:r>
            <w:r w:rsidR="009A7D72">
              <w:rPr>
                <w:rFonts w:hint="eastAsia"/>
                <w:sz w:val="20"/>
                <w:lang w:eastAsia="zh-CN"/>
              </w:rPr>
              <w:t>Par</w:t>
            </w:r>
            <w:r w:rsidR="009A7D72">
              <w:rPr>
                <w:sz w:val="20"/>
                <w:lang w:eastAsia="zh-CN"/>
              </w:rPr>
              <w:t>agraph 2</w:t>
            </w:r>
          </w:p>
        </w:tc>
      </w:tr>
      <w:tr w:rsidR="00191A23" w:rsidRPr="0022554A" w:rsidTr="00E341E9">
        <w:tc>
          <w:tcPr>
            <w:tcW w:w="12157" w:type="dxa"/>
            <w:gridSpan w:val="4"/>
          </w:tcPr>
          <w:p w:rsidR="00191A23" w:rsidRPr="0022554A" w:rsidRDefault="00191A23" w:rsidP="0022554A">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c>
          <w:tcPr>
            <w:tcW w:w="2835" w:type="dxa"/>
          </w:tcPr>
          <w:p w:rsidR="00191A23" w:rsidRPr="0022554A" w:rsidRDefault="00191A23" w:rsidP="0022554A">
            <w:pPr>
              <w:pStyle w:val="TableSubHead"/>
              <w:tabs>
                <w:tab w:val="left" w:pos="5400"/>
              </w:tabs>
              <w:rPr>
                <w:sz w:val="20"/>
              </w:rPr>
            </w:pPr>
          </w:p>
        </w:tc>
      </w:tr>
      <w:tr w:rsidR="00191A23" w:rsidRPr="0022554A" w:rsidTr="00E341E9">
        <w:tc>
          <w:tcPr>
            <w:tcW w:w="1951" w:type="dxa"/>
          </w:tcPr>
          <w:p w:rsidR="00191A23" w:rsidRPr="0022554A" w:rsidRDefault="00191A23"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rsidR="00191A23" w:rsidRPr="0022554A" w:rsidRDefault="00191A23" w:rsidP="0022554A">
            <w:pPr>
              <w:tabs>
                <w:tab w:val="left" w:pos="5400"/>
              </w:tabs>
              <w:jc w:val="center"/>
              <w:rPr>
                <w:sz w:val="20"/>
              </w:rPr>
            </w:pPr>
            <w:r w:rsidRPr="0022554A">
              <w:rPr>
                <w:sz w:val="20"/>
              </w:rPr>
              <w:t>4</w:t>
            </w:r>
          </w:p>
        </w:tc>
        <w:tc>
          <w:tcPr>
            <w:tcW w:w="8031" w:type="dxa"/>
          </w:tcPr>
          <w:p w:rsidR="00191A23" w:rsidRPr="0022554A" w:rsidRDefault="00191A23" w:rsidP="0022554A">
            <w:pPr>
              <w:tabs>
                <w:tab w:val="left" w:pos="5400"/>
              </w:tabs>
              <w:rPr>
                <w:sz w:val="20"/>
              </w:rPr>
            </w:pPr>
            <w:r w:rsidRPr="0022554A">
              <w:rPr>
                <w:sz w:val="20"/>
              </w:rPr>
              <w:t>Present key elements of study design early in the paper</w:t>
            </w:r>
          </w:p>
        </w:tc>
        <w:tc>
          <w:tcPr>
            <w:tcW w:w="1559" w:type="dxa"/>
          </w:tcPr>
          <w:p w:rsidR="00191A23" w:rsidRPr="0022554A" w:rsidRDefault="009A7D72" w:rsidP="009A7D72">
            <w:pPr>
              <w:tabs>
                <w:tab w:val="left" w:pos="5400"/>
              </w:tabs>
              <w:rPr>
                <w:sz w:val="20"/>
                <w:lang w:eastAsia="zh-CN"/>
              </w:rPr>
            </w:pPr>
            <w:r>
              <w:rPr>
                <w:rFonts w:hint="eastAsia"/>
                <w:sz w:val="20"/>
                <w:lang w:eastAsia="zh-CN"/>
              </w:rPr>
              <w:t>7</w:t>
            </w:r>
          </w:p>
        </w:tc>
        <w:tc>
          <w:tcPr>
            <w:tcW w:w="2835" w:type="dxa"/>
          </w:tcPr>
          <w:p w:rsidR="00191A23" w:rsidRPr="009A7D72" w:rsidRDefault="00A40EC6" w:rsidP="0022554A">
            <w:pPr>
              <w:tabs>
                <w:tab w:val="left" w:pos="5400"/>
              </w:tabs>
              <w:rPr>
                <w:bCs/>
                <w:sz w:val="20"/>
              </w:rPr>
            </w:pPr>
            <w:bookmarkStart w:id="25" w:name="OLE_LINK13"/>
            <w:bookmarkStart w:id="26" w:name="OLE_LINK14"/>
            <w:bookmarkStart w:id="27" w:name="OLE_LINK11"/>
            <w:bookmarkStart w:id="28" w:name="OLE_LINK12"/>
            <w:r>
              <w:rPr>
                <w:bCs/>
                <w:sz w:val="20"/>
              </w:rPr>
              <w:t xml:space="preserve">Materials and Methods Part, </w:t>
            </w:r>
            <w:bookmarkEnd w:id="27"/>
            <w:bookmarkEnd w:id="28"/>
            <w:r w:rsidR="009A7D72" w:rsidRPr="009A7D72">
              <w:rPr>
                <w:bCs/>
                <w:sz w:val="20"/>
              </w:rPr>
              <w:t>Study Design and Participants</w:t>
            </w:r>
            <w:bookmarkEnd w:id="25"/>
            <w:bookmarkEnd w:id="26"/>
          </w:p>
        </w:tc>
      </w:tr>
      <w:tr w:rsidR="00191A23" w:rsidRPr="0022554A" w:rsidTr="00E341E9">
        <w:tc>
          <w:tcPr>
            <w:tcW w:w="1951" w:type="dxa"/>
          </w:tcPr>
          <w:p w:rsidR="00191A23" w:rsidRPr="0022554A" w:rsidRDefault="00191A23" w:rsidP="0022554A">
            <w:pPr>
              <w:tabs>
                <w:tab w:val="left" w:pos="5400"/>
              </w:tabs>
              <w:rPr>
                <w:bCs/>
                <w:sz w:val="20"/>
              </w:rPr>
            </w:pPr>
            <w:bookmarkStart w:id="29" w:name="bold13" w:colFirst="0" w:colLast="0"/>
            <w:bookmarkStart w:id="30" w:name="italic14" w:colFirst="0" w:colLast="0"/>
            <w:bookmarkEnd w:id="23"/>
            <w:bookmarkEnd w:id="24"/>
            <w:r w:rsidRPr="0022554A">
              <w:rPr>
                <w:bCs/>
                <w:sz w:val="20"/>
              </w:rPr>
              <w:t>Setting</w:t>
            </w:r>
          </w:p>
        </w:tc>
        <w:tc>
          <w:tcPr>
            <w:tcW w:w="616" w:type="dxa"/>
          </w:tcPr>
          <w:p w:rsidR="00191A23" w:rsidRPr="0022554A" w:rsidRDefault="00191A23" w:rsidP="0022554A">
            <w:pPr>
              <w:tabs>
                <w:tab w:val="left" w:pos="5400"/>
              </w:tabs>
              <w:jc w:val="center"/>
              <w:rPr>
                <w:sz w:val="20"/>
              </w:rPr>
            </w:pPr>
            <w:r w:rsidRPr="0022554A">
              <w:rPr>
                <w:sz w:val="20"/>
              </w:rPr>
              <w:t>5</w:t>
            </w:r>
          </w:p>
        </w:tc>
        <w:tc>
          <w:tcPr>
            <w:tcW w:w="8031" w:type="dxa"/>
          </w:tcPr>
          <w:p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559" w:type="dxa"/>
          </w:tcPr>
          <w:p w:rsidR="00191A23" w:rsidRPr="0022554A" w:rsidRDefault="009A7D72" w:rsidP="0022554A">
            <w:pPr>
              <w:tabs>
                <w:tab w:val="left" w:pos="5400"/>
              </w:tabs>
              <w:rPr>
                <w:sz w:val="20"/>
                <w:lang w:eastAsia="zh-CN"/>
              </w:rPr>
            </w:pPr>
            <w:r>
              <w:rPr>
                <w:rFonts w:hint="eastAsia"/>
                <w:sz w:val="20"/>
                <w:lang w:eastAsia="zh-CN"/>
              </w:rPr>
              <w:t>7</w:t>
            </w:r>
          </w:p>
        </w:tc>
        <w:tc>
          <w:tcPr>
            <w:tcW w:w="2835" w:type="dxa"/>
          </w:tcPr>
          <w:p w:rsidR="00191A23" w:rsidRPr="0022554A" w:rsidRDefault="00A40EC6" w:rsidP="0022554A">
            <w:pPr>
              <w:tabs>
                <w:tab w:val="left" w:pos="5400"/>
              </w:tabs>
              <w:rPr>
                <w:sz w:val="20"/>
              </w:rPr>
            </w:pPr>
            <w:r>
              <w:rPr>
                <w:bCs/>
                <w:sz w:val="20"/>
              </w:rPr>
              <w:t xml:space="preserve">Materials and Methods Part, </w:t>
            </w:r>
            <w:r w:rsidR="009A7D72" w:rsidRPr="009A7D72">
              <w:rPr>
                <w:bCs/>
                <w:sz w:val="20"/>
              </w:rPr>
              <w:t>Study Design and Participants</w:t>
            </w:r>
          </w:p>
        </w:tc>
      </w:tr>
      <w:bookmarkEnd w:id="29"/>
      <w:bookmarkEnd w:id="30"/>
      <w:tr w:rsidR="00191A23" w:rsidRPr="0022554A" w:rsidTr="00E341E9">
        <w:tc>
          <w:tcPr>
            <w:tcW w:w="1951" w:type="dxa"/>
            <w:vMerge w:val="restart"/>
          </w:tcPr>
          <w:p w:rsidR="00191A23" w:rsidRPr="0022554A" w:rsidRDefault="00191A23" w:rsidP="0022554A">
            <w:pPr>
              <w:tabs>
                <w:tab w:val="left" w:pos="5400"/>
              </w:tabs>
              <w:rPr>
                <w:bCs/>
                <w:sz w:val="20"/>
              </w:rPr>
            </w:pPr>
            <w:r w:rsidRPr="0022554A">
              <w:rPr>
                <w:bCs/>
                <w:sz w:val="20"/>
              </w:rPr>
              <w:t>Participants</w:t>
            </w:r>
          </w:p>
        </w:tc>
        <w:tc>
          <w:tcPr>
            <w:tcW w:w="616" w:type="dxa"/>
            <w:vMerge w:val="restart"/>
          </w:tcPr>
          <w:p w:rsidR="00191A23" w:rsidRPr="0022554A" w:rsidRDefault="00191A23" w:rsidP="0022554A">
            <w:pPr>
              <w:tabs>
                <w:tab w:val="left" w:pos="5400"/>
              </w:tabs>
              <w:jc w:val="center"/>
              <w:rPr>
                <w:sz w:val="20"/>
              </w:rPr>
            </w:pPr>
            <w:r w:rsidRPr="0022554A">
              <w:rPr>
                <w:sz w:val="20"/>
              </w:rPr>
              <w:t>6</w:t>
            </w:r>
          </w:p>
        </w:tc>
        <w:tc>
          <w:tcPr>
            <w:tcW w:w="8031" w:type="dxa"/>
          </w:tcPr>
          <w:p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rsidR="00191A23" w:rsidRPr="0022554A" w:rsidRDefault="00191A23" w:rsidP="0022554A">
            <w:pPr>
              <w:tabs>
                <w:tab w:val="left" w:pos="5400"/>
              </w:tabs>
              <w:rPr>
                <w:sz w:val="20"/>
              </w:rPr>
            </w:pPr>
            <w:r w:rsidRPr="0022554A">
              <w:rPr>
                <w:i/>
                <w:sz w:val="20"/>
              </w:rPr>
              <w:lastRenderedPageBreak/>
              <w:t>Case-control study</w:t>
            </w:r>
            <w:r w:rsidRPr="0022554A">
              <w:rPr>
                <w:sz w:val="20"/>
              </w:rPr>
              <w:t>—Give the eligibility criteria, and the sources and methods of case ascertainment and control selection. Give the rationale for the choice of cases and controls</w:t>
            </w:r>
          </w:p>
          <w:p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559" w:type="dxa"/>
          </w:tcPr>
          <w:p w:rsidR="00191A23" w:rsidRPr="0022554A" w:rsidRDefault="009A7D72" w:rsidP="0022554A">
            <w:pPr>
              <w:tabs>
                <w:tab w:val="left" w:pos="5400"/>
              </w:tabs>
              <w:rPr>
                <w:sz w:val="20"/>
                <w:lang w:eastAsia="zh-CN"/>
              </w:rPr>
            </w:pPr>
            <w:r>
              <w:rPr>
                <w:rFonts w:hint="eastAsia"/>
                <w:sz w:val="20"/>
                <w:lang w:eastAsia="zh-CN"/>
              </w:rPr>
              <w:lastRenderedPageBreak/>
              <w:t>7-10</w:t>
            </w:r>
          </w:p>
        </w:tc>
        <w:tc>
          <w:tcPr>
            <w:tcW w:w="2835" w:type="dxa"/>
          </w:tcPr>
          <w:p w:rsidR="00191A23" w:rsidRPr="009A7D72" w:rsidRDefault="00A40EC6" w:rsidP="0022554A">
            <w:pPr>
              <w:tabs>
                <w:tab w:val="left" w:pos="5400"/>
              </w:tabs>
              <w:rPr>
                <w:bCs/>
                <w:sz w:val="20"/>
              </w:rPr>
            </w:pPr>
            <w:bookmarkStart w:id="31" w:name="OLE_LINK18"/>
            <w:bookmarkStart w:id="32" w:name="OLE_LINK19"/>
            <w:r>
              <w:rPr>
                <w:bCs/>
                <w:sz w:val="20"/>
              </w:rPr>
              <w:t xml:space="preserve">Materials and Methods Part, </w:t>
            </w:r>
            <w:r w:rsidR="009A7D72" w:rsidRPr="009A7D72">
              <w:rPr>
                <w:bCs/>
                <w:sz w:val="20"/>
              </w:rPr>
              <w:t>Study Design and Participants</w:t>
            </w:r>
          </w:p>
          <w:p w:rsidR="009A7D72" w:rsidRDefault="00A40EC6" w:rsidP="0022554A">
            <w:pPr>
              <w:tabs>
                <w:tab w:val="left" w:pos="5400"/>
              </w:tabs>
              <w:rPr>
                <w:bCs/>
                <w:sz w:val="20"/>
                <w:lang w:val="en-US"/>
              </w:rPr>
            </w:pPr>
            <w:r>
              <w:rPr>
                <w:bCs/>
                <w:sz w:val="20"/>
              </w:rPr>
              <w:lastRenderedPageBreak/>
              <w:t xml:space="preserve">Materials and Methods Part, </w:t>
            </w:r>
            <w:r w:rsidR="009A7D72" w:rsidRPr="009A7D72">
              <w:rPr>
                <w:bCs/>
                <w:sz w:val="20"/>
                <w:lang w:val="en-US"/>
              </w:rPr>
              <w:t>Questionnaire Assessment, Blood pressure measurement and Laboratory assessments</w:t>
            </w:r>
          </w:p>
          <w:bookmarkEnd w:id="31"/>
          <w:bookmarkEnd w:id="32"/>
          <w:p w:rsidR="000437C3" w:rsidRDefault="000437C3" w:rsidP="000437C3">
            <w:pPr>
              <w:tabs>
                <w:tab w:val="left" w:pos="5400"/>
              </w:tabs>
              <w:rPr>
                <w:bCs/>
                <w:sz w:val="20"/>
                <w:lang w:val="en-US"/>
              </w:rPr>
            </w:pPr>
            <w:r w:rsidRPr="000437C3">
              <w:rPr>
                <w:bCs/>
                <w:sz w:val="20"/>
                <w:lang w:val="en-US"/>
              </w:rPr>
              <w:t>Cardiovascular health scores</w:t>
            </w:r>
          </w:p>
          <w:p w:rsidR="000437C3" w:rsidRPr="000437C3" w:rsidRDefault="000437C3" w:rsidP="000437C3">
            <w:pPr>
              <w:tabs>
                <w:tab w:val="left" w:pos="5400"/>
              </w:tabs>
              <w:rPr>
                <w:bCs/>
                <w:sz w:val="20"/>
                <w:lang w:val="en-US"/>
              </w:rPr>
            </w:pPr>
            <w:r w:rsidRPr="000437C3">
              <w:rPr>
                <w:rFonts w:ascii="宋体" w:eastAsia="宋体" w:hAnsi="宋体" w:cs="宋体" w:hint="eastAsia"/>
                <w:bCs/>
                <w:sz w:val="20"/>
                <w:lang w:val="en-US"/>
              </w:rPr>
              <w:t>△</w:t>
            </w:r>
            <w:r w:rsidRPr="000437C3">
              <w:rPr>
                <w:bCs/>
                <w:sz w:val="20"/>
                <w:lang w:val="en-US"/>
              </w:rPr>
              <w:t xml:space="preserve">CHS and New-onset hypertension events </w:t>
            </w:r>
          </w:p>
          <w:p w:rsidR="000437C3" w:rsidRPr="000437C3" w:rsidRDefault="000437C3" w:rsidP="000437C3">
            <w:pPr>
              <w:tabs>
                <w:tab w:val="left" w:pos="5400"/>
              </w:tabs>
              <w:rPr>
                <w:bCs/>
                <w:sz w:val="20"/>
                <w:lang w:val="en-US"/>
              </w:rPr>
            </w:pPr>
          </w:p>
          <w:p w:rsidR="000437C3" w:rsidRPr="009A7D72" w:rsidRDefault="000437C3" w:rsidP="0022554A">
            <w:pPr>
              <w:tabs>
                <w:tab w:val="left" w:pos="5400"/>
              </w:tabs>
              <w:rPr>
                <w:sz w:val="20"/>
              </w:rPr>
            </w:pPr>
          </w:p>
        </w:tc>
      </w:tr>
      <w:tr w:rsidR="00191A23" w:rsidRPr="0022554A" w:rsidTr="00E341E9">
        <w:tc>
          <w:tcPr>
            <w:tcW w:w="1951" w:type="dxa"/>
            <w:vMerge/>
          </w:tcPr>
          <w:p w:rsidR="00191A23" w:rsidRPr="0022554A" w:rsidRDefault="00191A23" w:rsidP="0022554A">
            <w:pPr>
              <w:tabs>
                <w:tab w:val="left" w:pos="5400"/>
              </w:tabs>
              <w:rPr>
                <w:bCs/>
                <w:sz w:val="20"/>
              </w:rPr>
            </w:pPr>
            <w:bookmarkStart w:id="33" w:name="bold14" w:colFirst="0" w:colLast="0"/>
            <w:bookmarkStart w:id="34" w:name="italic15" w:colFirst="0" w:colLast="0"/>
          </w:p>
        </w:tc>
        <w:tc>
          <w:tcPr>
            <w:tcW w:w="616" w:type="dxa"/>
            <w:vMerge/>
          </w:tcPr>
          <w:p w:rsidR="00191A23" w:rsidRPr="0022554A" w:rsidRDefault="00191A23" w:rsidP="0022554A">
            <w:pPr>
              <w:tabs>
                <w:tab w:val="left" w:pos="5400"/>
              </w:tabs>
              <w:jc w:val="center"/>
              <w:rPr>
                <w:sz w:val="20"/>
              </w:rPr>
            </w:pPr>
          </w:p>
        </w:tc>
        <w:tc>
          <w:tcPr>
            <w:tcW w:w="8031" w:type="dxa"/>
          </w:tcPr>
          <w:p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559" w:type="dxa"/>
          </w:tcPr>
          <w:p w:rsidR="00191A23" w:rsidRPr="0022554A" w:rsidRDefault="00191A23" w:rsidP="0022554A">
            <w:pPr>
              <w:tabs>
                <w:tab w:val="left" w:pos="5400"/>
              </w:tabs>
              <w:rPr>
                <w:sz w:val="20"/>
              </w:rPr>
            </w:pPr>
          </w:p>
        </w:tc>
        <w:tc>
          <w:tcPr>
            <w:tcW w:w="2835" w:type="dxa"/>
          </w:tcPr>
          <w:p w:rsidR="00191A23" w:rsidRPr="0022554A" w:rsidRDefault="000437C3" w:rsidP="0022554A">
            <w:pPr>
              <w:tabs>
                <w:tab w:val="left" w:pos="5400"/>
              </w:tabs>
              <w:rPr>
                <w:sz w:val="20"/>
                <w:lang w:eastAsia="zh-CN"/>
              </w:rPr>
            </w:pPr>
            <w:r>
              <w:rPr>
                <w:rFonts w:hint="eastAsia"/>
                <w:sz w:val="20"/>
                <w:lang w:eastAsia="zh-CN"/>
              </w:rPr>
              <w:t>N/A</w:t>
            </w:r>
          </w:p>
        </w:tc>
      </w:tr>
      <w:tr w:rsidR="00191A23" w:rsidRPr="0022554A" w:rsidTr="00E341E9">
        <w:tc>
          <w:tcPr>
            <w:tcW w:w="1951" w:type="dxa"/>
          </w:tcPr>
          <w:p w:rsidR="00191A23" w:rsidRPr="0022554A" w:rsidRDefault="00191A23" w:rsidP="0022554A">
            <w:pPr>
              <w:tabs>
                <w:tab w:val="left" w:pos="5400"/>
              </w:tabs>
              <w:rPr>
                <w:bCs/>
                <w:sz w:val="20"/>
              </w:rPr>
            </w:pPr>
            <w:bookmarkStart w:id="35" w:name="bold16" w:colFirst="0" w:colLast="0"/>
            <w:bookmarkStart w:id="36" w:name="italic17" w:colFirst="0" w:colLast="0"/>
            <w:bookmarkEnd w:id="33"/>
            <w:bookmarkEnd w:id="34"/>
            <w:r w:rsidRPr="0022554A">
              <w:rPr>
                <w:bCs/>
                <w:sz w:val="20"/>
              </w:rPr>
              <w:t>Variables</w:t>
            </w:r>
          </w:p>
        </w:tc>
        <w:tc>
          <w:tcPr>
            <w:tcW w:w="616" w:type="dxa"/>
          </w:tcPr>
          <w:p w:rsidR="00191A23" w:rsidRPr="0022554A" w:rsidRDefault="00191A23" w:rsidP="0022554A">
            <w:pPr>
              <w:tabs>
                <w:tab w:val="left" w:pos="5400"/>
              </w:tabs>
              <w:jc w:val="center"/>
              <w:rPr>
                <w:sz w:val="20"/>
              </w:rPr>
            </w:pPr>
            <w:r w:rsidRPr="0022554A">
              <w:rPr>
                <w:sz w:val="20"/>
              </w:rPr>
              <w:t>7</w:t>
            </w:r>
          </w:p>
        </w:tc>
        <w:tc>
          <w:tcPr>
            <w:tcW w:w="8031" w:type="dxa"/>
          </w:tcPr>
          <w:p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559" w:type="dxa"/>
          </w:tcPr>
          <w:p w:rsidR="00191A23" w:rsidRPr="0022554A" w:rsidRDefault="000437C3" w:rsidP="0022554A">
            <w:pPr>
              <w:tabs>
                <w:tab w:val="left" w:pos="5400"/>
              </w:tabs>
              <w:rPr>
                <w:sz w:val="20"/>
                <w:lang w:eastAsia="zh-CN"/>
              </w:rPr>
            </w:pPr>
            <w:r>
              <w:rPr>
                <w:rFonts w:hint="eastAsia"/>
                <w:sz w:val="20"/>
                <w:lang w:eastAsia="zh-CN"/>
              </w:rPr>
              <w:t>7-10</w:t>
            </w:r>
          </w:p>
        </w:tc>
        <w:tc>
          <w:tcPr>
            <w:tcW w:w="2835" w:type="dxa"/>
          </w:tcPr>
          <w:p w:rsidR="000437C3" w:rsidRPr="009A7D72" w:rsidRDefault="00A40EC6" w:rsidP="000437C3">
            <w:pPr>
              <w:tabs>
                <w:tab w:val="left" w:pos="5400"/>
              </w:tabs>
              <w:rPr>
                <w:bCs/>
                <w:sz w:val="20"/>
              </w:rPr>
            </w:pPr>
            <w:r>
              <w:rPr>
                <w:bCs/>
                <w:sz w:val="20"/>
              </w:rPr>
              <w:t xml:space="preserve">Materials and Methods Part, </w:t>
            </w:r>
            <w:r w:rsidR="000437C3" w:rsidRPr="009A7D72">
              <w:rPr>
                <w:bCs/>
                <w:sz w:val="20"/>
              </w:rPr>
              <w:t>Study Design and Participants</w:t>
            </w:r>
          </w:p>
          <w:p w:rsidR="000437C3" w:rsidRDefault="000437C3" w:rsidP="000437C3">
            <w:pPr>
              <w:tabs>
                <w:tab w:val="left" w:pos="5400"/>
              </w:tabs>
              <w:rPr>
                <w:bCs/>
                <w:sz w:val="20"/>
                <w:lang w:val="en-US"/>
              </w:rPr>
            </w:pPr>
            <w:r w:rsidRPr="009A7D72">
              <w:rPr>
                <w:bCs/>
                <w:sz w:val="20"/>
                <w:lang w:val="en-US"/>
              </w:rPr>
              <w:t>Questionnaire Assessment, Blood pressure measurement and Laboratory assessments</w:t>
            </w:r>
          </w:p>
          <w:p w:rsidR="00191A23" w:rsidRPr="0022554A" w:rsidRDefault="00191A23" w:rsidP="0022554A">
            <w:pPr>
              <w:tabs>
                <w:tab w:val="left" w:pos="5400"/>
              </w:tabs>
              <w:rPr>
                <w:sz w:val="20"/>
              </w:rPr>
            </w:pPr>
          </w:p>
        </w:tc>
      </w:tr>
      <w:tr w:rsidR="00191A23" w:rsidRPr="0022554A" w:rsidTr="00E341E9">
        <w:trPr>
          <w:trHeight w:val="294"/>
        </w:trPr>
        <w:tc>
          <w:tcPr>
            <w:tcW w:w="1951" w:type="dxa"/>
          </w:tcPr>
          <w:p w:rsidR="00191A23" w:rsidRPr="0022554A" w:rsidRDefault="00191A23" w:rsidP="0022554A">
            <w:pPr>
              <w:tabs>
                <w:tab w:val="left" w:pos="5400"/>
              </w:tabs>
              <w:rPr>
                <w:bCs/>
                <w:sz w:val="20"/>
              </w:rPr>
            </w:pPr>
            <w:bookmarkStart w:id="37" w:name="bold17"/>
            <w:bookmarkStart w:id="38" w:name="italic18"/>
            <w:bookmarkEnd w:id="35"/>
            <w:bookmarkEnd w:id="36"/>
            <w:r w:rsidRPr="0022554A">
              <w:rPr>
                <w:bCs/>
                <w:sz w:val="20"/>
              </w:rPr>
              <w:t>Data sources/</w:t>
            </w:r>
            <w:bookmarkStart w:id="39" w:name="bold18"/>
            <w:bookmarkStart w:id="40" w:name="italic19"/>
            <w:bookmarkEnd w:id="37"/>
            <w:bookmarkEnd w:id="38"/>
            <w:r>
              <w:rPr>
                <w:bCs/>
                <w:sz w:val="20"/>
              </w:rPr>
              <w:t xml:space="preserve"> </w:t>
            </w:r>
            <w:r w:rsidRPr="0022554A">
              <w:rPr>
                <w:bCs/>
                <w:sz w:val="20"/>
              </w:rPr>
              <w:t>measurement</w:t>
            </w:r>
            <w:bookmarkEnd w:id="39"/>
            <w:bookmarkEnd w:id="40"/>
          </w:p>
        </w:tc>
        <w:tc>
          <w:tcPr>
            <w:tcW w:w="616" w:type="dxa"/>
          </w:tcPr>
          <w:p w:rsidR="00191A23" w:rsidRPr="0022554A" w:rsidRDefault="00191A23" w:rsidP="0022554A">
            <w:pPr>
              <w:tabs>
                <w:tab w:val="left" w:pos="5400"/>
              </w:tabs>
              <w:jc w:val="center"/>
              <w:rPr>
                <w:sz w:val="20"/>
              </w:rPr>
            </w:pPr>
            <w:r w:rsidRPr="0022554A">
              <w:rPr>
                <w:sz w:val="20"/>
              </w:rPr>
              <w:t>8</w:t>
            </w:r>
            <w:bookmarkStart w:id="41" w:name="bold19"/>
            <w:r w:rsidRPr="0022554A">
              <w:rPr>
                <w:bCs/>
                <w:sz w:val="20"/>
              </w:rPr>
              <w:t>*</w:t>
            </w:r>
            <w:bookmarkEnd w:id="41"/>
          </w:p>
        </w:tc>
        <w:tc>
          <w:tcPr>
            <w:tcW w:w="8031" w:type="dxa"/>
          </w:tcPr>
          <w:p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559" w:type="dxa"/>
          </w:tcPr>
          <w:p w:rsidR="00191A23" w:rsidRPr="0022554A" w:rsidRDefault="000437C3" w:rsidP="0022554A">
            <w:pPr>
              <w:tabs>
                <w:tab w:val="left" w:pos="5400"/>
              </w:tabs>
              <w:rPr>
                <w:i/>
                <w:sz w:val="20"/>
                <w:lang w:eastAsia="zh-CN"/>
              </w:rPr>
            </w:pPr>
            <w:r>
              <w:rPr>
                <w:rFonts w:hint="eastAsia"/>
                <w:i/>
                <w:sz w:val="20"/>
                <w:lang w:eastAsia="zh-CN"/>
              </w:rPr>
              <w:t>7</w:t>
            </w:r>
            <w:r>
              <w:rPr>
                <w:i/>
                <w:sz w:val="20"/>
                <w:lang w:eastAsia="zh-CN"/>
              </w:rPr>
              <w:t>-10</w:t>
            </w:r>
          </w:p>
        </w:tc>
        <w:tc>
          <w:tcPr>
            <w:tcW w:w="2835" w:type="dxa"/>
          </w:tcPr>
          <w:p w:rsidR="000437C3" w:rsidRPr="009A7D72" w:rsidRDefault="00A40EC6" w:rsidP="000437C3">
            <w:pPr>
              <w:tabs>
                <w:tab w:val="left" w:pos="5400"/>
              </w:tabs>
              <w:rPr>
                <w:bCs/>
                <w:sz w:val="20"/>
              </w:rPr>
            </w:pPr>
            <w:r>
              <w:rPr>
                <w:bCs/>
                <w:sz w:val="20"/>
              </w:rPr>
              <w:t xml:space="preserve">Materials and Methods Part, </w:t>
            </w:r>
            <w:r w:rsidR="000437C3" w:rsidRPr="009A7D72">
              <w:rPr>
                <w:bCs/>
                <w:sz w:val="20"/>
              </w:rPr>
              <w:t>Study Design and Participants</w:t>
            </w:r>
          </w:p>
          <w:p w:rsidR="000437C3" w:rsidRDefault="000437C3" w:rsidP="000437C3">
            <w:pPr>
              <w:tabs>
                <w:tab w:val="left" w:pos="5400"/>
              </w:tabs>
              <w:rPr>
                <w:bCs/>
                <w:sz w:val="20"/>
                <w:lang w:val="en-US"/>
              </w:rPr>
            </w:pPr>
            <w:r w:rsidRPr="009A7D72">
              <w:rPr>
                <w:bCs/>
                <w:sz w:val="20"/>
                <w:lang w:val="en-US"/>
              </w:rPr>
              <w:t>Questionnaire Assessment, Blood pressure measurement and Laboratory assessments</w:t>
            </w:r>
          </w:p>
          <w:p w:rsidR="00191A23" w:rsidRPr="0022554A" w:rsidRDefault="00191A23" w:rsidP="0022554A">
            <w:pPr>
              <w:tabs>
                <w:tab w:val="left" w:pos="5400"/>
              </w:tabs>
              <w:rPr>
                <w:i/>
                <w:sz w:val="20"/>
              </w:rPr>
            </w:pPr>
          </w:p>
        </w:tc>
      </w:tr>
      <w:tr w:rsidR="00191A23" w:rsidRPr="0022554A" w:rsidTr="00E341E9">
        <w:tc>
          <w:tcPr>
            <w:tcW w:w="1951" w:type="dxa"/>
          </w:tcPr>
          <w:p w:rsidR="00191A23" w:rsidRPr="0022554A" w:rsidRDefault="00191A23" w:rsidP="0022554A">
            <w:pPr>
              <w:tabs>
                <w:tab w:val="left" w:pos="5400"/>
              </w:tabs>
              <w:rPr>
                <w:bCs/>
                <w:color w:val="000000"/>
                <w:sz w:val="20"/>
              </w:rPr>
            </w:pPr>
            <w:bookmarkStart w:id="42" w:name="bold20" w:colFirst="0" w:colLast="0"/>
            <w:bookmarkStart w:id="43" w:name="italic20" w:colFirst="0" w:colLast="0"/>
            <w:r w:rsidRPr="0022554A">
              <w:rPr>
                <w:bCs/>
                <w:color w:val="000000"/>
                <w:sz w:val="20"/>
              </w:rPr>
              <w:t>Bias</w:t>
            </w:r>
          </w:p>
        </w:tc>
        <w:tc>
          <w:tcPr>
            <w:tcW w:w="616" w:type="dxa"/>
          </w:tcPr>
          <w:p w:rsidR="00191A23" w:rsidRPr="0022554A" w:rsidRDefault="00191A23" w:rsidP="0022554A">
            <w:pPr>
              <w:tabs>
                <w:tab w:val="left" w:pos="5400"/>
              </w:tabs>
              <w:jc w:val="center"/>
              <w:rPr>
                <w:sz w:val="20"/>
              </w:rPr>
            </w:pPr>
            <w:r w:rsidRPr="0022554A">
              <w:rPr>
                <w:sz w:val="20"/>
              </w:rPr>
              <w:t>9</w:t>
            </w:r>
          </w:p>
        </w:tc>
        <w:tc>
          <w:tcPr>
            <w:tcW w:w="8031" w:type="dxa"/>
          </w:tcPr>
          <w:p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559" w:type="dxa"/>
          </w:tcPr>
          <w:p w:rsidR="00191A23" w:rsidRPr="0022554A" w:rsidRDefault="000437C3" w:rsidP="0022554A">
            <w:pPr>
              <w:tabs>
                <w:tab w:val="left" w:pos="5400"/>
              </w:tabs>
              <w:rPr>
                <w:color w:val="000000"/>
                <w:sz w:val="20"/>
                <w:lang w:eastAsia="zh-CN"/>
              </w:rPr>
            </w:pPr>
            <w:r>
              <w:rPr>
                <w:rFonts w:hint="eastAsia"/>
                <w:color w:val="000000"/>
                <w:sz w:val="20"/>
                <w:lang w:eastAsia="zh-CN"/>
              </w:rPr>
              <w:t>1</w:t>
            </w:r>
            <w:r>
              <w:rPr>
                <w:color w:val="000000"/>
                <w:sz w:val="20"/>
                <w:lang w:eastAsia="zh-CN"/>
              </w:rPr>
              <w:t>1</w:t>
            </w:r>
          </w:p>
        </w:tc>
        <w:tc>
          <w:tcPr>
            <w:tcW w:w="2835" w:type="dxa"/>
          </w:tcPr>
          <w:p w:rsidR="000437C3" w:rsidRPr="000437C3" w:rsidRDefault="00A40EC6" w:rsidP="000437C3">
            <w:pPr>
              <w:widowControl w:val="0"/>
              <w:spacing w:line="480" w:lineRule="auto"/>
              <w:jc w:val="both"/>
              <w:rPr>
                <w:bCs/>
                <w:sz w:val="20"/>
                <w:lang w:val="en-US"/>
              </w:rPr>
            </w:pPr>
            <w:bookmarkStart w:id="44" w:name="OLE_LINK22"/>
            <w:r>
              <w:rPr>
                <w:bCs/>
                <w:sz w:val="20"/>
              </w:rPr>
              <w:t xml:space="preserve">Materials and Methods Part, </w:t>
            </w:r>
            <w:r w:rsidR="000437C3" w:rsidRPr="000437C3">
              <w:rPr>
                <w:bCs/>
                <w:sz w:val="20"/>
                <w:lang w:val="en-US"/>
              </w:rPr>
              <w:t>Statistical Analyses</w:t>
            </w:r>
          </w:p>
          <w:bookmarkEnd w:id="44"/>
          <w:p w:rsidR="00191A23" w:rsidRPr="0022554A" w:rsidRDefault="00191A23" w:rsidP="0022554A">
            <w:pPr>
              <w:tabs>
                <w:tab w:val="left" w:pos="5400"/>
              </w:tabs>
              <w:rPr>
                <w:color w:val="000000"/>
                <w:sz w:val="20"/>
              </w:rPr>
            </w:pPr>
          </w:p>
        </w:tc>
      </w:tr>
      <w:tr w:rsidR="00191A23" w:rsidRPr="0022554A" w:rsidTr="00E341E9">
        <w:tc>
          <w:tcPr>
            <w:tcW w:w="1951" w:type="dxa"/>
          </w:tcPr>
          <w:p w:rsidR="00191A23" w:rsidRPr="0022554A" w:rsidRDefault="00191A23" w:rsidP="0022554A">
            <w:pPr>
              <w:tabs>
                <w:tab w:val="left" w:pos="5400"/>
              </w:tabs>
              <w:rPr>
                <w:bCs/>
                <w:sz w:val="20"/>
              </w:rPr>
            </w:pPr>
            <w:bookmarkStart w:id="45" w:name="bold21" w:colFirst="0" w:colLast="0"/>
            <w:bookmarkStart w:id="46" w:name="italic21" w:colFirst="0" w:colLast="0"/>
            <w:bookmarkEnd w:id="42"/>
            <w:bookmarkEnd w:id="43"/>
            <w:r w:rsidRPr="0022554A">
              <w:rPr>
                <w:bCs/>
                <w:sz w:val="20"/>
              </w:rPr>
              <w:t>Study size</w:t>
            </w:r>
          </w:p>
        </w:tc>
        <w:tc>
          <w:tcPr>
            <w:tcW w:w="616" w:type="dxa"/>
          </w:tcPr>
          <w:p w:rsidR="00191A23" w:rsidRPr="0022554A" w:rsidRDefault="00191A23" w:rsidP="0022554A">
            <w:pPr>
              <w:tabs>
                <w:tab w:val="left" w:pos="5400"/>
              </w:tabs>
              <w:jc w:val="center"/>
              <w:rPr>
                <w:sz w:val="20"/>
              </w:rPr>
            </w:pPr>
            <w:r w:rsidRPr="0022554A">
              <w:rPr>
                <w:sz w:val="20"/>
              </w:rPr>
              <w:t>10</w:t>
            </w:r>
          </w:p>
        </w:tc>
        <w:tc>
          <w:tcPr>
            <w:tcW w:w="8031" w:type="dxa"/>
          </w:tcPr>
          <w:p w:rsidR="00191A23" w:rsidRPr="0022554A" w:rsidRDefault="00191A23" w:rsidP="0022554A">
            <w:pPr>
              <w:tabs>
                <w:tab w:val="left" w:pos="5400"/>
              </w:tabs>
              <w:rPr>
                <w:sz w:val="20"/>
              </w:rPr>
            </w:pPr>
            <w:r w:rsidRPr="0022554A">
              <w:rPr>
                <w:sz w:val="20"/>
              </w:rPr>
              <w:t>Explain how the study size was arrived at</w:t>
            </w:r>
          </w:p>
        </w:tc>
        <w:tc>
          <w:tcPr>
            <w:tcW w:w="1559" w:type="dxa"/>
          </w:tcPr>
          <w:p w:rsidR="00191A23" w:rsidRPr="0022554A" w:rsidRDefault="000437C3" w:rsidP="0022554A">
            <w:pPr>
              <w:tabs>
                <w:tab w:val="left" w:pos="5400"/>
              </w:tabs>
              <w:rPr>
                <w:sz w:val="20"/>
                <w:lang w:eastAsia="zh-CN"/>
              </w:rPr>
            </w:pPr>
            <w:r>
              <w:rPr>
                <w:rFonts w:hint="eastAsia"/>
                <w:sz w:val="20"/>
                <w:lang w:eastAsia="zh-CN"/>
              </w:rPr>
              <w:t>7</w:t>
            </w:r>
          </w:p>
        </w:tc>
        <w:tc>
          <w:tcPr>
            <w:tcW w:w="2835" w:type="dxa"/>
          </w:tcPr>
          <w:p w:rsidR="00191A23" w:rsidRPr="000437C3" w:rsidRDefault="00A40EC6" w:rsidP="0022554A">
            <w:pPr>
              <w:tabs>
                <w:tab w:val="left" w:pos="5400"/>
              </w:tabs>
              <w:rPr>
                <w:bCs/>
                <w:sz w:val="20"/>
              </w:rPr>
            </w:pPr>
            <w:r>
              <w:rPr>
                <w:bCs/>
                <w:sz w:val="20"/>
              </w:rPr>
              <w:t xml:space="preserve">Materials and Methods Part, </w:t>
            </w:r>
            <w:r w:rsidR="000437C3" w:rsidRPr="009A7D72">
              <w:rPr>
                <w:bCs/>
                <w:sz w:val="20"/>
              </w:rPr>
              <w:t>Study Design and Participants</w:t>
            </w:r>
          </w:p>
        </w:tc>
      </w:tr>
    </w:tbl>
    <w:p w:rsidR="00191A23" w:rsidRDefault="00191A23">
      <w:bookmarkStart w:id="47" w:name="bold22"/>
      <w:bookmarkStart w:id="48" w:name="italic22"/>
      <w:bookmarkEnd w:id="45"/>
      <w:bookmarkEnd w:id="46"/>
      <w:r w:rsidRPr="004A32C8">
        <w:rPr>
          <w:sz w:val="16"/>
          <w:szCs w:val="16"/>
        </w:rPr>
        <w:lastRenderedPageBreak/>
        <w:t>Continued on next page</w:t>
      </w:r>
      <w:r w:rsidR="00A40EC6">
        <w:t xml:space="preserve"> </w:t>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rsidTr="00517788">
        <w:tc>
          <w:tcPr>
            <w:tcW w:w="1521" w:type="dxa"/>
          </w:tcPr>
          <w:p w:rsidR="00191A23" w:rsidRPr="0022554A" w:rsidRDefault="00191A23" w:rsidP="00191A23">
            <w:pPr>
              <w:tabs>
                <w:tab w:val="left" w:pos="5400"/>
              </w:tabs>
              <w:rPr>
                <w:bCs/>
                <w:sz w:val="20"/>
              </w:rPr>
            </w:pPr>
            <w:bookmarkStart w:id="49" w:name="OLE_LINK23"/>
            <w:bookmarkStart w:id="50" w:name="OLE_LINK24"/>
            <w:r w:rsidRPr="0022554A">
              <w:rPr>
                <w:bCs/>
                <w:sz w:val="20"/>
              </w:rPr>
              <w:t>Quantitative</w:t>
            </w:r>
            <w:bookmarkStart w:id="51" w:name="bold23"/>
            <w:bookmarkStart w:id="52" w:name="italic23"/>
            <w:bookmarkEnd w:id="47"/>
            <w:bookmarkEnd w:id="48"/>
            <w:r w:rsidRPr="0022554A">
              <w:rPr>
                <w:bCs/>
                <w:sz w:val="20"/>
              </w:rPr>
              <w:t xml:space="preserve"> variables</w:t>
            </w:r>
            <w:bookmarkEnd w:id="49"/>
            <w:bookmarkEnd w:id="50"/>
            <w:bookmarkEnd w:id="51"/>
            <w:bookmarkEnd w:id="52"/>
          </w:p>
        </w:tc>
        <w:tc>
          <w:tcPr>
            <w:tcW w:w="749" w:type="dxa"/>
          </w:tcPr>
          <w:p w:rsidR="00191A23" w:rsidRPr="0022554A" w:rsidRDefault="00191A23" w:rsidP="00191A23">
            <w:pPr>
              <w:tabs>
                <w:tab w:val="left" w:pos="5400"/>
              </w:tabs>
              <w:jc w:val="center"/>
              <w:rPr>
                <w:sz w:val="20"/>
              </w:rPr>
            </w:pPr>
            <w:r w:rsidRPr="0022554A">
              <w:rPr>
                <w:sz w:val="20"/>
              </w:rPr>
              <w:t>11</w:t>
            </w:r>
          </w:p>
        </w:tc>
        <w:tc>
          <w:tcPr>
            <w:tcW w:w="8328" w:type="dxa"/>
          </w:tcPr>
          <w:p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rsidR="00191A23" w:rsidRPr="0022554A" w:rsidRDefault="000437C3" w:rsidP="00191A23">
            <w:pPr>
              <w:tabs>
                <w:tab w:val="left" w:pos="5400"/>
              </w:tabs>
              <w:rPr>
                <w:sz w:val="20"/>
                <w:lang w:eastAsia="zh-CN"/>
              </w:rPr>
            </w:pPr>
            <w:r>
              <w:rPr>
                <w:sz w:val="20"/>
                <w:lang w:eastAsia="zh-CN"/>
              </w:rPr>
              <w:t>N/A</w:t>
            </w:r>
          </w:p>
        </w:tc>
        <w:tc>
          <w:tcPr>
            <w:tcW w:w="3118" w:type="dxa"/>
          </w:tcPr>
          <w:p w:rsidR="00191A23" w:rsidRPr="0022554A" w:rsidRDefault="00191A23" w:rsidP="00191A23">
            <w:pPr>
              <w:tabs>
                <w:tab w:val="left" w:pos="5400"/>
              </w:tabs>
              <w:rPr>
                <w:sz w:val="20"/>
              </w:rPr>
            </w:pPr>
          </w:p>
        </w:tc>
      </w:tr>
      <w:tr w:rsidR="00191A23" w:rsidRPr="0022554A" w:rsidTr="00517788">
        <w:tc>
          <w:tcPr>
            <w:tcW w:w="1521" w:type="dxa"/>
            <w:vMerge w:val="restart"/>
          </w:tcPr>
          <w:p w:rsidR="00191A23" w:rsidRPr="0022554A" w:rsidRDefault="00191A23" w:rsidP="00191A23">
            <w:pPr>
              <w:tabs>
                <w:tab w:val="left" w:pos="5400"/>
              </w:tabs>
              <w:rPr>
                <w:sz w:val="20"/>
              </w:rPr>
            </w:pPr>
            <w:bookmarkStart w:id="53" w:name="italic24"/>
            <w:r w:rsidRPr="0022554A">
              <w:rPr>
                <w:sz w:val="20"/>
              </w:rPr>
              <w:t>Statistical</w:t>
            </w:r>
            <w:bookmarkStart w:id="54" w:name="italic25"/>
            <w:bookmarkEnd w:id="53"/>
            <w:r w:rsidRPr="0022554A">
              <w:rPr>
                <w:sz w:val="20"/>
              </w:rPr>
              <w:t xml:space="preserve"> methods</w:t>
            </w:r>
            <w:bookmarkEnd w:id="54"/>
          </w:p>
        </w:tc>
        <w:tc>
          <w:tcPr>
            <w:tcW w:w="749" w:type="dxa"/>
            <w:vMerge w:val="restart"/>
          </w:tcPr>
          <w:p w:rsidR="00191A23" w:rsidRPr="0022554A" w:rsidRDefault="00191A23" w:rsidP="00191A23">
            <w:pPr>
              <w:tabs>
                <w:tab w:val="left" w:pos="5400"/>
              </w:tabs>
              <w:jc w:val="center"/>
              <w:rPr>
                <w:sz w:val="20"/>
              </w:rPr>
            </w:pPr>
            <w:r w:rsidRPr="0022554A">
              <w:rPr>
                <w:sz w:val="20"/>
              </w:rPr>
              <w:t>12</w:t>
            </w:r>
          </w:p>
        </w:tc>
        <w:tc>
          <w:tcPr>
            <w:tcW w:w="8328" w:type="dxa"/>
          </w:tcPr>
          <w:p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rsidR="00191A23" w:rsidRPr="0022554A" w:rsidRDefault="000437C3" w:rsidP="00191A23">
            <w:pPr>
              <w:tabs>
                <w:tab w:val="left" w:pos="5400"/>
              </w:tabs>
              <w:rPr>
                <w:sz w:val="20"/>
                <w:lang w:eastAsia="zh-CN"/>
              </w:rPr>
            </w:pPr>
            <w:r>
              <w:rPr>
                <w:rFonts w:hint="eastAsia"/>
                <w:sz w:val="20"/>
                <w:lang w:eastAsia="zh-CN"/>
              </w:rPr>
              <w:t>11</w:t>
            </w:r>
          </w:p>
        </w:tc>
        <w:tc>
          <w:tcPr>
            <w:tcW w:w="3118" w:type="dxa"/>
          </w:tcPr>
          <w:p w:rsidR="00191A23" w:rsidRPr="000437C3" w:rsidRDefault="00A40EC6" w:rsidP="000437C3">
            <w:pPr>
              <w:widowControl w:val="0"/>
              <w:spacing w:line="480" w:lineRule="auto"/>
              <w:jc w:val="both"/>
              <w:rPr>
                <w:bCs/>
                <w:sz w:val="20"/>
                <w:lang w:val="en-US"/>
              </w:rPr>
            </w:pPr>
            <w:r>
              <w:rPr>
                <w:bCs/>
                <w:sz w:val="20"/>
              </w:rPr>
              <w:t xml:space="preserve">Materials and Methods Part, </w:t>
            </w:r>
            <w:r w:rsidR="000437C3" w:rsidRPr="000437C3">
              <w:rPr>
                <w:bCs/>
                <w:sz w:val="20"/>
                <w:lang w:val="en-US"/>
              </w:rPr>
              <w:t>Statistical Analyses</w:t>
            </w:r>
          </w:p>
        </w:tc>
      </w:tr>
      <w:tr w:rsidR="00191A23" w:rsidRPr="0022554A" w:rsidTr="00517788">
        <w:tc>
          <w:tcPr>
            <w:tcW w:w="1521" w:type="dxa"/>
            <w:vMerge/>
          </w:tcPr>
          <w:p w:rsidR="00191A23" w:rsidRPr="0022554A" w:rsidRDefault="00191A23" w:rsidP="00191A23">
            <w:pPr>
              <w:tabs>
                <w:tab w:val="left" w:pos="5400"/>
              </w:tabs>
              <w:rPr>
                <w:bCs/>
                <w:sz w:val="20"/>
              </w:rPr>
            </w:pPr>
            <w:bookmarkStart w:id="55" w:name="bold24" w:colFirst="0" w:colLast="0"/>
            <w:bookmarkStart w:id="56" w:name="italic26" w:colFirst="0" w:colLast="0"/>
          </w:p>
        </w:tc>
        <w:tc>
          <w:tcPr>
            <w:tcW w:w="749" w:type="dxa"/>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rsidR="00191A23" w:rsidRPr="0022554A" w:rsidRDefault="000437C3" w:rsidP="00191A23">
            <w:pPr>
              <w:tabs>
                <w:tab w:val="left" w:pos="5400"/>
              </w:tabs>
              <w:rPr>
                <w:sz w:val="20"/>
                <w:lang w:eastAsia="zh-CN"/>
              </w:rPr>
            </w:pPr>
            <w:r>
              <w:rPr>
                <w:rFonts w:hint="eastAsia"/>
                <w:sz w:val="20"/>
                <w:lang w:eastAsia="zh-CN"/>
              </w:rPr>
              <w:t>7-10</w:t>
            </w:r>
          </w:p>
        </w:tc>
        <w:tc>
          <w:tcPr>
            <w:tcW w:w="3118" w:type="dxa"/>
          </w:tcPr>
          <w:p w:rsidR="000437C3" w:rsidRDefault="00A40EC6" w:rsidP="000437C3">
            <w:pPr>
              <w:tabs>
                <w:tab w:val="left" w:pos="5400"/>
              </w:tabs>
              <w:rPr>
                <w:bCs/>
                <w:sz w:val="20"/>
                <w:lang w:val="en-US"/>
              </w:rPr>
            </w:pPr>
            <w:r>
              <w:rPr>
                <w:bCs/>
                <w:sz w:val="20"/>
              </w:rPr>
              <w:t xml:space="preserve">Materials and Methods Part, </w:t>
            </w:r>
            <w:r w:rsidR="000437C3" w:rsidRPr="009A7D72">
              <w:rPr>
                <w:bCs/>
                <w:sz w:val="20"/>
                <w:lang w:val="en-US"/>
              </w:rPr>
              <w:t>Questionnaire Assessment, Blood pressure measurement and Laboratory assessments</w:t>
            </w:r>
          </w:p>
          <w:p w:rsidR="000437C3" w:rsidRDefault="000437C3" w:rsidP="000437C3">
            <w:pPr>
              <w:tabs>
                <w:tab w:val="left" w:pos="5400"/>
              </w:tabs>
              <w:rPr>
                <w:bCs/>
                <w:sz w:val="20"/>
                <w:lang w:val="en-US"/>
              </w:rPr>
            </w:pPr>
            <w:r w:rsidRPr="000437C3">
              <w:rPr>
                <w:bCs/>
                <w:sz w:val="20"/>
                <w:lang w:val="en-US"/>
              </w:rPr>
              <w:t>Cardiovascular health scores</w:t>
            </w:r>
          </w:p>
          <w:p w:rsidR="00191A23" w:rsidRPr="000437C3" w:rsidRDefault="000437C3" w:rsidP="00191A23">
            <w:pPr>
              <w:tabs>
                <w:tab w:val="left" w:pos="5400"/>
              </w:tabs>
              <w:rPr>
                <w:bCs/>
                <w:sz w:val="20"/>
                <w:lang w:val="en-US"/>
              </w:rPr>
            </w:pPr>
            <w:r w:rsidRPr="000437C3">
              <w:rPr>
                <w:rFonts w:ascii="宋体" w:eastAsia="宋体" w:hAnsi="宋体" w:cs="宋体" w:hint="eastAsia"/>
                <w:bCs/>
                <w:sz w:val="20"/>
                <w:lang w:val="en-US"/>
              </w:rPr>
              <w:t>△</w:t>
            </w:r>
            <w:r w:rsidRPr="000437C3">
              <w:rPr>
                <w:bCs/>
                <w:sz w:val="20"/>
                <w:lang w:val="en-US"/>
              </w:rPr>
              <w:t xml:space="preserve">CHS and New-onset hypertension events </w:t>
            </w:r>
          </w:p>
        </w:tc>
      </w:tr>
      <w:tr w:rsidR="00191A23" w:rsidRPr="0022554A" w:rsidTr="00517788">
        <w:tc>
          <w:tcPr>
            <w:tcW w:w="1521" w:type="dxa"/>
            <w:vMerge/>
          </w:tcPr>
          <w:p w:rsidR="00191A23" w:rsidRPr="0022554A" w:rsidRDefault="00191A23" w:rsidP="00191A23">
            <w:pPr>
              <w:tabs>
                <w:tab w:val="left" w:pos="5400"/>
              </w:tabs>
              <w:rPr>
                <w:bCs/>
                <w:sz w:val="20"/>
              </w:rPr>
            </w:pPr>
            <w:bookmarkStart w:id="57" w:name="bold25" w:colFirst="0" w:colLast="0"/>
            <w:bookmarkStart w:id="58" w:name="italic27" w:colFirst="0" w:colLast="0"/>
            <w:bookmarkEnd w:id="55"/>
            <w:bookmarkEnd w:id="56"/>
          </w:p>
        </w:tc>
        <w:tc>
          <w:tcPr>
            <w:tcW w:w="749" w:type="dxa"/>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rsidR="00191A23" w:rsidRPr="0022554A" w:rsidRDefault="000437C3" w:rsidP="00191A23">
            <w:pPr>
              <w:tabs>
                <w:tab w:val="left" w:pos="5400"/>
              </w:tabs>
              <w:rPr>
                <w:sz w:val="20"/>
                <w:lang w:eastAsia="zh-CN"/>
              </w:rPr>
            </w:pPr>
            <w:r>
              <w:rPr>
                <w:rFonts w:hint="eastAsia"/>
                <w:sz w:val="20"/>
                <w:lang w:eastAsia="zh-CN"/>
              </w:rPr>
              <w:t>7</w:t>
            </w:r>
          </w:p>
        </w:tc>
        <w:tc>
          <w:tcPr>
            <w:tcW w:w="3118" w:type="dxa"/>
          </w:tcPr>
          <w:p w:rsidR="00191A23" w:rsidRPr="0022554A" w:rsidRDefault="00A40EC6" w:rsidP="00191A23">
            <w:pPr>
              <w:tabs>
                <w:tab w:val="left" w:pos="5400"/>
              </w:tabs>
              <w:rPr>
                <w:sz w:val="20"/>
              </w:rPr>
            </w:pPr>
            <w:r>
              <w:rPr>
                <w:bCs/>
                <w:sz w:val="20"/>
              </w:rPr>
              <w:t xml:space="preserve">Materials and Methods Part, </w:t>
            </w:r>
            <w:r w:rsidR="000437C3" w:rsidRPr="009A7D72">
              <w:rPr>
                <w:bCs/>
                <w:sz w:val="20"/>
              </w:rPr>
              <w:t>Study Design and Participants</w:t>
            </w:r>
          </w:p>
        </w:tc>
      </w:tr>
      <w:tr w:rsidR="00191A23" w:rsidRPr="0022554A" w:rsidTr="00517788">
        <w:tc>
          <w:tcPr>
            <w:tcW w:w="1521" w:type="dxa"/>
            <w:vMerge/>
          </w:tcPr>
          <w:p w:rsidR="00191A23" w:rsidRPr="0022554A" w:rsidRDefault="00191A23" w:rsidP="00191A23">
            <w:pPr>
              <w:tabs>
                <w:tab w:val="left" w:pos="5400"/>
              </w:tabs>
              <w:rPr>
                <w:bCs/>
                <w:sz w:val="20"/>
              </w:rPr>
            </w:pPr>
            <w:bookmarkStart w:id="59" w:name="bold26" w:colFirst="0" w:colLast="0"/>
            <w:bookmarkStart w:id="60" w:name="italic28" w:colFirst="0" w:colLast="0"/>
            <w:bookmarkEnd w:id="57"/>
            <w:bookmarkEnd w:id="58"/>
          </w:p>
        </w:tc>
        <w:tc>
          <w:tcPr>
            <w:tcW w:w="749" w:type="dxa"/>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rsidR="00191A23" w:rsidRPr="0022554A" w:rsidRDefault="00191A23" w:rsidP="00191A23">
            <w:pPr>
              <w:tabs>
                <w:tab w:val="left" w:pos="5400"/>
              </w:tabs>
              <w:rPr>
                <w:sz w:val="20"/>
              </w:rPr>
            </w:pPr>
            <w:r w:rsidRPr="0022554A">
              <w:rPr>
                <w:bCs/>
                <w:i/>
                <w:sz w:val="20"/>
              </w:rPr>
              <w:t>Case-control study</w:t>
            </w:r>
            <w:r w:rsidRPr="0022554A">
              <w:rPr>
                <w:sz w:val="20"/>
              </w:rPr>
              <w:t>—If applicable, explain how matching of cases and controls was addressed</w:t>
            </w:r>
          </w:p>
          <w:p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rsidR="00191A23" w:rsidRPr="0022554A" w:rsidRDefault="000437C3" w:rsidP="00191A23">
            <w:pPr>
              <w:tabs>
                <w:tab w:val="left" w:pos="5400"/>
              </w:tabs>
              <w:rPr>
                <w:sz w:val="20"/>
                <w:lang w:eastAsia="zh-CN"/>
              </w:rPr>
            </w:pPr>
            <w:r>
              <w:rPr>
                <w:rFonts w:hint="eastAsia"/>
                <w:sz w:val="20"/>
                <w:lang w:eastAsia="zh-CN"/>
              </w:rPr>
              <w:t>7</w:t>
            </w:r>
          </w:p>
        </w:tc>
        <w:tc>
          <w:tcPr>
            <w:tcW w:w="3118" w:type="dxa"/>
          </w:tcPr>
          <w:p w:rsidR="00191A23" w:rsidRPr="0022554A" w:rsidRDefault="000437C3" w:rsidP="00191A23">
            <w:pPr>
              <w:tabs>
                <w:tab w:val="left" w:pos="5400"/>
              </w:tabs>
              <w:rPr>
                <w:sz w:val="20"/>
              </w:rPr>
            </w:pPr>
            <w:r w:rsidRPr="000437C3">
              <w:rPr>
                <w:sz w:val="20"/>
              </w:rPr>
              <w:t>In our study, participants were excluded if they had any of the following characteristics during the 2006-2007 and 2008-2009 assessment</w:t>
            </w:r>
          </w:p>
        </w:tc>
      </w:tr>
      <w:tr w:rsidR="00191A23" w:rsidRPr="0022554A" w:rsidTr="00517788">
        <w:tc>
          <w:tcPr>
            <w:tcW w:w="1521" w:type="dxa"/>
            <w:vMerge/>
          </w:tcPr>
          <w:p w:rsidR="00191A23" w:rsidRPr="0022554A" w:rsidRDefault="00191A23" w:rsidP="00191A23">
            <w:pPr>
              <w:tabs>
                <w:tab w:val="left" w:pos="5400"/>
              </w:tabs>
              <w:rPr>
                <w:bCs/>
                <w:sz w:val="20"/>
              </w:rPr>
            </w:pPr>
            <w:bookmarkStart w:id="61" w:name="bold27" w:colFirst="0" w:colLast="0"/>
            <w:bookmarkStart w:id="62" w:name="italic29" w:colFirst="0" w:colLast="0"/>
            <w:bookmarkEnd w:id="59"/>
            <w:bookmarkEnd w:id="60"/>
          </w:p>
        </w:tc>
        <w:tc>
          <w:tcPr>
            <w:tcW w:w="749" w:type="dxa"/>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rsidR="00191A23" w:rsidRPr="0022554A" w:rsidRDefault="000437C3" w:rsidP="00191A23">
            <w:pPr>
              <w:tabs>
                <w:tab w:val="left" w:pos="5400"/>
              </w:tabs>
              <w:rPr>
                <w:sz w:val="20"/>
                <w:lang w:eastAsia="zh-CN"/>
              </w:rPr>
            </w:pPr>
            <w:r>
              <w:rPr>
                <w:rFonts w:hint="eastAsia"/>
                <w:sz w:val="20"/>
                <w:lang w:eastAsia="zh-CN"/>
              </w:rPr>
              <w:t>13</w:t>
            </w:r>
          </w:p>
        </w:tc>
        <w:tc>
          <w:tcPr>
            <w:tcW w:w="3118" w:type="dxa"/>
          </w:tcPr>
          <w:p w:rsidR="00191A23" w:rsidRPr="000437C3" w:rsidRDefault="00A40EC6" w:rsidP="00191A23">
            <w:pPr>
              <w:tabs>
                <w:tab w:val="left" w:pos="5400"/>
              </w:tabs>
              <w:rPr>
                <w:bCs/>
                <w:sz w:val="20"/>
              </w:rPr>
            </w:pPr>
            <w:r>
              <w:rPr>
                <w:bCs/>
                <w:sz w:val="20"/>
              </w:rPr>
              <w:t xml:space="preserve">Results, Part, </w:t>
            </w:r>
            <w:r w:rsidR="000437C3" w:rsidRPr="000437C3">
              <w:rPr>
                <w:bCs/>
                <w:sz w:val="20"/>
              </w:rPr>
              <w:t>Sensitivity Analysis</w:t>
            </w:r>
          </w:p>
        </w:tc>
      </w:tr>
      <w:bookmarkEnd w:id="61"/>
      <w:bookmarkEnd w:id="62"/>
      <w:tr w:rsidR="00191A23" w:rsidRPr="0022554A" w:rsidTr="00191A23">
        <w:tc>
          <w:tcPr>
            <w:tcW w:w="14992" w:type="dxa"/>
            <w:gridSpan w:val="5"/>
          </w:tcPr>
          <w:p w:rsidR="00191A23" w:rsidRPr="0022554A" w:rsidRDefault="00191A23" w:rsidP="00191A23">
            <w:pPr>
              <w:pStyle w:val="TableSubHead"/>
              <w:tabs>
                <w:tab w:val="left" w:pos="5400"/>
              </w:tabs>
              <w:rPr>
                <w:sz w:val="20"/>
              </w:rPr>
            </w:pPr>
            <w:r w:rsidRPr="0022554A">
              <w:rPr>
                <w:sz w:val="20"/>
              </w:rPr>
              <w:t>Results</w:t>
            </w:r>
          </w:p>
        </w:tc>
      </w:tr>
      <w:tr w:rsidR="00191A23" w:rsidRPr="0022554A" w:rsidTr="00517788">
        <w:tc>
          <w:tcPr>
            <w:tcW w:w="0" w:type="auto"/>
            <w:vMerge w:val="restart"/>
          </w:tcPr>
          <w:p w:rsidR="00191A23" w:rsidRPr="0022554A" w:rsidRDefault="00191A23" w:rsidP="00191A23">
            <w:pPr>
              <w:tabs>
                <w:tab w:val="left" w:pos="5400"/>
              </w:tabs>
              <w:rPr>
                <w:bCs/>
                <w:sz w:val="20"/>
              </w:rPr>
            </w:pPr>
            <w:bookmarkStart w:id="63" w:name="bold29"/>
            <w:bookmarkStart w:id="64" w:name="italic31"/>
            <w:r w:rsidRPr="0022554A">
              <w:rPr>
                <w:bCs/>
                <w:sz w:val="20"/>
              </w:rPr>
              <w:t>Participants</w:t>
            </w:r>
            <w:bookmarkEnd w:id="63"/>
            <w:bookmarkEnd w:id="64"/>
          </w:p>
        </w:tc>
        <w:tc>
          <w:tcPr>
            <w:tcW w:w="0" w:type="auto"/>
            <w:vMerge w:val="restart"/>
          </w:tcPr>
          <w:p w:rsidR="00191A23" w:rsidRPr="0022554A" w:rsidRDefault="00191A23" w:rsidP="00191A23">
            <w:pPr>
              <w:tabs>
                <w:tab w:val="left" w:pos="5400"/>
              </w:tabs>
              <w:jc w:val="center"/>
              <w:rPr>
                <w:sz w:val="20"/>
              </w:rPr>
            </w:pPr>
            <w:r w:rsidRPr="0022554A">
              <w:rPr>
                <w:sz w:val="20"/>
              </w:rPr>
              <w:t>13</w:t>
            </w:r>
            <w:bookmarkStart w:id="65" w:name="bold30"/>
            <w:r w:rsidRPr="0022554A">
              <w:rPr>
                <w:bCs/>
                <w:sz w:val="20"/>
              </w:rPr>
              <w:t>*</w:t>
            </w:r>
            <w:bookmarkEnd w:id="65"/>
          </w:p>
        </w:tc>
        <w:tc>
          <w:tcPr>
            <w:tcW w:w="8328" w:type="dxa"/>
          </w:tcPr>
          <w:p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6" w:type="dxa"/>
          </w:tcPr>
          <w:p w:rsidR="00191A23" w:rsidRDefault="000437C3" w:rsidP="00191A23">
            <w:pPr>
              <w:tabs>
                <w:tab w:val="left" w:pos="5400"/>
              </w:tabs>
              <w:rPr>
                <w:sz w:val="20"/>
                <w:lang w:eastAsia="zh-CN"/>
              </w:rPr>
            </w:pPr>
            <w:r>
              <w:rPr>
                <w:rFonts w:hint="eastAsia"/>
                <w:sz w:val="20"/>
                <w:lang w:eastAsia="zh-CN"/>
              </w:rPr>
              <w:t>11</w:t>
            </w:r>
          </w:p>
        </w:tc>
        <w:tc>
          <w:tcPr>
            <w:tcW w:w="3118" w:type="dxa"/>
          </w:tcPr>
          <w:p w:rsidR="00191A23" w:rsidRDefault="000437C3" w:rsidP="00191A23">
            <w:pPr>
              <w:tabs>
                <w:tab w:val="left" w:pos="5400"/>
              </w:tabs>
              <w:rPr>
                <w:sz w:val="20"/>
                <w:lang w:eastAsia="zh-CN"/>
              </w:rPr>
            </w:pPr>
            <w:r>
              <w:rPr>
                <w:sz w:val="20"/>
                <w:lang w:eastAsia="zh-CN"/>
              </w:rPr>
              <w:t>Table</w:t>
            </w:r>
            <w:r>
              <w:rPr>
                <w:rFonts w:hint="eastAsia"/>
                <w:sz w:val="20"/>
                <w:lang w:eastAsia="zh-CN"/>
              </w:rPr>
              <w:t xml:space="preserve"> </w:t>
            </w:r>
            <w:r>
              <w:rPr>
                <w:sz w:val="20"/>
                <w:lang w:eastAsia="zh-CN"/>
              </w:rPr>
              <w:t>1</w:t>
            </w:r>
          </w:p>
        </w:tc>
      </w:tr>
      <w:tr w:rsidR="00191A23" w:rsidRPr="0022554A" w:rsidTr="00517788">
        <w:tc>
          <w:tcPr>
            <w:tcW w:w="0" w:type="auto"/>
            <w:vMerge/>
          </w:tcPr>
          <w:p w:rsidR="00191A23" w:rsidRPr="0022554A" w:rsidRDefault="00191A23" w:rsidP="00191A23">
            <w:pPr>
              <w:tabs>
                <w:tab w:val="left" w:pos="5400"/>
              </w:tabs>
              <w:rPr>
                <w:bCs/>
                <w:sz w:val="20"/>
              </w:rPr>
            </w:pPr>
            <w:bookmarkStart w:id="66" w:name="bold31" w:colFirst="0" w:colLast="0"/>
            <w:bookmarkStart w:id="67" w:name="italic32" w:colFirst="0" w:colLast="0"/>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rsidR="00191A23" w:rsidRDefault="000437C3" w:rsidP="00191A23">
            <w:pPr>
              <w:tabs>
                <w:tab w:val="left" w:pos="5400"/>
              </w:tabs>
              <w:rPr>
                <w:sz w:val="20"/>
                <w:lang w:eastAsia="zh-CN"/>
              </w:rPr>
            </w:pPr>
            <w:r>
              <w:rPr>
                <w:rFonts w:hint="eastAsia"/>
                <w:sz w:val="20"/>
                <w:lang w:eastAsia="zh-CN"/>
              </w:rPr>
              <w:t>11</w:t>
            </w:r>
          </w:p>
        </w:tc>
        <w:tc>
          <w:tcPr>
            <w:tcW w:w="3118" w:type="dxa"/>
          </w:tcPr>
          <w:p w:rsidR="00191A23" w:rsidRDefault="000437C3" w:rsidP="00191A23">
            <w:pPr>
              <w:tabs>
                <w:tab w:val="left" w:pos="5400"/>
              </w:tabs>
              <w:rPr>
                <w:sz w:val="20"/>
                <w:lang w:eastAsia="zh-CN"/>
              </w:rPr>
            </w:pPr>
            <w:r>
              <w:rPr>
                <w:rFonts w:hint="eastAsia"/>
                <w:sz w:val="20"/>
                <w:lang w:eastAsia="zh-CN"/>
              </w:rPr>
              <w:t>Table 1</w:t>
            </w:r>
          </w:p>
        </w:tc>
      </w:tr>
      <w:tr w:rsidR="00191A23" w:rsidRPr="0022554A" w:rsidTr="00517788">
        <w:tc>
          <w:tcPr>
            <w:tcW w:w="0" w:type="auto"/>
            <w:vMerge/>
          </w:tcPr>
          <w:p w:rsidR="00191A23" w:rsidRPr="0022554A" w:rsidRDefault="00191A23" w:rsidP="00191A23">
            <w:pPr>
              <w:tabs>
                <w:tab w:val="left" w:pos="5400"/>
              </w:tabs>
              <w:rPr>
                <w:bCs/>
                <w:sz w:val="20"/>
              </w:rPr>
            </w:pPr>
            <w:bookmarkStart w:id="68" w:name="bold32" w:colFirst="0" w:colLast="0"/>
            <w:bookmarkStart w:id="69" w:name="italic33" w:colFirst="0" w:colLast="0"/>
            <w:bookmarkEnd w:id="66"/>
            <w:bookmarkEnd w:id="67"/>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bookmarkStart w:id="70" w:name="OLE_LINK4"/>
            <w:r>
              <w:rPr>
                <w:sz w:val="20"/>
              </w:rPr>
              <w:t xml:space="preserve">(c) </w:t>
            </w:r>
            <w:r w:rsidRPr="0022554A">
              <w:rPr>
                <w:sz w:val="20"/>
              </w:rPr>
              <w:t>Consider use of a flow diagram</w:t>
            </w:r>
            <w:bookmarkEnd w:id="70"/>
          </w:p>
        </w:tc>
        <w:tc>
          <w:tcPr>
            <w:tcW w:w="1276" w:type="dxa"/>
          </w:tcPr>
          <w:p w:rsidR="00191A23" w:rsidRDefault="000437C3" w:rsidP="00191A23">
            <w:pPr>
              <w:tabs>
                <w:tab w:val="left" w:pos="5400"/>
              </w:tabs>
              <w:rPr>
                <w:sz w:val="20"/>
                <w:lang w:eastAsia="zh-CN"/>
              </w:rPr>
            </w:pPr>
            <w:r>
              <w:rPr>
                <w:rFonts w:hint="eastAsia"/>
                <w:sz w:val="20"/>
                <w:lang w:eastAsia="zh-CN"/>
              </w:rPr>
              <w:t>11</w:t>
            </w:r>
          </w:p>
        </w:tc>
        <w:tc>
          <w:tcPr>
            <w:tcW w:w="3118" w:type="dxa"/>
          </w:tcPr>
          <w:p w:rsidR="00191A23" w:rsidRDefault="000437C3" w:rsidP="00191A23">
            <w:pPr>
              <w:tabs>
                <w:tab w:val="left" w:pos="5400"/>
              </w:tabs>
              <w:rPr>
                <w:sz w:val="20"/>
                <w:lang w:eastAsia="zh-CN"/>
              </w:rPr>
            </w:pPr>
            <w:r>
              <w:rPr>
                <w:rFonts w:hint="eastAsia"/>
                <w:sz w:val="20"/>
                <w:lang w:eastAsia="zh-CN"/>
              </w:rPr>
              <w:t>Tabl</w:t>
            </w:r>
            <w:r>
              <w:rPr>
                <w:sz w:val="20"/>
                <w:lang w:eastAsia="zh-CN"/>
              </w:rPr>
              <w:t>e 1</w:t>
            </w:r>
          </w:p>
        </w:tc>
      </w:tr>
      <w:tr w:rsidR="00191A23" w:rsidRPr="0022554A" w:rsidTr="00517788">
        <w:tc>
          <w:tcPr>
            <w:tcW w:w="0" w:type="auto"/>
            <w:vMerge w:val="restart"/>
          </w:tcPr>
          <w:p w:rsidR="00191A23" w:rsidRPr="0022554A" w:rsidRDefault="00191A23" w:rsidP="00191A23">
            <w:pPr>
              <w:tabs>
                <w:tab w:val="left" w:pos="5400"/>
              </w:tabs>
              <w:rPr>
                <w:bCs/>
                <w:sz w:val="20"/>
              </w:rPr>
            </w:pPr>
            <w:bookmarkStart w:id="71" w:name="bold33"/>
            <w:bookmarkStart w:id="72" w:name="italic34"/>
            <w:bookmarkEnd w:id="68"/>
            <w:bookmarkEnd w:id="69"/>
            <w:r w:rsidRPr="0022554A">
              <w:rPr>
                <w:bCs/>
                <w:sz w:val="20"/>
              </w:rPr>
              <w:t xml:space="preserve">Descriptive </w:t>
            </w:r>
            <w:bookmarkStart w:id="73" w:name="bold34"/>
            <w:bookmarkStart w:id="74" w:name="italic35"/>
            <w:bookmarkEnd w:id="71"/>
            <w:bookmarkEnd w:id="72"/>
            <w:r w:rsidRPr="0022554A">
              <w:rPr>
                <w:bCs/>
                <w:sz w:val="20"/>
              </w:rPr>
              <w:t>data</w:t>
            </w:r>
            <w:bookmarkEnd w:id="73"/>
            <w:bookmarkEnd w:id="74"/>
          </w:p>
        </w:tc>
        <w:tc>
          <w:tcPr>
            <w:tcW w:w="0" w:type="auto"/>
            <w:vMerge w:val="restart"/>
          </w:tcPr>
          <w:p w:rsidR="00191A23" w:rsidRPr="0022554A" w:rsidRDefault="00191A23" w:rsidP="00191A23">
            <w:pPr>
              <w:tabs>
                <w:tab w:val="left" w:pos="5400"/>
              </w:tabs>
              <w:jc w:val="center"/>
              <w:rPr>
                <w:sz w:val="20"/>
              </w:rPr>
            </w:pPr>
            <w:r w:rsidRPr="0022554A">
              <w:rPr>
                <w:sz w:val="20"/>
              </w:rPr>
              <w:t>14</w:t>
            </w:r>
            <w:bookmarkStart w:id="75" w:name="bold35"/>
            <w:r w:rsidRPr="0022554A">
              <w:rPr>
                <w:bCs/>
                <w:sz w:val="20"/>
              </w:rPr>
              <w:t>*</w:t>
            </w:r>
            <w:bookmarkEnd w:id="75"/>
          </w:p>
        </w:tc>
        <w:tc>
          <w:tcPr>
            <w:tcW w:w="8328" w:type="dxa"/>
          </w:tcPr>
          <w:p w:rsidR="00191A23" w:rsidRPr="0022554A" w:rsidRDefault="00191A23" w:rsidP="00191A23">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6" w:type="dxa"/>
          </w:tcPr>
          <w:p w:rsidR="00191A23" w:rsidRDefault="000437C3" w:rsidP="00191A23">
            <w:pPr>
              <w:tabs>
                <w:tab w:val="left" w:pos="5400"/>
              </w:tabs>
              <w:rPr>
                <w:sz w:val="20"/>
                <w:lang w:eastAsia="zh-CN"/>
              </w:rPr>
            </w:pPr>
            <w:r>
              <w:rPr>
                <w:rFonts w:hint="eastAsia"/>
                <w:sz w:val="20"/>
                <w:lang w:eastAsia="zh-CN"/>
              </w:rPr>
              <w:t>11</w:t>
            </w:r>
          </w:p>
        </w:tc>
        <w:tc>
          <w:tcPr>
            <w:tcW w:w="3118" w:type="dxa"/>
          </w:tcPr>
          <w:p w:rsidR="00191A23" w:rsidRDefault="000437C3" w:rsidP="00191A23">
            <w:pPr>
              <w:tabs>
                <w:tab w:val="left" w:pos="5400"/>
              </w:tabs>
              <w:rPr>
                <w:sz w:val="20"/>
                <w:lang w:eastAsia="zh-CN"/>
              </w:rPr>
            </w:pPr>
            <w:r>
              <w:rPr>
                <w:rFonts w:hint="eastAsia"/>
                <w:sz w:val="20"/>
                <w:lang w:eastAsia="zh-CN"/>
              </w:rPr>
              <w:t>Table 2</w:t>
            </w:r>
          </w:p>
        </w:tc>
      </w:tr>
      <w:tr w:rsidR="00191A23" w:rsidRPr="0022554A" w:rsidTr="00517788">
        <w:tc>
          <w:tcPr>
            <w:tcW w:w="0" w:type="auto"/>
            <w:vMerge/>
          </w:tcPr>
          <w:p w:rsidR="00191A23" w:rsidRPr="0022554A" w:rsidRDefault="00191A23" w:rsidP="00191A23">
            <w:pPr>
              <w:tabs>
                <w:tab w:val="left" w:pos="5400"/>
              </w:tabs>
              <w:rPr>
                <w:bCs/>
                <w:sz w:val="20"/>
              </w:rPr>
            </w:pPr>
            <w:bookmarkStart w:id="76" w:name="bold36" w:colFirst="0" w:colLast="0"/>
            <w:bookmarkStart w:id="77" w:name="italic36" w:colFirst="0" w:colLast="0"/>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rsidR="00191A23" w:rsidRDefault="000437C3" w:rsidP="00191A23">
            <w:pPr>
              <w:tabs>
                <w:tab w:val="left" w:pos="5400"/>
              </w:tabs>
              <w:rPr>
                <w:sz w:val="20"/>
                <w:lang w:eastAsia="zh-CN"/>
              </w:rPr>
            </w:pPr>
            <w:r>
              <w:rPr>
                <w:rFonts w:hint="eastAsia"/>
                <w:sz w:val="20"/>
                <w:lang w:eastAsia="zh-CN"/>
              </w:rPr>
              <w:t>11</w:t>
            </w:r>
          </w:p>
        </w:tc>
        <w:tc>
          <w:tcPr>
            <w:tcW w:w="3118" w:type="dxa"/>
          </w:tcPr>
          <w:p w:rsidR="00191A23" w:rsidRDefault="000437C3" w:rsidP="00191A23">
            <w:pPr>
              <w:tabs>
                <w:tab w:val="left" w:pos="5400"/>
              </w:tabs>
              <w:rPr>
                <w:sz w:val="20"/>
                <w:lang w:eastAsia="zh-CN"/>
              </w:rPr>
            </w:pPr>
            <w:r>
              <w:rPr>
                <w:rFonts w:hint="eastAsia"/>
                <w:sz w:val="20"/>
                <w:lang w:eastAsia="zh-CN"/>
              </w:rPr>
              <w:t>Table 1 and Table 2</w:t>
            </w:r>
          </w:p>
        </w:tc>
      </w:tr>
      <w:tr w:rsidR="00191A23" w:rsidRPr="0022554A" w:rsidTr="00517788">
        <w:tc>
          <w:tcPr>
            <w:tcW w:w="0" w:type="auto"/>
            <w:vMerge/>
          </w:tcPr>
          <w:p w:rsidR="00191A23" w:rsidRPr="0022554A" w:rsidRDefault="00191A23" w:rsidP="00191A23">
            <w:pPr>
              <w:tabs>
                <w:tab w:val="left" w:pos="5400"/>
              </w:tabs>
              <w:rPr>
                <w:bCs/>
                <w:sz w:val="20"/>
              </w:rPr>
            </w:pPr>
            <w:bookmarkStart w:id="78" w:name="bold37" w:colFirst="0" w:colLast="0"/>
            <w:bookmarkStart w:id="79" w:name="italic37" w:colFirst="0" w:colLast="0"/>
            <w:bookmarkEnd w:id="76"/>
            <w:bookmarkEnd w:id="77"/>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rsidR="00191A23" w:rsidRDefault="000437C3" w:rsidP="000437C3">
            <w:pPr>
              <w:tabs>
                <w:tab w:val="left" w:pos="5400"/>
              </w:tabs>
              <w:rPr>
                <w:sz w:val="20"/>
                <w:lang w:eastAsia="zh-CN"/>
              </w:rPr>
            </w:pPr>
            <w:r>
              <w:rPr>
                <w:rFonts w:hint="eastAsia"/>
                <w:sz w:val="20"/>
                <w:lang w:eastAsia="zh-CN"/>
              </w:rPr>
              <w:t>1</w:t>
            </w:r>
            <w:r>
              <w:rPr>
                <w:sz w:val="20"/>
                <w:lang w:eastAsia="zh-CN"/>
              </w:rPr>
              <w:t>2</w:t>
            </w:r>
          </w:p>
        </w:tc>
        <w:tc>
          <w:tcPr>
            <w:tcW w:w="3118" w:type="dxa"/>
          </w:tcPr>
          <w:p w:rsidR="00191A23" w:rsidRDefault="000437C3" w:rsidP="00191A23">
            <w:pPr>
              <w:tabs>
                <w:tab w:val="left" w:pos="5400"/>
              </w:tabs>
              <w:rPr>
                <w:sz w:val="20"/>
              </w:rPr>
            </w:pPr>
            <w:r>
              <w:rPr>
                <w:sz w:val="20"/>
              </w:rPr>
              <w:t>M</w:t>
            </w:r>
            <w:r w:rsidRPr="000437C3">
              <w:rPr>
                <w:sz w:val="20"/>
              </w:rPr>
              <w:t>edian follow-up of</w:t>
            </w:r>
            <w:r>
              <w:rPr>
                <w:sz w:val="20"/>
              </w:rPr>
              <w:t xml:space="preserve"> </w:t>
            </w:r>
            <w:r w:rsidRPr="000437C3">
              <w:rPr>
                <w:sz w:val="20"/>
              </w:rPr>
              <w:t>3.79±0.96 years</w:t>
            </w:r>
          </w:p>
        </w:tc>
      </w:tr>
      <w:tr w:rsidR="00191A23" w:rsidRPr="0022554A" w:rsidTr="00517788">
        <w:trPr>
          <w:trHeight w:val="295"/>
        </w:trPr>
        <w:tc>
          <w:tcPr>
            <w:tcW w:w="0" w:type="auto"/>
            <w:vMerge w:val="restart"/>
          </w:tcPr>
          <w:p w:rsidR="00191A23" w:rsidRPr="0022554A" w:rsidRDefault="00191A23" w:rsidP="00191A23">
            <w:pPr>
              <w:tabs>
                <w:tab w:val="left" w:pos="5400"/>
              </w:tabs>
              <w:rPr>
                <w:bCs/>
                <w:sz w:val="20"/>
              </w:rPr>
            </w:pPr>
            <w:bookmarkStart w:id="80" w:name="bold38" w:colFirst="0" w:colLast="0"/>
            <w:bookmarkStart w:id="81" w:name="italic38" w:colFirst="0" w:colLast="0"/>
            <w:bookmarkEnd w:id="78"/>
            <w:bookmarkEnd w:id="79"/>
            <w:r w:rsidRPr="0022554A">
              <w:rPr>
                <w:bCs/>
                <w:sz w:val="20"/>
              </w:rPr>
              <w:lastRenderedPageBreak/>
              <w:t>Outcome data</w:t>
            </w:r>
          </w:p>
        </w:tc>
        <w:tc>
          <w:tcPr>
            <w:tcW w:w="0" w:type="auto"/>
            <w:vMerge w:val="restart"/>
          </w:tcPr>
          <w:p w:rsidR="00191A23" w:rsidRPr="0022554A" w:rsidRDefault="00191A23" w:rsidP="00191A23">
            <w:pPr>
              <w:tabs>
                <w:tab w:val="left" w:pos="5400"/>
              </w:tabs>
              <w:jc w:val="center"/>
              <w:rPr>
                <w:sz w:val="20"/>
              </w:rPr>
            </w:pPr>
            <w:r w:rsidRPr="0022554A">
              <w:rPr>
                <w:sz w:val="20"/>
              </w:rPr>
              <w:t>15</w:t>
            </w:r>
            <w:bookmarkStart w:id="82" w:name="bold39"/>
            <w:r w:rsidRPr="0022554A">
              <w:rPr>
                <w:bCs/>
                <w:sz w:val="20"/>
              </w:rPr>
              <w:t>*</w:t>
            </w:r>
            <w:bookmarkEnd w:id="82"/>
          </w:p>
        </w:tc>
        <w:tc>
          <w:tcPr>
            <w:tcW w:w="8328" w:type="dxa"/>
          </w:tcPr>
          <w:p w:rsidR="00191A23" w:rsidRPr="0022554A" w:rsidRDefault="00191A23" w:rsidP="00191A23">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rsidR="00191A23" w:rsidRPr="0022554A" w:rsidRDefault="000437C3" w:rsidP="00191A23">
            <w:pPr>
              <w:tabs>
                <w:tab w:val="left" w:pos="5400"/>
              </w:tabs>
              <w:rPr>
                <w:i/>
                <w:sz w:val="20"/>
                <w:lang w:eastAsia="zh-CN"/>
              </w:rPr>
            </w:pPr>
            <w:r>
              <w:rPr>
                <w:rFonts w:hint="eastAsia"/>
                <w:i/>
                <w:sz w:val="20"/>
                <w:lang w:eastAsia="zh-CN"/>
              </w:rPr>
              <w:t>11</w:t>
            </w:r>
          </w:p>
        </w:tc>
        <w:tc>
          <w:tcPr>
            <w:tcW w:w="3118" w:type="dxa"/>
          </w:tcPr>
          <w:p w:rsidR="00191A23" w:rsidRPr="0022554A" w:rsidRDefault="000437C3" w:rsidP="00191A23">
            <w:pPr>
              <w:tabs>
                <w:tab w:val="left" w:pos="5400"/>
              </w:tabs>
              <w:rPr>
                <w:i/>
                <w:sz w:val="20"/>
              </w:rPr>
            </w:pPr>
            <w:r w:rsidRPr="000437C3">
              <w:rPr>
                <w:i/>
                <w:sz w:val="20"/>
              </w:rPr>
              <w:t xml:space="preserve">We </w:t>
            </w:r>
            <w:proofErr w:type="spellStart"/>
            <w:r w:rsidRPr="000437C3">
              <w:rPr>
                <w:i/>
                <w:sz w:val="20"/>
              </w:rPr>
              <w:t>analyzed</w:t>
            </w:r>
            <w:proofErr w:type="spellEnd"/>
            <w:r w:rsidRPr="000437C3">
              <w:rPr>
                <w:i/>
                <w:sz w:val="20"/>
              </w:rPr>
              <w:t xml:space="preserve"> data from 19,381 participants</w:t>
            </w:r>
            <w:r w:rsidRPr="000437C3">
              <w:rPr>
                <w:rFonts w:hint="eastAsia"/>
                <w:i/>
                <w:sz w:val="20"/>
              </w:rPr>
              <w:t xml:space="preserve"> </w:t>
            </w:r>
            <w:r w:rsidRPr="000437C3">
              <w:rPr>
                <w:i/>
                <w:sz w:val="20"/>
              </w:rPr>
              <w:t>which included 14,022 men (</w:t>
            </w:r>
            <w:r w:rsidRPr="000437C3">
              <w:rPr>
                <w:rFonts w:hint="eastAsia"/>
                <w:i/>
                <w:sz w:val="20"/>
              </w:rPr>
              <w:t>45.38</w:t>
            </w:r>
            <w:r w:rsidRPr="000437C3">
              <w:rPr>
                <w:i/>
                <w:sz w:val="20"/>
              </w:rPr>
              <w:t xml:space="preserve"> ± </w:t>
            </w:r>
            <w:r w:rsidRPr="000437C3">
              <w:rPr>
                <w:rFonts w:hint="eastAsia"/>
                <w:i/>
                <w:sz w:val="20"/>
              </w:rPr>
              <w:t>11.77</w:t>
            </w:r>
            <w:r w:rsidRPr="000437C3">
              <w:rPr>
                <w:i/>
                <w:sz w:val="20"/>
              </w:rPr>
              <w:t xml:space="preserve"> years) and 5,359 women (</w:t>
            </w:r>
            <w:r w:rsidRPr="000437C3">
              <w:rPr>
                <w:rFonts w:hint="eastAsia"/>
                <w:i/>
                <w:sz w:val="20"/>
              </w:rPr>
              <w:t>43.85</w:t>
            </w:r>
            <w:r w:rsidRPr="000437C3">
              <w:rPr>
                <w:i/>
                <w:sz w:val="20"/>
              </w:rPr>
              <w:t xml:space="preserve"> ± </w:t>
            </w:r>
            <w:r w:rsidRPr="000437C3">
              <w:rPr>
                <w:rFonts w:hint="eastAsia"/>
                <w:i/>
                <w:sz w:val="20"/>
              </w:rPr>
              <w:t>10.13</w:t>
            </w:r>
            <w:r w:rsidRPr="000437C3">
              <w:rPr>
                <w:i/>
                <w:sz w:val="20"/>
              </w:rPr>
              <w:t xml:space="preserve"> years) (Table 1)</w:t>
            </w:r>
          </w:p>
        </w:tc>
      </w:tr>
      <w:tr w:rsidR="00191A23" w:rsidRPr="0022554A" w:rsidTr="00517788">
        <w:trPr>
          <w:trHeight w:val="294"/>
        </w:trPr>
        <w:tc>
          <w:tcPr>
            <w:tcW w:w="0" w:type="auto"/>
            <w:vMerge/>
          </w:tcPr>
          <w:p w:rsidR="00191A23" w:rsidRPr="0022554A" w:rsidRDefault="00191A23" w:rsidP="00191A23">
            <w:pPr>
              <w:tabs>
                <w:tab w:val="left" w:pos="5400"/>
              </w:tabs>
              <w:rPr>
                <w:bCs/>
                <w:sz w:val="20"/>
              </w:rPr>
            </w:pPr>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rsidR="00191A23" w:rsidRPr="0022554A" w:rsidRDefault="00191A23" w:rsidP="00191A23">
            <w:pPr>
              <w:tabs>
                <w:tab w:val="left" w:pos="5400"/>
              </w:tabs>
              <w:rPr>
                <w:i/>
                <w:sz w:val="20"/>
              </w:rPr>
            </w:pPr>
          </w:p>
        </w:tc>
        <w:tc>
          <w:tcPr>
            <w:tcW w:w="3118" w:type="dxa"/>
          </w:tcPr>
          <w:p w:rsidR="00191A23" w:rsidRPr="0022554A" w:rsidRDefault="00191A23" w:rsidP="00191A23">
            <w:pPr>
              <w:tabs>
                <w:tab w:val="left" w:pos="5400"/>
              </w:tabs>
              <w:rPr>
                <w:i/>
                <w:sz w:val="20"/>
              </w:rPr>
            </w:pPr>
          </w:p>
        </w:tc>
      </w:tr>
      <w:tr w:rsidR="00191A23" w:rsidRPr="0022554A" w:rsidTr="00517788">
        <w:trPr>
          <w:trHeight w:val="294"/>
        </w:trPr>
        <w:tc>
          <w:tcPr>
            <w:tcW w:w="0" w:type="auto"/>
            <w:vMerge/>
          </w:tcPr>
          <w:p w:rsidR="00191A23" w:rsidRPr="0022554A" w:rsidRDefault="00191A23" w:rsidP="00191A23">
            <w:pPr>
              <w:tabs>
                <w:tab w:val="left" w:pos="5400"/>
              </w:tabs>
              <w:rPr>
                <w:bCs/>
                <w:sz w:val="20"/>
              </w:rPr>
            </w:pPr>
          </w:p>
        </w:tc>
        <w:tc>
          <w:tcPr>
            <w:tcW w:w="0" w:type="auto"/>
            <w:vMerge/>
          </w:tcPr>
          <w:p w:rsidR="00191A23" w:rsidRPr="0022554A" w:rsidRDefault="00191A23" w:rsidP="00191A23">
            <w:pPr>
              <w:tabs>
                <w:tab w:val="left" w:pos="5400"/>
              </w:tabs>
              <w:jc w:val="center"/>
              <w:rPr>
                <w:sz w:val="20"/>
              </w:rPr>
            </w:pPr>
          </w:p>
        </w:tc>
        <w:tc>
          <w:tcPr>
            <w:tcW w:w="8328" w:type="dxa"/>
          </w:tcPr>
          <w:p w:rsidR="00191A23" w:rsidRPr="0022554A" w:rsidRDefault="00191A23" w:rsidP="00191A23">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rsidR="00191A23" w:rsidRDefault="00191A23" w:rsidP="00191A23">
            <w:pPr>
              <w:tabs>
                <w:tab w:val="left" w:pos="5400"/>
              </w:tabs>
              <w:rPr>
                <w:i/>
                <w:sz w:val="20"/>
              </w:rPr>
            </w:pPr>
          </w:p>
        </w:tc>
        <w:tc>
          <w:tcPr>
            <w:tcW w:w="3118" w:type="dxa"/>
          </w:tcPr>
          <w:p w:rsidR="00191A23" w:rsidRDefault="00191A23" w:rsidP="00191A23">
            <w:pPr>
              <w:tabs>
                <w:tab w:val="left" w:pos="5400"/>
              </w:tabs>
              <w:rPr>
                <w:i/>
                <w:sz w:val="20"/>
              </w:rPr>
            </w:pPr>
          </w:p>
        </w:tc>
      </w:tr>
      <w:tr w:rsidR="00191A23" w:rsidRPr="0022554A" w:rsidTr="00517788">
        <w:tc>
          <w:tcPr>
            <w:tcW w:w="0" w:type="auto"/>
            <w:vMerge w:val="restart"/>
          </w:tcPr>
          <w:p w:rsidR="00191A23" w:rsidRPr="0022554A" w:rsidRDefault="00191A23" w:rsidP="00191A23">
            <w:pPr>
              <w:tabs>
                <w:tab w:val="left" w:pos="5400"/>
              </w:tabs>
              <w:rPr>
                <w:bCs/>
                <w:sz w:val="20"/>
              </w:rPr>
            </w:pPr>
            <w:bookmarkStart w:id="83" w:name="italic40" w:colFirst="0" w:colLast="0"/>
            <w:bookmarkStart w:id="84" w:name="bold41" w:colFirst="0" w:colLast="0"/>
            <w:bookmarkEnd w:id="80"/>
            <w:bookmarkEnd w:id="81"/>
            <w:r w:rsidRPr="0022554A">
              <w:rPr>
                <w:bCs/>
                <w:sz w:val="20"/>
              </w:rPr>
              <w:t>Main results</w:t>
            </w:r>
          </w:p>
        </w:tc>
        <w:tc>
          <w:tcPr>
            <w:tcW w:w="0" w:type="auto"/>
            <w:vMerge w:val="restart"/>
          </w:tcPr>
          <w:p w:rsidR="00191A23" w:rsidRPr="0022554A" w:rsidRDefault="00191A23" w:rsidP="00191A23">
            <w:pPr>
              <w:tabs>
                <w:tab w:val="left" w:pos="5400"/>
              </w:tabs>
              <w:jc w:val="center"/>
              <w:rPr>
                <w:sz w:val="20"/>
              </w:rPr>
            </w:pPr>
            <w:r w:rsidRPr="0022554A">
              <w:rPr>
                <w:sz w:val="20"/>
              </w:rPr>
              <w:t>16</w:t>
            </w:r>
          </w:p>
        </w:tc>
        <w:tc>
          <w:tcPr>
            <w:tcW w:w="8328" w:type="dxa"/>
          </w:tcPr>
          <w:p w:rsidR="00191A23" w:rsidRPr="006149D3" w:rsidRDefault="00191A23" w:rsidP="00191A23">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rsidR="00191A23" w:rsidRPr="0022554A" w:rsidRDefault="000437C3" w:rsidP="00191A23">
            <w:pPr>
              <w:tabs>
                <w:tab w:val="left" w:pos="5400"/>
              </w:tabs>
              <w:rPr>
                <w:sz w:val="20"/>
                <w:lang w:eastAsia="zh-CN"/>
              </w:rPr>
            </w:pPr>
            <w:r>
              <w:rPr>
                <w:rFonts w:hint="eastAsia"/>
                <w:sz w:val="20"/>
                <w:lang w:eastAsia="zh-CN"/>
              </w:rPr>
              <w:t>11-14</w:t>
            </w:r>
          </w:p>
        </w:tc>
        <w:tc>
          <w:tcPr>
            <w:tcW w:w="3118" w:type="dxa"/>
          </w:tcPr>
          <w:p w:rsidR="00191A23" w:rsidRPr="00852410" w:rsidRDefault="00852410" w:rsidP="00191A23">
            <w:pPr>
              <w:tabs>
                <w:tab w:val="left" w:pos="5400"/>
              </w:tabs>
              <w:rPr>
                <w:bCs/>
                <w:sz w:val="20"/>
              </w:rPr>
            </w:pPr>
            <w:r w:rsidRPr="00852410">
              <w:rPr>
                <w:bCs/>
                <w:sz w:val="20"/>
              </w:rPr>
              <w:t xml:space="preserve">Risk of hypertension according to age, sex, baseline CHS scores and </w:t>
            </w:r>
            <w:proofErr w:type="spellStart"/>
            <w:r w:rsidRPr="00852410">
              <w:rPr>
                <w:bCs/>
                <w:sz w:val="20"/>
              </w:rPr>
              <w:t>hs</w:t>
            </w:r>
            <w:proofErr w:type="spellEnd"/>
            <w:r w:rsidRPr="00852410">
              <w:rPr>
                <w:bCs/>
                <w:sz w:val="20"/>
              </w:rPr>
              <w:t>-CRP level</w:t>
            </w:r>
          </w:p>
        </w:tc>
      </w:tr>
      <w:tr w:rsidR="00191A23" w:rsidRPr="0022554A" w:rsidTr="00517788">
        <w:tc>
          <w:tcPr>
            <w:tcW w:w="0" w:type="auto"/>
            <w:vMerge/>
          </w:tcPr>
          <w:p w:rsidR="00191A23" w:rsidRPr="0022554A" w:rsidRDefault="00191A23" w:rsidP="00191A23">
            <w:pPr>
              <w:tabs>
                <w:tab w:val="left" w:pos="5400"/>
              </w:tabs>
              <w:rPr>
                <w:bCs/>
                <w:sz w:val="20"/>
              </w:rPr>
            </w:pPr>
            <w:bookmarkStart w:id="85" w:name="italic41" w:colFirst="0" w:colLast="0"/>
            <w:bookmarkStart w:id="86" w:name="bold42" w:colFirst="0" w:colLast="0"/>
            <w:bookmarkEnd w:id="83"/>
            <w:bookmarkEnd w:id="84"/>
          </w:p>
        </w:tc>
        <w:tc>
          <w:tcPr>
            <w:tcW w:w="0" w:type="auto"/>
            <w:vMerge/>
          </w:tcPr>
          <w:p w:rsidR="00191A23" w:rsidRPr="0022554A" w:rsidRDefault="00191A23" w:rsidP="00191A23">
            <w:pPr>
              <w:tabs>
                <w:tab w:val="left" w:pos="5400"/>
              </w:tabs>
              <w:jc w:val="center"/>
              <w:rPr>
                <w:sz w:val="20"/>
              </w:rPr>
            </w:pPr>
          </w:p>
        </w:tc>
        <w:tc>
          <w:tcPr>
            <w:tcW w:w="8328" w:type="dxa"/>
          </w:tcPr>
          <w:p w:rsidR="00191A23" w:rsidRPr="006149D3" w:rsidRDefault="00191A23" w:rsidP="00191A23">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rsidR="00191A23" w:rsidRPr="0022554A" w:rsidRDefault="00852410" w:rsidP="00191A23">
            <w:pPr>
              <w:tabs>
                <w:tab w:val="left" w:pos="5400"/>
              </w:tabs>
              <w:rPr>
                <w:sz w:val="20"/>
                <w:lang w:eastAsia="zh-CN"/>
              </w:rPr>
            </w:pPr>
            <w:r>
              <w:rPr>
                <w:rFonts w:hint="eastAsia"/>
                <w:sz w:val="20"/>
                <w:lang w:eastAsia="zh-CN"/>
              </w:rPr>
              <w:t>N/A</w:t>
            </w:r>
          </w:p>
        </w:tc>
        <w:tc>
          <w:tcPr>
            <w:tcW w:w="3118" w:type="dxa"/>
          </w:tcPr>
          <w:p w:rsidR="00191A23" w:rsidRPr="0022554A" w:rsidRDefault="00191A23" w:rsidP="00191A23">
            <w:pPr>
              <w:tabs>
                <w:tab w:val="left" w:pos="5400"/>
              </w:tabs>
              <w:rPr>
                <w:sz w:val="20"/>
              </w:rPr>
            </w:pPr>
          </w:p>
        </w:tc>
      </w:tr>
      <w:tr w:rsidR="00191A23" w:rsidRPr="0022554A" w:rsidTr="00517788">
        <w:tc>
          <w:tcPr>
            <w:tcW w:w="0" w:type="auto"/>
            <w:vMerge/>
          </w:tcPr>
          <w:p w:rsidR="00191A23" w:rsidRPr="0022554A" w:rsidRDefault="00191A23" w:rsidP="00191A23">
            <w:pPr>
              <w:tabs>
                <w:tab w:val="left" w:pos="5400"/>
              </w:tabs>
              <w:rPr>
                <w:bCs/>
                <w:sz w:val="20"/>
              </w:rPr>
            </w:pPr>
            <w:bookmarkStart w:id="87" w:name="italic42" w:colFirst="0" w:colLast="0"/>
            <w:bookmarkStart w:id="88" w:name="bold43" w:colFirst="0" w:colLast="0"/>
            <w:bookmarkEnd w:id="85"/>
            <w:bookmarkEnd w:id="86"/>
          </w:p>
        </w:tc>
        <w:tc>
          <w:tcPr>
            <w:tcW w:w="0" w:type="auto"/>
            <w:vMerge/>
          </w:tcPr>
          <w:p w:rsidR="00191A23" w:rsidRPr="0022554A" w:rsidRDefault="00191A23" w:rsidP="00191A23">
            <w:pPr>
              <w:tabs>
                <w:tab w:val="left" w:pos="5400"/>
              </w:tabs>
              <w:jc w:val="center"/>
              <w:rPr>
                <w:sz w:val="20"/>
              </w:rPr>
            </w:pPr>
          </w:p>
        </w:tc>
        <w:tc>
          <w:tcPr>
            <w:tcW w:w="8328" w:type="dxa"/>
          </w:tcPr>
          <w:p w:rsidR="00191A23" w:rsidRPr="006149D3" w:rsidRDefault="00191A23" w:rsidP="00191A23">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rsidR="00191A23" w:rsidRPr="0022554A" w:rsidRDefault="00852410" w:rsidP="00191A23">
            <w:pPr>
              <w:tabs>
                <w:tab w:val="left" w:pos="5400"/>
              </w:tabs>
              <w:rPr>
                <w:sz w:val="20"/>
                <w:lang w:eastAsia="zh-CN"/>
              </w:rPr>
            </w:pPr>
            <w:r>
              <w:rPr>
                <w:rFonts w:hint="eastAsia"/>
                <w:sz w:val="20"/>
                <w:lang w:eastAsia="zh-CN"/>
              </w:rPr>
              <w:t>N/A</w:t>
            </w:r>
          </w:p>
        </w:tc>
        <w:tc>
          <w:tcPr>
            <w:tcW w:w="3118" w:type="dxa"/>
          </w:tcPr>
          <w:p w:rsidR="00191A23" w:rsidRPr="0022554A" w:rsidRDefault="00191A23" w:rsidP="00191A23">
            <w:pPr>
              <w:tabs>
                <w:tab w:val="left" w:pos="5400"/>
              </w:tabs>
              <w:rPr>
                <w:sz w:val="20"/>
              </w:rPr>
            </w:pPr>
          </w:p>
        </w:tc>
      </w:tr>
    </w:tbl>
    <w:p w:rsidR="00191A23" w:rsidRDefault="00191A23">
      <w:bookmarkStart w:id="89" w:name="italic43"/>
      <w:bookmarkStart w:id="90" w:name="bold44"/>
      <w:bookmarkEnd w:id="87"/>
      <w:bookmarkEnd w:id="88"/>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8687"/>
        <w:gridCol w:w="1265"/>
        <w:gridCol w:w="3129"/>
      </w:tblGrid>
      <w:tr w:rsidR="00191A23" w:rsidRPr="0022554A" w:rsidTr="00517788">
        <w:tc>
          <w:tcPr>
            <w:tcW w:w="0" w:type="auto"/>
          </w:tcPr>
          <w:p w:rsidR="00191A23" w:rsidRPr="0022554A" w:rsidRDefault="00191A23" w:rsidP="00191A23">
            <w:pPr>
              <w:tabs>
                <w:tab w:val="left" w:pos="5400"/>
              </w:tabs>
              <w:rPr>
                <w:bCs/>
                <w:sz w:val="20"/>
              </w:rPr>
            </w:pPr>
            <w:r w:rsidRPr="0022554A">
              <w:rPr>
                <w:bCs/>
                <w:sz w:val="20"/>
              </w:rPr>
              <w:lastRenderedPageBreak/>
              <w:t>Other analyses</w:t>
            </w:r>
            <w:bookmarkEnd w:id="89"/>
            <w:bookmarkEnd w:id="90"/>
          </w:p>
        </w:tc>
        <w:tc>
          <w:tcPr>
            <w:tcW w:w="0" w:type="auto"/>
          </w:tcPr>
          <w:p w:rsidR="00191A23" w:rsidRPr="0022554A" w:rsidRDefault="00191A23" w:rsidP="00191A23">
            <w:pPr>
              <w:tabs>
                <w:tab w:val="left" w:pos="5400"/>
              </w:tabs>
              <w:jc w:val="center"/>
              <w:rPr>
                <w:sz w:val="20"/>
              </w:rPr>
            </w:pPr>
            <w:r w:rsidRPr="0022554A">
              <w:rPr>
                <w:sz w:val="20"/>
              </w:rPr>
              <w:t>17</w:t>
            </w:r>
          </w:p>
        </w:tc>
        <w:tc>
          <w:tcPr>
            <w:tcW w:w="8687" w:type="dxa"/>
          </w:tcPr>
          <w:p w:rsidR="00191A23" w:rsidRPr="0022554A" w:rsidRDefault="00191A23" w:rsidP="00191A23">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65" w:type="dxa"/>
          </w:tcPr>
          <w:p w:rsidR="00191A23" w:rsidRPr="0022554A" w:rsidRDefault="00D4547C" w:rsidP="00191A23">
            <w:pPr>
              <w:tabs>
                <w:tab w:val="left" w:pos="5400"/>
              </w:tabs>
              <w:rPr>
                <w:sz w:val="20"/>
                <w:lang w:eastAsia="zh-CN"/>
              </w:rPr>
            </w:pPr>
            <w:r>
              <w:rPr>
                <w:rFonts w:hint="eastAsia"/>
                <w:sz w:val="20"/>
                <w:lang w:eastAsia="zh-CN"/>
              </w:rPr>
              <w:t>1</w:t>
            </w:r>
            <w:r>
              <w:rPr>
                <w:sz w:val="20"/>
                <w:lang w:eastAsia="zh-CN"/>
              </w:rPr>
              <w:t>3</w:t>
            </w:r>
          </w:p>
        </w:tc>
        <w:tc>
          <w:tcPr>
            <w:tcW w:w="3129" w:type="dxa"/>
          </w:tcPr>
          <w:p w:rsidR="00191A23" w:rsidRPr="00D4547C" w:rsidRDefault="00A40EC6" w:rsidP="00191A23">
            <w:pPr>
              <w:tabs>
                <w:tab w:val="left" w:pos="5400"/>
              </w:tabs>
              <w:rPr>
                <w:bCs/>
                <w:sz w:val="20"/>
              </w:rPr>
            </w:pPr>
            <w:r>
              <w:rPr>
                <w:bCs/>
                <w:sz w:val="20"/>
              </w:rPr>
              <w:t xml:space="preserve">Results Part, </w:t>
            </w:r>
            <w:r w:rsidR="00D4547C" w:rsidRPr="00D4547C">
              <w:rPr>
                <w:bCs/>
                <w:sz w:val="20"/>
              </w:rPr>
              <w:t>Sensitivity Analysis</w:t>
            </w:r>
          </w:p>
        </w:tc>
      </w:tr>
      <w:tr w:rsidR="00976EE1" w:rsidRPr="0022554A" w:rsidTr="00191A23">
        <w:tc>
          <w:tcPr>
            <w:tcW w:w="14992" w:type="dxa"/>
            <w:gridSpan w:val="5"/>
          </w:tcPr>
          <w:p w:rsidR="00976EE1" w:rsidRPr="0022554A" w:rsidRDefault="00976EE1" w:rsidP="00191A23">
            <w:pPr>
              <w:pStyle w:val="TableSubHead"/>
              <w:tabs>
                <w:tab w:val="left" w:pos="5400"/>
              </w:tabs>
              <w:rPr>
                <w:sz w:val="20"/>
              </w:rPr>
            </w:pPr>
            <w:bookmarkStart w:id="91" w:name="italic44"/>
            <w:bookmarkStart w:id="92" w:name="bold45"/>
            <w:r w:rsidRPr="0022554A">
              <w:rPr>
                <w:sz w:val="20"/>
              </w:rPr>
              <w:t>Discussion</w:t>
            </w:r>
            <w:bookmarkEnd w:id="91"/>
            <w:bookmarkEnd w:id="92"/>
          </w:p>
        </w:tc>
      </w:tr>
      <w:tr w:rsidR="00191A23" w:rsidRPr="0022554A" w:rsidTr="00517788">
        <w:tc>
          <w:tcPr>
            <w:tcW w:w="0" w:type="auto"/>
          </w:tcPr>
          <w:p w:rsidR="00191A23" w:rsidRPr="0022554A" w:rsidRDefault="00191A23" w:rsidP="00191A23">
            <w:pPr>
              <w:tabs>
                <w:tab w:val="left" w:pos="5400"/>
              </w:tabs>
              <w:rPr>
                <w:bCs/>
                <w:sz w:val="20"/>
              </w:rPr>
            </w:pPr>
            <w:bookmarkStart w:id="93" w:name="italic45" w:colFirst="0" w:colLast="0"/>
            <w:bookmarkStart w:id="94" w:name="bold46" w:colFirst="0" w:colLast="0"/>
            <w:r w:rsidRPr="0022554A">
              <w:rPr>
                <w:bCs/>
                <w:sz w:val="20"/>
              </w:rPr>
              <w:t>Key results</w:t>
            </w:r>
          </w:p>
        </w:tc>
        <w:tc>
          <w:tcPr>
            <w:tcW w:w="0" w:type="auto"/>
          </w:tcPr>
          <w:p w:rsidR="00191A23" w:rsidRPr="0022554A" w:rsidRDefault="00191A23" w:rsidP="00191A23">
            <w:pPr>
              <w:tabs>
                <w:tab w:val="left" w:pos="5400"/>
              </w:tabs>
              <w:jc w:val="center"/>
              <w:rPr>
                <w:sz w:val="20"/>
              </w:rPr>
            </w:pPr>
            <w:r w:rsidRPr="0022554A">
              <w:rPr>
                <w:sz w:val="20"/>
              </w:rPr>
              <w:t>18</w:t>
            </w:r>
          </w:p>
        </w:tc>
        <w:tc>
          <w:tcPr>
            <w:tcW w:w="8687" w:type="dxa"/>
          </w:tcPr>
          <w:p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rsidR="00191A23" w:rsidRPr="0022554A" w:rsidRDefault="00D4547C" w:rsidP="00191A23">
            <w:pPr>
              <w:tabs>
                <w:tab w:val="left" w:pos="5400"/>
              </w:tabs>
              <w:rPr>
                <w:sz w:val="20"/>
                <w:lang w:eastAsia="zh-CN"/>
              </w:rPr>
            </w:pPr>
            <w:r>
              <w:rPr>
                <w:rFonts w:hint="eastAsia"/>
                <w:sz w:val="20"/>
                <w:lang w:eastAsia="zh-CN"/>
              </w:rPr>
              <w:t>1</w:t>
            </w:r>
            <w:r>
              <w:rPr>
                <w:sz w:val="20"/>
                <w:lang w:eastAsia="zh-CN"/>
              </w:rPr>
              <w:t>4-16</w:t>
            </w:r>
          </w:p>
        </w:tc>
        <w:tc>
          <w:tcPr>
            <w:tcW w:w="3129" w:type="dxa"/>
          </w:tcPr>
          <w:p w:rsidR="00191A23" w:rsidRPr="0022554A" w:rsidRDefault="00191A23" w:rsidP="00191A23">
            <w:pPr>
              <w:tabs>
                <w:tab w:val="left" w:pos="5400"/>
              </w:tabs>
              <w:rPr>
                <w:sz w:val="20"/>
              </w:rPr>
            </w:pPr>
          </w:p>
        </w:tc>
      </w:tr>
      <w:tr w:rsidR="00191A23" w:rsidRPr="0022554A" w:rsidTr="00517788">
        <w:tc>
          <w:tcPr>
            <w:tcW w:w="0" w:type="auto"/>
          </w:tcPr>
          <w:p w:rsidR="00191A23" w:rsidRPr="0022554A" w:rsidRDefault="00191A23" w:rsidP="00191A23">
            <w:pPr>
              <w:tabs>
                <w:tab w:val="left" w:pos="5400"/>
              </w:tabs>
              <w:rPr>
                <w:bCs/>
                <w:sz w:val="20"/>
              </w:rPr>
            </w:pPr>
            <w:bookmarkStart w:id="95" w:name="italic46" w:colFirst="0" w:colLast="0"/>
            <w:bookmarkStart w:id="96" w:name="bold47" w:colFirst="0" w:colLast="0"/>
            <w:bookmarkEnd w:id="93"/>
            <w:bookmarkEnd w:id="94"/>
            <w:r w:rsidRPr="0022554A">
              <w:rPr>
                <w:bCs/>
                <w:sz w:val="20"/>
              </w:rPr>
              <w:t>Limitations</w:t>
            </w:r>
          </w:p>
        </w:tc>
        <w:tc>
          <w:tcPr>
            <w:tcW w:w="0" w:type="auto"/>
          </w:tcPr>
          <w:p w:rsidR="00191A23" w:rsidRPr="0022554A" w:rsidRDefault="00191A23" w:rsidP="00191A23">
            <w:pPr>
              <w:tabs>
                <w:tab w:val="left" w:pos="5400"/>
              </w:tabs>
              <w:jc w:val="center"/>
              <w:rPr>
                <w:sz w:val="20"/>
              </w:rPr>
            </w:pPr>
            <w:r w:rsidRPr="0022554A">
              <w:rPr>
                <w:sz w:val="20"/>
              </w:rPr>
              <w:t>19</w:t>
            </w:r>
          </w:p>
        </w:tc>
        <w:tc>
          <w:tcPr>
            <w:tcW w:w="8687" w:type="dxa"/>
          </w:tcPr>
          <w:p w:rsidR="00191A23" w:rsidRPr="0022554A" w:rsidRDefault="00191A23" w:rsidP="00191A23">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rsidR="00191A23" w:rsidRPr="0022554A" w:rsidRDefault="00D4547C" w:rsidP="00191A23">
            <w:pPr>
              <w:tabs>
                <w:tab w:val="left" w:pos="5400"/>
              </w:tabs>
              <w:rPr>
                <w:sz w:val="20"/>
                <w:lang w:eastAsia="zh-CN"/>
              </w:rPr>
            </w:pPr>
            <w:r>
              <w:rPr>
                <w:rFonts w:hint="eastAsia"/>
                <w:sz w:val="20"/>
                <w:lang w:eastAsia="zh-CN"/>
              </w:rPr>
              <w:t>17</w:t>
            </w:r>
          </w:p>
        </w:tc>
        <w:tc>
          <w:tcPr>
            <w:tcW w:w="3129" w:type="dxa"/>
          </w:tcPr>
          <w:p w:rsidR="00191A23" w:rsidRPr="0022554A" w:rsidRDefault="00A40EC6" w:rsidP="00191A23">
            <w:pPr>
              <w:tabs>
                <w:tab w:val="left" w:pos="5400"/>
              </w:tabs>
              <w:rPr>
                <w:sz w:val="20"/>
                <w:lang w:eastAsia="zh-CN"/>
              </w:rPr>
            </w:pPr>
            <w:r>
              <w:rPr>
                <w:sz w:val="20"/>
                <w:lang w:eastAsia="zh-CN"/>
              </w:rPr>
              <w:t xml:space="preserve">Discussion Part, </w:t>
            </w:r>
            <w:r w:rsidR="00D4547C">
              <w:rPr>
                <w:rFonts w:hint="eastAsia"/>
                <w:sz w:val="20"/>
                <w:lang w:eastAsia="zh-CN"/>
              </w:rPr>
              <w:t>Paragraph</w:t>
            </w:r>
            <w:r w:rsidR="00D4547C">
              <w:rPr>
                <w:sz w:val="20"/>
                <w:lang w:eastAsia="zh-CN"/>
              </w:rPr>
              <w:t xml:space="preserve"> 2 in Page 17</w:t>
            </w:r>
          </w:p>
        </w:tc>
      </w:tr>
      <w:tr w:rsidR="00191A23" w:rsidRPr="0022554A" w:rsidTr="00517788">
        <w:tc>
          <w:tcPr>
            <w:tcW w:w="0" w:type="auto"/>
          </w:tcPr>
          <w:p w:rsidR="00191A23" w:rsidRPr="0022554A" w:rsidRDefault="00191A23" w:rsidP="00191A23">
            <w:pPr>
              <w:tabs>
                <w:tab w:val="left" w:pos="5400"/>
              </w:tabs>
              <w:rPr>
                <w:bCs/>
                <w:sz w:val="20"/>
              </w:rPr>
            </w:pPr>
            <w:bookmarkStart w:id="97" w:name="italic47" w:colFirst="0" w:colLast="0"/>
            <w:bookmarkStart w:id="98" w:name="bold48" w:colFirst="0" w:colLast="0"/>
            <w:bookmarkEnd w:id="95"/>
            <w:bookmarkEnd w:id="96"/>
            <w:r w:rsidRPr="0022554A">
              <w:rPr>
                <w:bCs/>
                <w:sz w:val="20"/>
              </w:rPr>
              <w:t>Interpretation</w:t>
            </w:r>
          </w:p>
        </w:tc>
        <w:tc>
          <w:tcPr>
            <w:tcW w:w="0" w:type="auto"/>
          </w:tcPr>
          <w:p w:rsidR="00191A23" w:rsidRPr="0022554A" w:rsidRDefault="00191A23" w:rsidP="00191A23">
            <w:pPr>
              <w:tabs>
                <w:tab w:val="left" w:pos="5400"/>
              </w:tabs>
              <w:jc w:val="center"/>
              <w:rPr>
                <w:sz w:val="20"/>
              </w:rPr>
            </w:pPr>
            <w:r w:rsidRPr="0022554A">
              <w:rPr>
                <w:sz w:val="20"/>
              </w:rPr>
              <w:t>20</w:t>
            </w:r>
          </w:p>
        </w:tc>
        <w:tc>
          <w:tcPr>
            <w:tcW w:w="8687" w:type="dxa"/>
          </w:tcPr>
          <w:p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rsidR="00191A23" w:rsidRPr="0022554A" w:rsidRDefault="00D4547C" w:rsidP="00191A23">
            <w:pPr>
              <w:tabs>
                <w:tab w:val="left" w:pos="5400"/>
              </w:tabs>
              <w:rPr>
                <w:sz w:val="20"/>
                <w:lang w:eastAsia="zh-CN"/>
              </w:rPr>
            </w:pPr>
            <w:r>
              <w:rPr>
                <w:rFonts w:hint="eastAsia"/>
                <w:sz w:val="20"/>
                <w:lang w:eastAsia="zh-CN"/>
              </w:rPr>
              <w:t>14-17</w:t>
            </w:r>
          </w:p>
        </w:tc>
        <w:tc>
          <w:tcPr>
            <w:tcW w:w="3129" w:type="dxa"/>
          </w:tcPr>
          <w:p w:rsidR="00191A23" w:rsidRPr="0022554A" w:rsidRDefault="00191A23" w:rsidP="00191A23">
            <w:pPr>
              <w:tabs>
                <w:tab w:val="left" w:pos="5400"/>
              </w:tabs>
              <w:rPr>
                <w:sz w:val="20"/>
              </w:rPr>
            </w:pPr>
          </w:p>
        </w:tc>
      </w:tr>
      <w:tr w:rsidR="00191A23" w:rsidRPr="0022554A" w:rsidTr="00517788">
        <w:tc>
          <w:tcPr>
            <w:tcW w:w="0" w:type="auto"/>
          </w:tcPr>
          <w:p w:rsidR="00191A23" w:rsidRPr="0022554A" w:rsidRDefault="00191A23" w:rsidP="00191A23">
            <w:pPr>
              <w:tabs>
                <w:tab w:val="left" w:pos="5400"/>
              </w:tabs>
              <w:rPr>
                <w:bCs/>
                <w:sz w:val="20"/>
              </w:rPr>
            </w:pPr>
            <w:bookmarkStart w:id="99" w:name="italic48" w:colFirst="0" w:colLast="0"/>
            <w:bookmarkStart w:id="100" w:name="bold49" w:colFirst="0" w:colLast="0"/>
            <w:bookmarkEnd w:id="97"/>
            <w:bookmarkEnd w:id="98"/>
            <w:r w:rsidRPr="0022554A">
              <w:rPr>
                <w:bCs/>
                <w:sz w:val="20"/>
              </w:rPr>
              <w:t>Generalisability</w:t>
            </w:r>
          </w:p>
        </w:tc>
        <w:tc>
          <w:tcPr>
            <w:tcW w:w="0" w:type="auto"/>
          </w:tcPr>
          <w:p w:rsidR="00191A23" w:rsidRPr="0022554A" w:rsidRDefault="00191A23" w:rsidP="00191A23">
            <w:pPr>
              <w:tabs>
                <w:tab w:val="left" w:pos="5400"/>
              </w:tabs>
              <w:jc w:val="center"/>
              <w:rPr>
                <w:sz w:val="20"/>
              </w:rPr>
            </w:pPr>
            <w:r w:rsidRPr="0022554A">
              <w:rPr>
                <w:sz w:val="20"/>
              </w:rPr>
              <w:t>21</w:t>
            </w:r>
          </w:p>
        </w:tc>
        <w:tc>
          <w:tcPr>
            <w:tcW w:w="8687" w:type="dxa"/>
          </w:tcPr>
          <w:p w:rsidR="00191A23" w:rsidRPr="0022554A" w:rsidRDefault="00191A23" w:rsidP="00191A23">
            <w:pPr>
              <w:tabs>
                <w:tab w:val="left" w:pos="5400"/>
              </w:tabs>
              <w:rPr>
                <w:sz w:val="20"/>
              </w:rPr>
            </w:pPr>
            <w:r w:rsidRPr="0022554A">
              <w:rPr>
                <w:sz w:val="20"/>
              </w:rPr>
              <w:t>Discuss the generalisability (external validity) of the study results</w:t>
            </w:r>
          </w:p>
        </w:tc>
        <w:tc>
          <w:tcPr>
            <w:tcW w:w="1265" w:type="dxa"/>
          </w:tcPr>
          <w:p w:rsidR="00191A23" w:rsidRPr="0022554A" w:rsidRDefault="00D4547C" w:rsidP="00191A23">
            <w:pPr>
              <w:tabs>
                <w:tab w:val="left" w:pos="5400"/>
              </w:tabs>
              <w:rPr>
                <w:sz w:val="20"/>
                <w:lang w:eastAsia="zh-CN"/>
              </w:rPr>
            </w:pPr>
            <w:r>
              <w:rPr>
                <w:rFonts w:hint="eastAsia"/>
                <w:sz w:val="20"/>
                <w:lang w:eastAsia="zh-CN"/>
              </w:rPr>
              <w:t>18</w:t>
            </w:r>
          </w:p>
        </w:tc>
        <w:tc>
          <w:tcPr>
            <w:tcW w:w="3129" w:type="dxa"/>
          </w:tcPr>
          <w:p w:rsidR="00191A23" w:rsidRPr="0022554A" w:rsidRDefault="00A40EC6" w:rsidP="00191A23">
            <w:pPr>
              <w:tabs>
                <w:tab w:val="left" w:pos="5400"/>
              </w:tabs>
              <w:rPr>
                <w:sz w:val="20"/>
                <w:lang w:eastAsia="zh-CN"/>
              </w:rPr>
            </w:pPr>
            <w:r>
              <w:rPr>
                <w:sz w:val="20"/>
                <w:lang w:eastAsia="zh-CN"/>
              </w:rPr>
              <w:t xml:space="preserve">Discussion Part, </w:t>
            </w:r>
            <w:bookmarkStart w:id="101" w:name="_GoBack"/>
            <w:bookmarkEnd w:id="101"/>
            <w:r w:rsidR="00D4547C">
              <w:rPr>
                <w:rFonts w:hint="eastAsia"/>
                <w:sz w:val="20"/>
                <w:lang w:eastAsia="zh-CN"/>
              </w:rPr>
              <w:t>Para</w:t>
            </w:r>
            <w:r w:rsidR="00D4547C">
              <w:rPr>
                <w:sz w:val="20"/>
                <w:lang w:eastAsia="zh-CN"/>
              </w:rPr>
              <w:t>graph 2 in Page 18</w:t>
            </w:r>
          </w:p>
        </w:tc>
      </w:tr>
      <w:tr w:rsidR="00191A23" w:rsidRPr="0022554A" w:rsidTr="00517788">
        <w:tc>
          <w:tcPr>
            <w:tcW w:w="1911" w:type="dxa"/>
            <w:gridSpan w:val="2"/>
          </w:tcPr>
          <w:p w:rsidR="00191A23" w:rsidRPr="0022554A" w:rsidRDefault="00191A23" w:rsidP="00191A23">
            <w:pPr>
              <w:pStyle w:val="TableSubHead"/>
              <w:tabs>
                <w:tab w:val="left" w:pos="5400"/>
              </w:tabs>
              <w:rPr>
                <w:sz w:val="20"/>
              </w:rPr>
            </w:pPr>
            <w:bookmarkStart w:id="102" w:name="italic49"/>
            <w:bookmarkStart w:id="103" w:name="bold50"/>
            <w:bookmarkEnd w:id="99"/>
            <w:bookmarkEnd w:id="100"/>
            <w:r w:rsidRPr="0022554A">
              <w:rPr>
                <w:sz w:val="20"/>
              </w:rPr>
              <w:t>Other information</w:t>
            </w:r>
          </w:p>
        </w:tc>
        <w:bookmarkEnd w:id="102"/>
        <w:bookmarkEnd w:id="103"/>
        <w:tc>
          <w:tcPr>
            <w:tcW w:w="13081" w:type="dxa"/>
            <w:gridSpan w:val="3"/>
          </w:tcPr>
          <w:p w:rsidR="00191A23" w:rsidRPr="0022554A" w:rsidRDefault="00191A23" w:rsidP="00191A23">
            <w:pPr>
              <w:pStyle w:val="TableSubHead"/>
              <w:tabs>
                <w:tab w:val="left" w:pos="5400"/>
              </w:tabs>
              <w:rPr>
                <w:sz w:val="20"/>
              </w:rPr>
            </w:pPr>
          </w:p>
        </w:tc>
      </w:tr>
      <w:tr w:rsidR="00191A23" w:rsidRPr="0022554A" w:rsidTr="00517788">
        <w:tc>
          <w:tcPr>
            <w:tcW w:w="0" w:type="auto"/>
          </w:tcPr>
          <w:p w:rsidR="00191A23" w:rsidRPr="0022554A" w:rsidRDefault="00191A23" w:rsidP="00191A23">
            <w:pPr>
              <w:tabs>
                <w:tab w:val="left" w:pos="5400"/>
              </w:tabs>
              <w:rPr>
                <w:bCs/>
                <w:sz w:val="20"/>
              </w:rPr>
            </w:pPr>
            <w:bookmarkStart w:id="104" w:name="italic50" w:colFirst="0" w:colLast="0"/>
            <w:bookmarkStart w:id="105" w:name="bold51" w:colFirst="0" w:colLast="0"/>
            <w:r w:rsidRPr="0022554A">
              <w:rPr>
                <w:bCs/>
                <w:sz w:val="20"/>
              </w:rPr>
              <w:t>Funding</w:t>
            </w:r>
          </w:p>
        </w:tc>
        <w:tc>
          <w:tcPr>
            <w:tcW w:w="0" w:type="auto"/>
          </w:tcPr>
          <w:p w:rsidR="00191A23" w:rsidRPr="0022554A" w:rsidRDefault="00191A23" w:rsidP="00191A23">
            <w:pPr>
              <w:tabs>
                <w:tab w:val="left" w:pos="5400"/>
              </w:tabs>
              <w:jc w:val="center"/>
              <w:rPr>
                <w:sz w:val="20"/>
              </w:rPr>
            </w:pPr>
            <w:r w:rsidRPr="0022554A">
              <w:rPr>
                <w:sz w:val="20"/>
              </w:rPr>
              <w:t>22</w:t>
            </w:r>
          </w:p>
        </w:tc>
        <w:tc>
          <w:tcPr>
            <w:tcW w:w="8687" w:type="dxa"/>
          </w:tcPr>
          <w:p w:rsidR="00191A23" w:rsidRPr="0022554A" w:rsidRDefault="00191A23" w:rsidP="00191A23">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rsidR="00191A23" w:rsidRPr="0022554A" w:rsidRDefault="00D4547C" w:rsidP="00191A23">
            <w:pPr>
              <w:tabs>
                <w:tab w:val="left" w:pos="5400"/>
              </w:tabs>
              <w:rPr>
                <w:sz w:val="20"/>
                <w:lang w:eastAsia="zh-CN"/>
              </w:rPr>
            </w:pPr>
            <w:r>
              <w:rPr>
                <w:rFonts w:hint="eastAsia"/>
                <w:sz w:val="20"/>
                <w:lang w:eastAsia="zh-CN"/>
              </w:rPr>
              <w:t>1</w:t>
            </w:r>
            <w:r>
              <w:rPr>
                <w:sz w:val="20"/>
                <w:lang w:eastAsia="zh-CN"/>
              </w:rPr>
              <w:t>8</w:t>
            </w:r>
          </w:p>
        </w:tc>
        <w:tc>
          <w:tcPr>
            <w:tcW w:w="3129" w:type="dxa"/>
          </w:tcPr>
          <w:p w:rsidR="00191A23" w:rsidRPr="0022554A" w:rsidRDefault="00D4547C" w:rsidP="00191A23">
            <w:pPr>
              <w:tabs>
                <w:tab w:val="left" w:pos="5400"/>
              </w:tabs>
              <w:rPr>
                <w:sz w:val="20"/>
                <w:lang w:eastAsia="zh-CN"/>
              </w:rPr>
            </w:pPr>
            <w:r>
              <w:rPr>
                <w:rFonts w:hint="eastAsia"/>
                <w:sz w:val="20"/>
                <w:lang w:eastAsia="zh-CN"/>
              </w:rPr>
              <w:t>So</w:t>
            </w:r>
            <w:r>
              <w:rPr>
                <w:sz w:val="20"/>
                <w:lang w:eastAsia="zh-CN"/>
              </w:rPr>
              <w:t>urces of Funding</w:t>
            </w:r>
          </w:p>
        </w:tc>
      </w:tr>
      <w:bookmarkEnd w:id="104"/>
      <w:bookmarkEnd w:id="105"/>
    </w:tbl>
    <w:p w:rsidR="002602FB" w:rsidRDefault="002602FB" w:rsidP="0022554A">
      <w:pPr>
        <w:pStyle w:val="TableNote"/>
        <w:tabs>
          <w:tab w:val="left" w:pos="5400"/>
        </w:tabs>
        <w:rPr>
          <w:bCs/>
          <w:sz w:val="20"/>
        </w:rPr>
      </w:pPr>
    </w:p>
    <w:p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rsidR="00AE2C57" w:rsidRDefault="00AE2C57" w:rsidP="0022554A">
      <w:pPr>
        <w:pStyle w:val="TableNote"/>
        <w:tabs>
          <w:tab w:val="left" w:pos="5400"/>
        </w:tabs>
        <w:rPr>
          <w:sz w:val="20"/>
        </w:rPr>
      </w:pPr>
    </w:p>
    <w:p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191A23">
      <w:footerReference w:type="even" r:id="rId8"/>
      <w:footerReference w:type="default" r:id="rId9"/>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EE1" w:rsidRDefault="00251EE1">
      <w:r>
        <w:separator/>
      </w:r>
    </w:p>
  </w:endnote>
  <w:endnote w:type="continuationSeparator" w:id="0">
    <w:p w:rsidR="00251EE1" w:rsidRDefault="0025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A13C9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13C96" w:rsidRDefault="00A13C96" w:rsidP="005D0CF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7F7FA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40EC6">
      <w:rPr>
        <w:rStyle w:val="a8"/>
        <w:noProof/>
      </w:rPr>
      <w:t>5</w:t>
    </w:r>
    <w:r>
      <w:rPr>
        <w:rStyle w:val="a8"/>
      </w:rPr>
      <w:fldChar w:fldCharType="end"/>
    </w:r>
  </w:p>
  <w:p w:rsidR="00A13C96" w:rsidRDefault="00A13C96" w:rsidP="005D0CF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EE1" w:rsidRDefault="00251EE1">
      <w:r>
        <w:separator/>
      </w:r>
    </w:p>
  </w:footnote>
  <w:footnote w:type="continuationSeparator" w:id="0">
    <w:p w:rsidR="00251EE1" w:rsidRDefault="00251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21"/>
      <w:lvlText w:val="%2."/>
      <w:lvlJc w:val="left"/>
      <w:pPr>
        <w:tabs>
          <w:tab w:val="num" w:pos="1080"/>
        </w:tabs>
        <w:ind w:left="720" w:firstLine="0"/>
      </w:pPr>
    </w:lvl>
    <w:lvl w:ilvl="2">
      <w:start w:val="1"/>
      <w:numFmt w:val="decimal"/>
      <w:pStyle w:val="31"/>
      <w:lvlText w:val="%3."/>
      <w:lvlJc w:val="left"/>
      <w:pPr>
        <w:tabs>
          <w:tab w:val="num" w:pos="1800"/>
        </w:tabs>
        <w:ind w:left="1440" w:firstLine="0"/>
      </w:pPr>
    </w:lvl>
    <w:lvl w:ilvl="3">
      <w:start w:val="1"/>
      <w:numFmt w:val="lowerLetter"/>
      <w:pStyle w:val="41"/>
      <w:lvlText w:val="%4)"/>
      <w:lvlJc w:val="left"/>
      <w:pPr>
        <w:tabs>
          <w:tab w:val="num" w:pos="2520"/>
        </w:tabs>
        <w:ind w:left="2160" w:firstLine="0"/>
      </w:pPr>
    </w:lvl>
    <w:lvl w:ilvl="4">
      <w:start w:val="1"/>
      <w:numFmt w:val="decimal"/>
      <w:pStyle w:val="51"/>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G2MDE1NTIytzCzMLFQ0lEKTi0uzszPAykwqgUAR9wXliwAAAA="/>
  </w:docVars>
  <w:rsids>
    <w:rsidRoot w:val="002D1ABE"/>
    <w:rsid w:val="00002974"/>
    <w:rsid w:val="00005F0F"/>
    <w:rsid w:val="00023515"/>
    <w:rsid w:val="000437C3"/>
    <w:rsid w:val="00093E3A"/>
    <w:rsid w:val="000B6FD4"/>
    <w:rsid w:val="000E3193"/>
    <w:rsid w:val="000E691B"/>
    <w:rsid w:val="000F26ED"/>
    <w:rsid w:val="00110BFB"/>
    <w:rsid w:val="00134AAC"/>
    <w:rsid w:val="00191A23"/>
    <w:rsid w:val="001A495C"/>
    <w:rsid w:val="001A75E9"/>
    <w:rsid w:val="001E02AD"/>
    <w:rsid w:val="001E5923"/>
    <w:rsid w:val="0021265E"/>
    <w:rsid w:val="00215E03"/>
    <w:rsid w:val="00224268"/>
    <w:rsid w:val="0022554A"/>
    <w:rsid w:val="00226A29"/>
    <w:rsid w:val="00251EE1"/>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65542"/>
    <w:rsid w:val="00472DF5"/>
    <w:rsid w:val="00495204"/>
    <w:rsid w:val="004A31B3"/>
    <w:rsid w:val="004A32C8"/>
    <w:rsid w:val="004E1263"/>
    <w:rsid w:val="005044A6"/>
    <w:rsid w:val="00517788"/>
    <w:rsid w:val="00590F64"/>
    <w:rsid w:val="005923E5"/>
    <w:rsid w:val="005B567D"/>
    <w:rsid w:val="005D0CFC"/>
    <w:rsid w:val="005D19F4"/>
    <w:rsid w:val="005F254A"/>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52410"/>
    <w:rsid w:val="0089107E"/>
    <w:rsid w:val="00891604"/>
    <w:rsid w:val="008D225B"/>
    <w:rsid w:val="00921BF8"/>
    <w:rsid w:val="009367F9"/>
    <w:rsid w:val="009642BE"/>
    <w:rsid w:val="00976EE1"/>
    <w:rsid w:val="009872CC"/>
    <w:rsid w:val="009A7D72"/>
    <w:rsid w:val="009B10F1"/>
    <w:rsid w:val="009B368D"/>
    <w:rsid w:val="009C24D4"/>
    <w:rsid w:val="009E0429"/>
    <w:rsid w:val="009F5211"/>
    <w:rsid w:val="00A13C96"/>
    <w:rsid w:val="00A40EC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40E9"/>
    <w:rsid w:val="00BA1206"/>
    <w:rsid w:val="00BC7FE6"/>
    <w:rsid w:val="00BE3709"/>
    <w:rsid w:val="00CA489B"/>
    <w:rsid w:val="00CB6CC8"/>
    <w:rsid w:val="00CC4C93"/>
    <w:rsid w:val="00D120D2"/>
    <w:rsid w:val="00D20D7C"/>
    <w:rsid w:val="00D26FCA"/>
    <w:rsid w:val="00D4547C"/>
    <w:rsid w:val="00D6407C"/>
    <w:rsid w:val="00D87AF7"/>
    <w:rsid w:val="00DA120C"/>
    <w:rsid w:val="00DC4BEF"/>
    <w:rsid w:val="00E10628"/>
    <w:rsid w:val="00E144CD"/>
    <w:rsid w:val="00E2292B"/>
    <w:rsid w:val="00E341E9"/>
    <w:rsid w:val="00EA6E28"/>
    <w:rsid w:val="00F0752A"/>
    <w:rsid w:val="00F378D0"/>
    <w:rsid w:val="00F450D0"/>
    <w:rsid w:val="00F61BD9"/>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4F88D156"/>
  <w15:docId w15:val="{EF25BC73-DDC0-4A24-94D4-3F1173B2C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1">
    <w:name w:val="Normal"/>
    <w:qFormat/>
    <w:rsid w:val="000B6FD4"/>
    <w:pPr>
      <w:spacing w:line="300" w:lineRule="exact"/>
    </w:pPr>
    <w:rPr>
      <w:sz w:val="24"/>
      <w:lang w:val="en-GB" w:eastAsia="en-US"/>
    </w:rPr>
  </w:style>
  <w:style w:type="paragraph" w:styleId="1">
    <w:name w:val="heading 1"/>
    <w:basedOn w:val="a1"/>
    <w:next w:val="a1"/>
    <w:qFormat/>
    <w:rsid w:val="000B6FD4"/>
    <w:pPr>
      <w:keepNext/>
      <w:spacing w:before="240" w:after="60"/>
      <w:outlineLvl w:val="0"/>
    </w:pPr>
    <w:rPr>
      <w:rFonts w:ascii="Arial" w:hAnsi="Arial"/>
      <w:b/>
      <w:bCs/>
      <w:kern w:val="32"/>
      <w:sz w:val="32"/>
      <w:szCs w:val="32"/>
    </w:rPr>
  </w:style>
  <w:style w:type="paragraph" w:styleId="21">
    <w:name w:val="heading 2"/>
    <w:basedOn w:val="a1"/>
    <w:next w:val="a1"/>
    <w:qFormat/>
    <w:rsid w:val="000B6FD4"/>
    <w:pPr>
      <w:keepNext/>
      <w:numPr>
        <w:ilvl w:val="1"/>
        <w:numId w:val="5"/>
      </w:numPr>
      <w:spacing w:before="240" w:after="60" w:line="240" w:lineRule="auto"/>
      <w:outlineLvl w:val="1"/>
    </w:pPr>
    <w:rPr>
      <w:rFonts w:ascii="Arial" w:hAnsi="Arial"/>
      <w:b/>
      <w:i/>
    </w:rPr>
  </w:style>
  <w:style w:type="paragraph" w:styleId="31">
    <w:name w:val="heading 3"/>
    <w:basedOn w:val="a1"/>
    <w:next w:val="a1"/>
    <w:qFormat/>
    <w:rsid w:val="000B6FD4"/>
    <w:pPr>
      <w:keepNext/>
      <w:numPr>
        <w:ilvl w:val="2"/>
        <w:numId w:val="5"/>
      </w:numPr>
      <w:spacing w:before="240" w:after="60" w:line="240" w:lineRule="auto"/>
      <w:outlineLvl w:val="2"/>
    </w:pPr>
    <w:rPr>
      <w:rFonts w:ascii="Arial" w:hAnsi="Arial"/>
    </w:rPr>
  </w:style>
  <w:style w:type="paragraph" w:styleId="41">
    <w:name w:val="heading 4"/>
    <w:basedOn w:val="a1"/>
    <w:next w:val="a1"/>
    <w:qFormat/>
    <w:rsid w:val="000B6FD4"/>
    <w:pPr>
      <w:keepNext/>
      <w:numPr>
        <w:ilvl w:val="3"/>
        <w:numId w:val="5"/>
      </w:numPr>
      <w:spacing w:before="240" w:after="60" w:line="240" w:lineRule="auto"/>
      <w:outlineLvl w:val="3"/>
    </w:pPr>
    <w:rPr>
      <w:rFonts w:ascii="Arial" w:hAnsi="Arial"/>
      <w:b/>
    </w:rPr>
  </w:style>
  <w:style w:type="paragraph" w:styleId="51">
    <w:name w:val="heading 5"/>
    <w:basedOn w:val="a1"/>
    <w:next w:val="a1"/>
    <w:qFormat/>
    <w:rsid w:val="000B6FD4"/>
    <w:pPr>
      <w:numPr>
        <w:ilvl w:val="4"/>
        <w:numId w:val="5"/>
      </w:numPr>
      <w:spacing w:before="240" w:after="60" w:line="240" w:lineRule="auto"/>
      <w:outlineLvl w:val="4"/>
    </w:pPr>
    <w:rPr>
      <w:sz w:val="22"/>
    </w:rPr>
  </w:style>
  <w:style w:type="paragraph" w:styleId="6">
    <w:name w:val="heading 6"/>
    <w:basedOn w:val="a1"/>
    <w:next w:val="a1"/>
    <w:qFormat/>
    <w:rsid w:val="000B6FD4"/>
    <w:pPr>
      <w:numPr>
        <w:ilvl w:val="5"/>
        <w:numId w:val="5"/>
      </w:numPr>
      <w:spacing w:before="240" w:after="60" w:line="240" w:lineRule="auto"/>
      <w:outlineLvl w:val="5"/>
    </w:pPr>
    <w:rPr>
      <w:i/>
      <w:sz w:val="22"/>
    </w:rPr>
  </w:style>
  <w:style w:type="paragraph" w:styleId="7">
    <w:name w:val="heading 7"/>
    <w:basedOn w:val="a1"/>
    <w:next w:val="a1"/>
    <w:qFormat/>
    <w:rsid w:val="000B6FD4"/>
    <w:pPr>
      <w:numPr>
        <w:ilvl w:val="6"/>
        <w:numId w:val="5"/>
      </w:numPr>
      <w:spacing w:before="240" w:after="60" w:line="240" w:lineRule="auto"/>
      <w:outlineLvl w:val="6"/>
    </w:pPr>
    <w:rPr>
      <w:rFonts w:ascii="Arial" w:hAnsi="Arial"/>
      <w:sz w:val="20"/>
    </w:rPr>
  </w:style>
  <w:style w:type="paragraph" w:styleId="8">
    <w:name w:val="heading 8"/>
    <w:basedOn w:val="a1"/>
    <w:next w:val="a1"/>
    <w:qFormat/>
    <w:rsid w:val="000B6FD4"/>
    <w:pPr>
      <w:numPr>
        <w:ilvl w:val="7"/>
        <w:numId w:val="5"/>
      </w:numPr>
      <w:spacing w:before="240" w:after="60" w:line="240" w:lineRule="auto"/>
      <w:outlineLvl w:val="7"/>
    </w:pPr>
    <w:rPr>
      <w:rFonts w:ascii="Arial" w:hAnsi="Arial"/>
      <w:i/>
      <w:sz w:val="20"/>
    </w:rPr>
  </w:style>
  <w:style w:type="paragraph" w:styleId="9">
    <w:name w:val="heading 9"/>
    <w:basedOn w:val="a1"/>
    <w:next w:val="a1"/>
    <w:qFormat/>
    <w:rsid w:val="000B6FD4"/>
    <w:pPr>
      <w:numPr>
        <w:ilvl w:val="8"/>
        <w:numId w:val="5"/>
      </w:numPr>
      <w:spacing w:before="240" w:after="60" w:line="240" w:lineRule="auto"/>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0B6FD4"/>
    <w:pPr>
      <w:spacing w:after="120"/>
      <w:ind w:left="283"/>
    </w:pPr>
  </w:style>
  <w:style w:type="paragraph" w:styleId="a6">
    <w:name w:val="Balloon Text"/>
    <w:basedOn w:val="a1"/>
    <w:semiHidden/>
    <w:rsid w:val="008D225B"/>
    <w:rPr>
      <w:rFonts w:ascii="Tahoma" w:hAnsi="Tahoma" w:cs="Tahoma"/>
      <w:sz w:val="16"/>
      <w:szCs w:val="16"/>
    </w:rPr>
  </w:style>
  <w:style w:type="paragraph" w:styleId="a7">
    <w:name w:val="footer"/>
    <w:basedOn w:val="a1"/>
    <w:rsid w:val="000B6FD4"/>
    <w:pPr>
      <w:tabs>
        <w:tab w:val="center" w:pos="4153"/>
        <w:tab w:val="right" w:pos="8306"/>
      </w:tabs>
      <w:spacing w:line="240" w:lineRule="auto"/>
    </w:pPr>
    <w:rPr>
      <w:rFonts w:ascii="Arial" w:hAnsi="Arial"/>
      <w:sz w:val="20"/>
    </w:rPr>
  </w:style>
  <w:style w:type="character" w:styleId="a8">
    <w:name w:val="page number"/>
    <w:basedOn w:val="a2"/>
    <w:rsid w:val="000B6FD4"/>
  </w:style>
  <w:style w:type="paragraph" w:styleId="a9">
    <w:name w:val="header"/>
    <w:basedOn w:val="a1"/>
    <w:rsid w:val="000B6FD4"/>
    <w:pPr>
      <w:tabs>
        <w:tab w:val="center" w:pos="4153"/>
        <w:tab w:val="right" w:pos="8306"/>
      </w:tabs>
      <w:spacing w:line="240" w:lineRule="auto"/>
    </w:pPr>
    <w:rPr>
      <w:sz w:val="18"/>
    </w:rPr>
  </w:style>
  <w:style w:type="paragraph" w:styleId="aa">
    <w:name w:val="footnote text"/>
    <w:basedOn w:val="a1"/>
    <w:semiHidden/>
    <w:rsid w:val="000B6FD4"/>
    <w:pPr>
      <w:spacing w:line="240" w:lineRule="auto"/>
    </w:pPr>
    <w:rPr>
      <w:sz w:val="20"/>
    </w:rPr>
  </w:style>
  <w:style w:type="paragraph" w:customStyle="1" w:styleId="AmendmentNote">
    <w:name w:val="AmendmentNote"/>
    <w:basedOn w:val="MoreInfo"/>
    <w:rsid w:val="000B6FD4"/>
  </w:style>
  <w:style w:type="paragraph" w:styleId="ab">
    <w:name w:val="Plain Text"/>
    <w:basedOn w:val="a1"/>
    <w:rsid w:val="000B6FD4"/>
    <w:rPr>
      <w:rFonts w:ascii="Courier New" w:hAnsi="Courier New"/>
      <w:sz w:val="20"/>
    </w:rPr>
  </w:style>
  <w:style w:type="paragraph" w:customStyle="1" w:styleId="Abbreviations">
    <w:name w:val="Abbreviations"/>
    <w:basedOn w:val="a1"/>
    <w:rsid w:val="000B6FD4"/>
    <w:pPr>
      <w:spacing w:line="240" w:lineRule="auto"/>
    </w:pPr>
  </w:style>
  <w:style w:type="paragraph" w:customStyle="1" w:styleId="AbstractPara">
    <w:name w:val="AbstractPara"/>
    <w:basedOn w:val="a1"/>
    <w:rsid w:val="000B6FD4"/>
    <w:pPr>
      <w:spacing w:line="240" w:lineRule="auto"/>
    </w:pPr>
  </w:style>
  <w:style w:type="paragraph" w:customStyle="1" w:styleId="AbstractTitle">
    <w:name w:val="AbstractTitle"/>
    <w:basedOn w:val="a1"/>
    <w:next w:val="AbstractPara"/>
    <w:rsid w:val="000B6FD4"/>
    <w:pPr>
      <w:spacing w:before="120" w:line="240" w:lineRule="exact"/>
      <w:outlineLvl w:val="1"/>
    </w:pPr>
    <w:rPr>
      <w:b/>
      <w:sz w:val="26"/>
    </w:rPr>
  </w:style>
  <w:style w:type="paragraph" w:customStyle="1" w:styleId="Accepted">
    <w:name w:val="Accepted"/>
    <w:basedOn w:val="a1"/>
    <w:rsid w:val="000B6FD4"/>
    <w:pPr>
      <w:spacing w:before="120" w:line="240" w:lineRule="exact"/>
    </w:pPr>
  </w:style>
  <w:style w:type="paragraph" w:customStyle="1" w:styleId="Acknowledge">
    <w:name w:val="Acknowledge"/>
    <w:basedOn w:val="a1"/>
    <w:rsid w:val="000B6FD4"/>
    <w:pPr>
      <w:spacing w:line="240" w:lineRule="auto"/>
    </w:pPr>
  </w:style>
  <w:style w:type="paragraph" w:customStyle="1" w:styleId="Address">
    <w:name w:val="Address"/>
    <w:basedOn w:val="a1"/>
    <w:rsid w:val="000B6FD4"/>
    <w:pPr>
      <w:spacing w:before="80" w:line="240" w:lineRule="auto"/>
    </w:pPr>
    <w:rPr>
      <w:b/>
    </w:rPr>
  </w:style>
  <w:style w:type="paragraph" w:customStyle="1" w:styleId="Author">
    <w:name w:val="Author"/>
    <w:basedOn w:val="a1"/>
    <w:next w:val="a1"/>
    <w:rsid w:val="000B6FD4"/>
    <w:pPr>
      <w:spacing w:before="80" w:line="240" w:lineRule="auto"/>
    </w:pPr>
  </w:style>
  <w:style w:type="paragraph" w:customStyle="1" w:styleId="AuthoredBy">
    <w:name w:val="AuthoredBy"/>
    <w:basedOn w:val="a1"/>
    <w:rsid w:val="000B6FD4"/>
    <w:pPr>
      <w:spacing w:line="240" w:lineRule="auto"/>
    </w:pPr>
  </w:style>
  <w:style w:type="paragraph" w:customStyle="1" w:styleId="Banner">
    <w:name w:val="Banner"/>
    <w:basedOn w:val="a1"/>
    <w:rsid w:val="000B6FD4"/>
    <w:pPr>
      <w:spacing w:before="120" w:line="280" w:lineRule="exact"/>
    </w:pPr>
    <w:rPr>
      <w:i/>
      <w:sz w:val="28"/>
    </w:rPr>
  </w:style>
  <w:style w:type="paragraph" w:customStyle="1" w:styleId="BoxEnd">
    <w:name w:val="BoxEnd"/>
    <w:basedOn w:val="a1"/>
    <w:rsid w:val="000B6FD4"/>
    <w:pPr>
      <w:pBdr>
        <w:bottom w:val="single" w:sz="12" w:space="1" w:color="auto"/>
        <w:right w:val="single" w:sz="12" w:space="1" w:color="auto"/>
      </w:pBdr>
      <w:spacing w:after="120" w:line="240" w:lineRule="auto"/>
    </w:pPr>
  </w:style>
  <w:style w:type="paragraph" w:customStyle="1" w:styleId="BoxStart1">
    <w:name w:val="BoxStart1"/>
    <w:basedOn w:val="a1"/>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ac">
    <w:name w:val="caption"/>
    <w:basedOn w:val="a1"/>
    <w:next w:val="a1"/>
    <w:qFormat/>
    <w:rsid w:val="000B6FD4"/>
    <w:pPr>
      <w:spacing w:before="120" w:after="120" w:line="240" w:lineRule="auto"/>
    </w:pPr>
    <w:rPr>
      <w:b/>
      <w:sz w:val="20"/>
    </w:rPr>
  </w:style>
  <w:style w:type="paragraph" w:styleId="ad">
    <w:name w:val="annotation text"/>
    <w:basedOn w:val="a1"/>
    <w:semiHidden/>
    <w:rsid w:val="000B6FD4"/>
    <w:pPr>
      <w:spacing w:line="240" w:lineRule="auto"/>
    </w:pPr>
    <w:rPr>
      <w:sz w:val="20"/>
    </w:rPr>
  </w:style>
  <w:style w:type="paragraph" w:styleId="ae">
    <w:name w:val="Block Text"/>
    <w:basedOn w:val="a1"/>
    <w:rsid w:val="000B6FD4"/>
    <w:pPr>
      <w:spacing w:after="120"/>
      <w:ind w:left="1440" w:right="1440"/>
    </w:pPr>
  </w:style>
  <w:style w:type="paragraph" w:customStyle="1" w:styleId="Conflict">
    <w:name w:val="Conflict"/>
    <w:basedOn w:val="a1"/>
    <w:rsid w:val="000B6FD4"/>
    <w:pPr>
      <w:spacing w:before="120" w:after="120" w:line="240" w:lineRule="auto"/>
    </w:pPr>
  </w:style>
  <w:style w:type="paragraph" w:customStyle="1" w:styleId="Correspdent">
    <w:name w:val="Correspdent"/>
    <w:basedOn w:val="a1"/>
    <w:rsid w:val="000B6FD4"/>
    <w:pPr>
      <w:spacing w:line="240" w:lineRule="auto"/>
    </w:pPr>
  </w:style>
  <w:style w:type="paragraph" w:customStyle="1" w:styleId="Credit">
    <w:name w:val="Credit"/>
    <w:basedOn w:val="ac"/>
    <w:rsid w:val="000B6FD4"/>
    <w:rPr>
      <w:sz w:val="18"/>
    </w:rPr>
  </w:style>
  <w:style w:type="paragraph" w:styleId="af">
    <w:name w:val="Date"/>
    <w:basedOn w:val="a1"/>
    <w:next w:val="a1"/>
    <w:rsid w:val="000B6FD4"/>
    <w:pPr>
      <w:spacing w:line="240" w:lineRule="auto"/>
    </w:pPr>
  </w:style>
  <w:style w:type="paragraph" w:customStyle="1" w:styleId="Article">
    <w:name w:val="Article"/>
    <w:basedOn w:val="a1"/>
    <w:rsid w:val="000B6FD4"/>
    <w:pPr>
      <w:keepNext/>
      <w:suppressAutoHyphens/>
      <w:spacing w:before="120" w:after="60" w:line="240" w:lineRule="auto"/>
    </w:pPr>
    <w:rPr>
      <w:rFonts w:ascii="Arial" w:hAnsi="Arial"/>
      <w:b/>
      <w:noProof/>
      <w:sz w:val="18"/>
    </w:rPr>
  </w:style>
  <w:style w:type="paragraph" w:customStyle="1" w:styleId="Para">
    <w:name w:val="Para"/>
    <w:basedOn w:val="a1"/>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af0">
    <w:name w:val="Body Text"/>
    <w:basedOn w:val="a1"/>
    <w:rsid w:val="000B6FD4"/>
    <w:pPr>
      <w:spacing w:after="120"/>
    </w:pPr>
  </w:style>
  <w:style w:type="character" w:styleId="af1">
    <w:name w:val="endnote reference"/>
    <w:basedOn w:val="a2"/>
    <w:semiHidden/>
    <w:rsid w:val="000B6FD4"/>
    <w:rPr>
      <w:vertAlign w:val="superscript"/>
    </w:rPr>
  </w:style>
  <w:style w:type="paragraph" w:styleId="af2">
    <w:name w:val="endnote text"/>
    <w:basedOn w:val="a1"/>
    <w:semiHidden/>
    <w:rsid w:val="000B6FD4"/>
    <w:pPr>
      <w:spacing w:line="240" w:lineRule="auto"/>
    </w:pPr>
    <w:rPr>
      <w:sz w:val="20"/>
    </w:rPr>
  </w:style>
  <w:style w:type="paragraph" w:customStyle="1" w:styleId="IndentQuote">
    <w:name w:val="IndentQuote"/>
    <w:basedOn w:val="a1"/>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a1"/>
    <w:rsid w:val="000B6FD4"/>
    <w:pPr>
      <w:spacing w:line="240" w:lineRule="auto"/>
    </w:pPr>
    <w:rPr>
      <w:b/>
      <w:i/>
    </w:rPr>
  </w:style>
  <w:style w:type="paragraph" w:customStyle="1" w:styleId="FigLeg">
    <w:name w:val="FigLeg"/>
    <w:basedOn w:val="a1"/>
    <w:rsid w:val="000B6FD4"/>
    <w:pPr>
      <w:spacing w:line="240" w:lineRule="auto"/>
    </w:pPr>
  </w:style>
  <w:style w:type="paragraph" w:customStyle="1" w:styleId="Figure">
    <w:name w:val="Figure"/>
    <w:basedOn w:val="a1"/>
    <w:rsid w:val="000B6FD4"/>
    <w:pPr>
      <w:numPr>
        <w:numId w:val="7"/>
      </w:numPr>
      <w:tabs>
        <w:tab w:val="clear" w:pos="2160"/>
        <w:tab w:val="left" w:pos="720"/>
      </w:tabs>
      <w:ind w:left="0" w:firstLine="0"/>
    </w:pPr>
    <w:rPr>
      <w:b/>
    </w:rPr>
  </w:style>
  <w:style w:type="character" w:customStyle="1" w:styleId="FigureRef">
    <w:name w:val="FigureRef"/>
    <w:basedOn w:val="a2"/>
    <w:rsid w:val="000B6FD4"/>
    <w:rPr>
      <w:color w:val="0000FF"/>
      <w:vertAlign w:val="superscript"/>
    </w:rPr>
  </w:style>
  <w:style w:type="character" w:customStyle="1" w:styleId="FnoteRef">
    <w:name w:val="FnoteRef"/>
    <w:basedOn w:val="a2"/>
    <w:rsid w:val="000B6FD4"/>
    <w:rPr>
      <w:color w:val="FF0000"/>
      <w:vertAlign w:val="superscript"/>
    </w:rPr>
  </w:style>
  <w:style w:type="paragraph" w:customStyle="1" w:styleId="Footnote">
    <w:name w:val="Footnote"/>
    <w:basedOn w:val="a1"/>
    <w:rsid w:val="000B6FD4"/>
    <w:pPr>
      <w:spacing w:line="240" w:lineRule="auto"/>
    </w:pPr>
  </w:style>
  <w:style w:type="character" w:styleId="af3">
    <w:name w:val="footnote reference"/>
    <w:basedOn w:val="a2"/>
    <w:semiHidden/>
    <w:rsid w:val="000B6FD4"/>
    <w:rPr>
      <w:vertAlign w:val="superscript"/>
    </w:rPr>
  </w:style>
  <w:style w:type="paragraph" w:customStyle="1" w:styleId="Funding">
    <w:name w:val="Funding"/>
    <w:basedOn w:val="a1"/>
    <w:rsid w:val="000B6FD4"/>
    <w:pPr>
      <w:spacing w:after="120" w:line="240" w:lineRule="auto"/>
    </w:pPr>
  </w:style>
  <w:style w:type="paragraph" w:customStyle="1" w:styleId="GroupTitle">
    <w:name w:val="GroupTitle"/>
    <w:basedOn w:val="af4"/>
    <w:next w:val="af4"/>
    <w:rsid w:val="000B6FD4"/>
  </w:style>
  <w:style w:type="paragraph" w:customStyle="1" w:styleId="HeadA">
    <w:name w:val="HeadA"/>
    <w:basedOn w:val="a1"/>
    <w:rsid w:val="000B6FD4"/>
    <w:pPr>
      <w:keepNext/>
      <w:suppressAutoHyphens/>
      <w:spacing w:before="120" w:line="280" w:lineRule="exact"/>
      <w:outlineLvl w:val="1"/>
    </w:pPr>
    <w:rPr>
      <w:b/>
    </w:rPr>
  </w:style>
  <w:style w:type="paragraph" w:customStyle="1" w:styleId="HeadB">
    <w:name w:val="HeadB"/>
    <w:basedOn w:val="a1"/>
    <w:rsid w:val="000B6FD4"/>
    <w:pPr>
      <w:keepNext/>
      <w:suppressAutoHyphens/>
      <w:spacing w:before="60" w:line="280" w:lineRule="exact"/>
      <w:outlineLvl w:val="2"/>
    </w:pPr>
    <w:rPr>
      <w:b/>
      <w:sz w:val="20"/>
    </w:rPr>
  </w:style>
  <w:style w:type="paragraph" w:customStyle="1" w:styleId="HeadC">
    <w:name w:val="HeadC"/>
    <w:basedOn w:val="a1"/>
    <w:rsid w:val="000B6FD4"/>
    <w:pPr>
      <w:keepNext/>
      <w:suppressAutoHyphens/>
      <w:spacing w:before="60" w:line="280" w:lineRule="exact"/>
      <w:outlineLvl w:val="3"/>
    </w:pPr>
    <w:rPr>
      <w:i/>
      <w:sz w:val="20"/>
    </w:rPr>
  </w:style>
  <w:style w:type="paragraph" w:styleId="22">
    <w:name w:val="Body Text 2"/>
    <w:basedOn w:val="a1"/>
    <w:rsid w:val="000B6FD4"/>
    <w:pPr>
      <w:spacing w:after="120" w:line="480" w:lineRule="auto"/>
    </w:pPr>
  </w:style>
  <w:style w:type="paragraph" w:customStyle="1" w:styleId="Keywords">
    <w:name w:val="Keywords"/>
    <w:basedOn w:val="a1"/>
    <w:rsid w:val="000B6FD4"/>
    <w:pPr>
      <w:spacing w:line="240" w:lineRule="auto"/>
    </w:pPr>
  </w:style>
  <w:style w:type="paragraph" w:styleId="a0">
    <w:name w:val="List Bullet"/>
    <w:basedOn w:val="a1"/>
    <w:autoRedefine/>
    <w:rsid w:val="000B6FD4"/>
    <w:pPr>
      <w:numPr>
        <w:numId w:val="9"/>
      </w:numPr>
      <w:spacing w:line="240" w:lineRule="auto"/>
    </w:pPr>
  </w:style>
  <w:style w:type="paragraph" w:customStyle="1" w:styleId="List1">
    <w:name w:val="List1"/>
    <w:basedOn w:val="a1"/>
    <w:rsid w:val="000B6FD4"/>
    <w:pPr>
      <w:spacing w:before="40" w:after="120" w:line="240" w:lineRule="exact"/>
    </w:pPr>
  </w:style>
  <w:style w:type="paragraph" w:customStyle="1" w:styleId="List2">
    <w:name w:val="List2"/>
    <w:basedOn w:val="a1"/>
    <w:rsid w:val="000B6FD4"/>
    <w:pPr>
      <w:spacing w:before="40" w:line="240" w:lineRule="exact"/>
      <w:ind w:left="720"/>
    </w:pPr>
  </w:style>
  <w:style w:type="paragraph" w:styleId="32">
    <w:name w:val="Body Text 3"/>
    <w:basedOn w:val="a1"/>
    <w:rsid w:val="000B6FD4"/>
    <w:pPr>
      <w:spacing w:after="120"/>
    </w:pPr>
    <w:rPr>
      <w:sz w:val="16"/>
      <w:szCs w:val="16"/>
    </w:rPr>
  </w:style>
  <w:style w:type="paragraph" w:customStyle="1" w:styleId="ListPara">
    <w:name w:val="ListPara"/>
    <w:basedOn w:val="a1"/>
    <w:rsid w:val="000B6FD4"/>
    <w:pPr>
      <w:spacing w:line="240" w:lineRule="auto"/>
      <w:ind w:left="720"/>
    </w:pPr>
  </w:style>
  <w:style w:type="paragraph" w:customStyle="1" w:styleId="Miscellaneous">
    <w:name w:val="Miscellaneous"/>
    <w:basedOn w:val="a1"/>
    <w:rsid w:val="000B6FD4"/>
    <w:pPr>
      <w:spacing w:before="120" w:line="240" w:lineRule="exact"/>
    </w:pPr>
  </w:style>
  <w:style w:type="paragraph" w:customStyle="1" w:styleId="MoreInfo">
    <w:name w:val="MoreInfo"/>
    <w:basedOn w:val="a1"/>
    <w:rsid w:val="000B6FD4"/>
    <w:pPr>
      <w:spacing w:before="120" w:line="240" w:lineRule="auto"/>
    </w:pPr>
  </w:style>
  <w:style w:type="paragraph" w:customStyle="1" w:styleId="MoreInfoWeb">
    <w:name w:val="MoreInfoWeb"/>
    <w:basedOn w:val="a1"/>
    <w:rsid w:val="000B6FD4"/>
    <w:pPr>
      <w:spacing w:before="120" w:line="240" w:lineRule="exact"/>
    </w:pPr>
  </w:style>
  <w:style w:type="paragraph" w:styleId="af4">
    <w:name w:val="Title"/>
    <w:basedOn w:val="a1"/>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a1"/>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a1"/>
    <w:rsid w:val="000B6FD4"/>
    <w:pPr>
      <w:spacing w:before="120" w:after="120"/>
    </w:pPr>
  </w:style>
  <w:style w:type="character" w:styleId="af5">
    <w:name w:val="Emphasis"/>
    <w:basedOn w:val="a2"/>
    <w:qFormat/>
    <w:rsid w:val="000B6FD4"/>
    <w:rPr>
      <w:i/>
      <w:iCs/>
    </w:rPr>
  </w:style>
  <w:style w:type="paragraph" w:customStyle="1" w:styleId="GroupAuthor">
    <w:name w:val="GroupAuthor"/>
    <w:basedOn w:val="Author"/>
    <w:rsid w:val="000B6FD4"/>
    <w:rPr>
      <w:b/>
      <w:i/>
    </w:rPr>
  </w:style>
  <w:style w:type="character" w:styleId="af6">
    <w:name w:val="annotation reference"/>
    <w:basedOn w:val="a2"/>
    <w:semiHidden/>
    <w:rsid w:val="000B6FD4"/>
    <w:rPr>
      <w:sz w:val="16"/>
    </w:rPr>
  </w:style>
  <w:style w:type="paragraph" w:customStyle="1" w:styleId="Position">
    <w:name w:val="Position"/>
    <w:basedOn w:val="a1"/>
    <w:next w:val="a1"/>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af7">
    <w:name w:val="Body Text First Indent"/>
    <w:basedOn w:val="af0"/>
    <w:rsid w:val="000B6FD4"/>
    <w:pPr>
      <w:ind w:firstLine="210"/>
    </w:pPr>
  </w:style>
  <w:style w:type="paragraph" w:customStyle="1" w:styleId="QuoteRef">
    <w:name w:val="QuoteRef"/>
    <w:basedOn w:val="a1"/>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a1"/>
    <w:rsid w:val="000B6FD4"/>
    <w:pPr>
      <w:numPr>
        <w:numId w:val="3"/>
      </w:numPr>
      <w:spacing w:before="40" w:line="360" w:lineRule="auto"/>
      <w:ind w:left="461" w:hanging="173"/>
    </w:pPr>
  </w:style>
  <w:style w:type="paragraph" w:customStyle="1" w:styleId="RelatedTo">
    <w:name w:val="RelatedTo"/>
    <w:basedOn w:val="a1"/>
    <w:rsid w:val="000B6FD4"/>
  </w:style>
  <w:style w:type="paragraph" w:customStyle="1" w:styleId="RelatedToWeb">
    <w:name w:val="RelatedToWeb"/>
    <w:basedOn w:val="a1"/>
    <w:rsid w:val="000B6FD4"/>
  </w:style>
  <w:style w:type="paragraph" w:customStyle="1" w:styleId="Reviewed">
    <w:name w:val="Reviewed"/>
    <w:basedOn w:val="ParaCont"/>
    <w:rsid w:val="000B6FD4"/>
  </w:style>
  <w:style w:type="paragraph" w:styleId="af8">
    <w:name w:val="Salutation"/>
    <w:basedOn w:val="a1"/>
    <w:next w:val="a1"/>
    <w:rsid w:val="000B6FD4"/>
  </w:style>
  <w:style w:type="paragraph" w:customStyle="1" w:styleId="ShortAuthor">
    <w:name w:val="ShortAuthor"/>
    <w:basedOn w:val="a1"/>
    <w:rsid w:val="000B6FD4"/>
    <w:rPr>
      <w:i/>
    </w:rPr>
  </w:style>
  <w:style w:type="paragraph" w:customStyle="1" w:styleId="ShortTitle">
    <w:name w:val="ShortTitle"/>
    <w:basedOn w:val="a1"/>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af9">
    <w:name w:val="Subtitle"/>
    <w:basedOn w:val="a1"/>
    <w:qFormat/>
    <w:rsid w:val="000B6FD4"/>
    <w:pPr>
      <w:spacing w:after="60"/>
      <w:outlineLvl w:val="1"/>
    </w:pPr>
    <w:rPr>
      <w:i/>
    </w:rPr>
  </w:style>
  <w:style w:type="paragraph" w:customStyle="1" w:styleId="Subtitle1">
    <w:name w:val="Subtitle1"/>
    <w:basedOn w:val="af9"/>
    <w:rsid w:val="000B6FD4"/>
  </w:style>
  <w:style w:type="paragraph" w:customStyle="1" w:styleId="Table">
    <w:name w:val="Table"/>
    <w:basedOn w:val="a1"/>
    <w:rsid w:val="000B6FD4"/>
    <w:pPr>
      <w:numPr>
        <w:numId w:val="6"/>
      </w:numPr>
      <w:tabs>
        <w:tab w:val="clear" w:pos="1440"/>
        <w:tab w:val="left" w:pos="1021"/>
      </w:tabs>
    </w:pPr>
    <w:rPr>
      <w:i/>
    </w:rPr>
  </w:style>
  <w:style w:type="paragraph" w:customStyle="1" w:styleId="TableNote">
    <w:name w:val="TableNote"/>
    <w:basedOn w:val="a1"/>
    <w:rsid w:val="000B6FD4"/>
  </w:style>
  <w:style w:type="character" w:customStyle="1" w:styleId="TableRef">
    <w:name w:val="TableRef"/>
    <w:basedOn w:val="a2"/>
    <w:rsid w:val="000B6FD4"/>
    <w:rPr>
      <w:color w:val="0000FF"/>
      <w:vertAlign w:val="superscript"/>
    </w:rPr>
  </w:style>
  <w:style w:type="paragraph" w:customStyle="1" w:styleId="TableTitle">
    <w:name w:val="TableTitle"/>
    <w:basedOn w:val="a1"/>
    <w:rsid w:val="000B6FD4"/>
  </w:style>
  <w:style w:type="paragraph" w:customStyle="1" w:styleId="Topic">
    <w:name w:val="Topic"/>
    <w:basedOn w:val="a1"/>
    <w:rsid w:val="000B6FD4"/>
    <w:pPr>
      <w:spacing w:before="40" w:line="260" w:lineRule="exact"/>
    </w:pPr>
    <w:rPr>
      <w:i/>
      <w:color w:val="0000FF"/>
    </w:rPr>
  </w:style>
  <w:style w:type="character" w:customStyle="1" w:styleId="URL">
    <w:name w:val="URL"/>
    <w:basedOn w:val="a2"/>
    <w:rsid w:val="000B6FD4"/>
    <w:rPr>
      <w:color w:val="666699"/>
    </w:rPr>
  </w:style>
  <w:style w:type="paragraph" w:customStyle="1" w:styleId="WebRef">
    <w:name w:val="WebRef"/>
    <w:basedOn w:val="a1"/>
    <w:rsid w:val="000B6FD4"/>
    <w:pPr>
      <w:numPr>
        <w:numId w:val="4"/>
      </w:numPr>
      <w:tabs>
        <w:tab w:val="clear" w:pos="1800"/>
        <w:tab w:val="left" w:pos="720"/>
      </w:tabs>
      <w:ind w:left="360"/>
    </w:pPr>
  </w:style>
  <w:style w:type="character" w:customStyle="1" w:styleId="XRef">
    <w:name w:val="XRef"/>
    <w:basedOn w:val="a2"/>
    <w:rsid w:val="000B6FD4"/>
    <w:rPr>
      <w:color w:val="0000FF"/>
      <w:vertAlign w:val="superscript"/>
    </w:rPr>
  </w:style>
  <w:style w:type="paragraph" w:styleId="23">
    <w:name w:val="Body Text First Indent 2"/>
    <w:basedOn w:val="a5"/>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a1"/>
    <w:rsid w:val="000B6FD4"/>
    <w:pPr>
      <w:outlineLvl w:val="4"/>
    </w:pPr>
    <w:rPr>
      <w:sz w:val="16"/>
    </w:rPr>
  </w:style>
  <w:style w:type="paragraph" w:styleId="24">
    <w:name w:val="Body Text Indent 2"/>
    <w:basedOn w:val="a1"/>
    <w:rsid w:val="000B6FD4"/>
    <w:pPr>
      <w:spacing w:after="120" w:line="480" w:lineRule="auto"/>
      <w:ind w:left="283"/>
    </w:pPr>
  </w:style>
  <w:style w:type="paragraph" w:styleId="33">
    <w:name w:val="Body Text Indent 3"/>
    <w:basedOn w:val="a1"/>
    <w:rsid w:val="000B6FD4"/>
    <w:pPr>
      <w:spacing w:after="120"/>
      <w:ind w:left="283"/>
    </w:pPr>
    <w:rPr>
      <w:sz w:val="16"/>
      <w:szCs w:val="16"/>
    </w:rPr>
  </w:style>
  <w:style w:type="paragraph" w:styleId="afa">
    <w:name w:val="Closing"/>
    <w:basedOn w:val="a1"/>
    <w:rsid w:val="000B6FD4"/>
    <w:pPr>
      <w:ind w:left="4252"/>
    </w:pPr>
  </w:style>
  <w:style w:type="paragraph" w:styleId="afb">
    <w:name w:val="Document Map"/>
    <w:basedOn w:val="a1"/>
    <w:semiHidden/>
    <w:rsid w:val="000B6FD4"/>
    <w:pPr>
      <w:shd w:val="clear" w:color="auto" w:fill="000080"/>
    </w:pPr>
    <w:rPr>
      <w:rFonts w:ascii="Tahoma" w:hAnsi="Tahoma" w:cs="Tahoma"/>
    </w:rPr>
  </w:style>
  <w:style w:type="paragraph" w:styleId="afc">
    <w:name w:val="E-mail Signature"/>
    <w:basedOn w:val="a1"/>
    <w:rsid w:val="000B6FD4"/>
  </w:style>
  <w:style w:type="paragraph" w:styleId="afd">
    <w:name w:val="envelope address"/>
    <w:basedOn w:val="a1"/>
    <w:rsid w:val="000B6FD4"/>
    <w:pPr>
      <w:framePr w:w="7920" w:h="1980" w:hRule="exact" w:hSpace="180" w:wrap="auto" w:hAnchor="page" w:xAlign="center" w:yAlign="bottom"/>
      <w:ind w:left="2880"/>
    </w:pPr>
    <w:rPr>
      <w:rFonts w:ascii="Arial" w:hAnsi="Arial"/>
      <w:szCs w:val="24"/>
    </w:rPr>
  </w:style>
  <w:style w:type="paragraph" w:styleId="afe">
    <w:name w:val="envelope return"/>
    <w:basedOn w:val="a1"/>
    <w:rsid w:val="000B6FD4"/>
    <w:rPr>
      <w:rFonts w:ascii="Arial" w:hAnsi="Arial"/>
      <w:sz w:val="20"/>
    </w:rPr>
  </w:style>
  <w:style w:type="character" w:styleId="aff">
    <w:name w:val="FollowedHyperlink"/>
    <w:basedOn w:val="a2"/>
    <w:rsid w:val="000B6FD4"/>
    <w:rPr>
      <w:color w:val="800080"/>
      <w:u w:val="single"/>
    </w:rPr>
  </w:style>
  <w:style w:type="character" w:styleId="HTML">
    <w:name w:val="HTML Acronym"/>
    <w:basedOn w:val="a2"/>
    <w:rsid w:val="000B6FD4"/>
  </w:style>
  <w:style w:type="paragraph" w:styleId="HTML0">
    <w:name w:val="HTML Address"/>
    <w:basedOn w:val="a1"/>
    <w:rsid w:val="000B6FD4"/>
    <w:rPr>
      <w:i/>
      <w:iCs/>
    </w:rPr>
  </w:style>
  <w:style w:type="character" w:styleId="HTML1">
    <w:name w:val="HTML Cite"/>
    <w:basedOn w:val="a2"/>
    <w:rsid w:val="000B6FD4"/>
    <w:rPr>
      <w:i/>
      <w:iCs/>
    </w:rPr>
  </w:style>
  <w:style w:type="character" w:styleId="HTML2">
    <w:name w:val="HTML Code"/>
    <w:basedOn w:val="a2"/>
    <w:rsid w:val="000B6FD4"/>
    <w:rPr>
      <w:rFonts w:ascii="Courier New" w:hAnsi="Courier New"/>
      <w:sz w:val="20"/>
      <w:szCs w:val="20"/>
    </w:rPr>
  </w:style>
  <w:style w:type="character" w:styleId="HTML3">
    <w:name w:val="HTML Definition"/>
    <w:basedOn w:val="a2"/>
    <w:rsid w:val="000B6FD4"/>
    <w:rPr>
      <w:i/>
      <w:iCs/>
    </w:rPr>
  </w:style>
  <w:style w:type="character" w:styleId="HTML4">
    <w:name w:val="HTML Keyboard"/>
    <w:basedOn w:val="a2"/>
    <w:rsid w:val="000B6FD4"/>
    <w:rPr>
      <w:rFonts w:ascii="Courier New" w:hAnsi="Courier New"/>
      <w:sz w:val="20"/>
      <w:szCs w:val="20"/>
    </w:rPr>
  </w:style>
  <w:style w:type="paragraph" w:styleId="HTML5">
    <w:name w:val="HTML Preformatted"/>
    <w:basedOn w:val="a1"/>
    <w:rsid w:val="000B6FD4"/>
    <w:rPr>
      <w:rFonts w:ascii="Courier New" w:hAnsi="Courier New"/>
      <w:sz w:val="20"/>
    </w:rPr>
  </w:style>
  <w:style w:type="character" w:styleId="HTML6">
    <w:name w:val="HTML Sample"/>
    <w:basedOn w:val="a2"/>
    <w:rsid w:val="000B6FD4"/>
    <w:rPr>
      <w:rFonts w:ascii="Courier New" w:hAnsi="Courier New"/>
    </w:rPr>
  </w:style>
  <w:style w:type="character" w:styleId="HTML7">
    <w:name w:val="HTML Typewriter"/>
    <w:basedOn w:val="a2"/>
    <w:rsid w:val="000B6FD4"/>
    <w:rPr>
      <w:rFonts w:ascii="Courier New" w:hAnsi="Courier New"/>
      <w:sz w:val="20"/>
      <w:szCs w:val="20"/>
    </w:rPr>
  </w:style>
  <w:style w:type="character" w:styleId="HTML8">
    <w:name w:val="HTML Variable"/>
    <w:basedOn w:val="a2"/>
    <w:rsid w:val="000B6FD4"/>
    <w:rPr>
      <w:i/>
      <w:iCs/>
    </w:rPr>
  </w:style>
  <w:style w:type="character" w:styleId="aff0">
    <w:name w:val="Hyperlink"/>
    <w:basedOn w:val="a2"/>
    <w:rsid w:val="000B6FD4"/>
    <w:rPr>
      <w:color w:val="0000FF"/>
      <w:u w:val="single"/>
    </w:rPr>
  </w:style>
  <w:style w:type="paragraph" w:styleId="10">
    <w:name w:val="index 1"/>
    <w:basedOn w:val="a1"/>
    <w:next w:val="a1"/>
    <w:autoRedefine/>
    <w:semiHidden/>
    <w:rsid w:val="000B6FD4"/>
    <w:pPr>
      <w:ind w:left="240" w:hanging="240"/>
    </w:pPr>
  </w:style>
  <w:style w:type="paragraph" w:styleId="25">
    <w:name w:val="index 2"/>
    <w:basedOn w:val="a1"/>
    <w:next w:val="a1"/>
    <w:autoRedefine/>
    <w:semiHidden/>
    <w:rsid w:val="000B6FD4"/>
    <w:pPr>
      <w:ind w:left="480" w:hanging="240"/>
    </w:pPr>
  </w:style>
  <w:style w:type="paragraph" w:styleId="34">
    <w:name w:val="index 3"/>
    <w:basedOn w:val="a1"/>
    <w:next w:val="a1"/>
    <w:autoRedefine/>
    <w:semiHidden/>
    <w:rsid w:val="000B6FD4"/>
    <w:pPr>
      <w:ind w:left="720" w:hanging="240"/>
    </w:pPr>
  </w:style>
  <w:style w:type="paragraph" w:styleId="42">
    <w:name w:val="index 4"/>
    <w:basedOn w:val="a1"/>
    <w:next w:val="a1"/>
    <w:autoRedefine/>
    <w:semiHidden/>
    <w:rsid w:val="000B6FD4"/>
    <w:pPr>
      <w:ind w:left="960" w:hanging="240"/>
    </w:pPr>
  </w:style>
  <w:style w:type="paragraph" w:styleId="52">
    <w:name w:val="index 5"/>
    <w:basedOn w:val="a1"/>
    <w:next w:val="a1"/>
    <w:autoRedefine/>
    <w:semiHidden/>
    <w:rsid w:val="000B6FD4"/>
    <w:pPr>
      <w:ind w:left="1200" w:hanging="240"/>
    </w:pPr>
  </w:style>
  <w:style w:type="paragraph" w:styleId="60">
    <w:name w:val="index 6"/>
    <w:basedOn w:val="a1"/>
    <w:next w:val="a1"/>
    <w:autoRedefine/>
    <w:semiHidden/>
    <w:rsid w:val="000B6FD4"/>
    <w:pPr>
      <w:ind w:left="1440" w:hanging="240"/>
    </w:pPr>
  </w:style>
  <w:style w:type="paragraph" w:styleId="70">
    <w:name w:val="index 7"/>
    <w:basedOn w:val="a1"/>
    <w:next w:val="a1"/>
    <w:autoRedefine/>
    <w:semiHidden/>
    <w:rsid w:val="000B6FD4"/>
    <w:pPr>
      <w:ind w:left="1680" w:hanging="240"/>
    </w:pPr>
  </w:style>
  <w:style w:type="paragraph" w:styleId="80">
    <w:name w:val="index 8"/>
    <w:basedOn w:val="a1"/>
    <w:next w:val="a1"/>
    <w:autoRedefine/>
    <w:semiHidden/>
    <w:rsid w:val="000B6FD4"/>
    <w:pPr>
      <w:ind w:left="1920" w:hanging="240"/>
    </w:pPr>
  </w:style>
  <w:style w:type="paragraph" w:styleId="90">
    <w:name w:val="index 9"/>
    <w:basedOn w:val="a1"/>
    <w:next w:val="a1"/>
    <w:autoRedefine/>
    <w:semiHidden/>
    <w:rsid w:val="000B6FD4"/>
    <w:pPr>
      <w:ind w:left="2160" w:hanging="240"/>
    </w:pPr>
  </w:style>
  <w:style w:type="paragraph" w:styleId="aff1">
    <w:name w:val="index heading"/>
    <w:basedOn w:val="a1"/>
    <w:next w:val="10"/>
    <w:semiHidden/>
    <w:rsid w:val="000B6FD4"/>
    <w:rPr>
      <w:rFonts w:ascii="Arial" w:hAnsi="Arial"/>
      <w:b/>
      <w:bCs/>
    </w:rPr>
  </w:style>
  <w:style w:type="character" w:styleId="aff2">
    <w:name w:val="line number"/>
    <w:basedOn w:val="a2"/>
    <w:rsid w:val="000B6FD4"/>
  </w:style>
  <w:style w:type="paragraph" w:styleId="aff3">
    <w:name w:val="List"/>
    <w:basedOn w:val="a1"/>
    <w:rsid w:val="000B6FD4"/>
    <w:pPr>
      <w:ind w:left="283" w:hanging="283"/>
    </w:pPr>
  </w:style>
  <w:style w:type="paragraph" w:styleId="26">
    <w:name w:val="List 2"/>
    <w:basedOn w:val="a1"/>
    <w:rsid w:val="000B6FD4"/>
    <w:pPr>
      <w:ind w:left="566" w:hanging="283"/>
    </w:pPr>
  </w:style>
  <w:style w:type="paragraph" w:styleId="35">
    <w:name w:val="List 3"/>
    <w:basedOn w:val="a1"/>
    <w:rsid w:val="000B6FD4"/>
    <w:pPr>
      <w:ind w:left="849" w:hanging="283"/>
    </w:pPr>
  </w:style>
  <w:style w:type="paragraph" w:styleId="43">
    <w:name w:val="List 4"/>
    <w:basedOn w:val="a1"/>
    <w:rsid w:val="000B6FD4"/>
    <w:pPr>
      <w:ind w:left="1132" w:hanging="283"/>
    </w:pPr>
  </w:style>
  <w:style w:type="paragraph" w:styleId="53">
    <w:name w:val="List 5"/>
    <w:basedOn w:val="a1"/>
    <w:rsid w:val="000B6FD4"/>
    <w:pPr>
      <w:ind w:left="1415" w:hanging="283"/>
    </w:pPr>
  </w:style>
  <w:style w:type="paragraph" w:styleId="20">
    <w:name w:val="List Bullet 2"/>
    <w:basedOn w:val="a1"/>
    <w:autoRedefine/>
    <w:rsid w:val="000B6FD4"/>
    <w:pPr>
      <w:numPr>
        <w:numId w:val="11"/>
      </w:numPr>
    </w:pPr>
  </w:style>
  <w:style w:type="paragraph" w:styleId="30">
    <w:name w:val="List Bullet 3"/>
    <w:basedOn w:val="a1"/>
    <w:autoRedefine/>
    <w:rsid w:val="000B6FD4"/>
    <w:pPr>
      <w:numPr>
        <w:numId w:val="12"/>
      </w:numPr>
    </w:pPr>
  </w:style>
  <w:style w:type="paragraph" w:styleId="40">
    <w:name w:val="List Bullet 4"/>
    <w:basedOn w:val="a1"/>
    <w:autoRedefine/>
    <w:rsid w:val="000B6FD4"/>
    <w:pPr>
      <w:numPr>
        <w:numId w:val="13"/>
      </w:numPr>
    </w:pPr>
  </w:style>
  <w:style w:type="paragraph" w:styleId="50">
    <w:name w:val="List Bullet 5"/>
    <w:basedOn w:val="a1"/>
    <w:autoRedefine/>
    <w:rsid w:val="000B6FD4"/>
    <w:pPr>
      <w:numPr>
        <w:numId w:val="14"/>
      </w:numPr>
    </w:pPr>
  </w:style>
  <w:style w:type="paragraph" w:styleId="aff4">
    <w:name w:val="List Continue"/>
    <w:basedOn w:val="a1"/>
    <w:rsid w:val="000B6FD4"/>
    <w:pPr>
      <w:spacing w:after="120"/>
      <w:ind w:left="283"/>
    </w:pPr>
  </w:style>
  <w:style w:type="paragraph" w:styleId="27">
    <w:name w:val="List Continue 2"/>
    <w:basedOn w:val="a1"/>
    <w:rsid w:val="000B6FD4"/>
    <w:pPr>
      <w:spacing w:after="120"/>
      <w:ind w:left="566"/>
    </w:pPr>
  </w:style>
  <w:style w:type="paragraph" w:styleId="36">
    <w:name w:val="List Continue 3"/>
    <w:basedOn w:val="a1"/>
    <w:rsid w:val="000B6FD4"/>
    <w:pPr>
      <w:spacing w:after="120"/>
      <w:ind w:left="849"/>
    </w:pPr>
  </w:style>
  <w:style w:type="paragraph" w:styleId="44">
    <w:name w:val="List Continue 4"/>
    <w:basedOn w:val="a1"/>
    <w:rsid w:val="000B6FD4"/>
    <w:pPr>
      <w:spacing w:after="120"/>
      <w:ind w:left="1132"/>
    </w:pPr>
  </w:style>
  <w:style w:type="paragraph" w:styleId="54">
    <w:name w:val="List Continue 5"/>
    <w:basedOn w:val="a1"/>
    <w:rsid w:val="000B6FD4"/>
    <w:pPr>
      <w:spacing w:after="120"/>
      <w:ind w:left="1415"/>
    </w:pPr>
  </w:style>
  <w:style w:type="paragraph" w:styleId="a">
    <w:name w:val="List Number"/>
    <w:basedOn w:val="a1"/>
    <w:rsid w:val="000B6FD4"/>
    <w:pPr>
      <w:numPr>
        <w:numId w:val="15"/>
      </w:numPr>
    </w:pPr>
  </w:style>
  <w:style w:type="paragraph" w:styleId="2">
    <w:name w:val="List Number 2"/>
    <w:basedOn w:val="a1"/>
    <w:rsid w:val="000B6FD4"/>
    <w:pPr>
      <w:numPr>
        <w:numId w:val="16"/>
      </w:numPr>
    </w:pPr>
  </w:style>
  <w:style w:type="paragraph" w:styleId="3">
    <w:name w:val="List Number 3"/>
    <w:basedOn w:val="a1"/>
    <w:rsid w:val="000B6FD4"/>
    <w:pPr>
      <w:numPr>
        <w:numId w:val="17"/>
      </w:numPr>
    </w:pPr>
  </w:style>
  <w:style w:type="paragraph" w:styleId="4">
    <w:name w:val="List Number 4"/>
    <w:basedOn w:val="a1"/>
    <w:rsid w:val="000B6FD4"/>
    <w:pPr>
      <w:numPr>
        <w:numId w:val="18"/>
      </w:numPr>
    </w:pPr>
  </w:style>
  <w:style w:type="paragraph" w:styleId="5">
    <w:name w:val="List Number 5"/>
    <w:basedOn w:val="a1"/>
    <w:rsid w:val="000B6FD4"/>
    <w:pPr>
      <w:numPr>
        <w:numId w:val="19"/>
      </w:numPr>
    </w:pPr>
  </w:style>
  <w:style w:type="paragraph" w:styleId="aff5">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aff6">
    <w:name w:val="Message Header"/>
    <w:basedOn w:val="a1"/>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aff7">
    <w:name w:val="Normal (Web)"/>
    <w:basedOn w:val="a1"/>
    <w:rsid w:val="000B6FD4"/>
    <w:rPr>
      <w:szCs w:val="24"/>
    </w:rPr>
  </w:style>
  <w:style w:type="paragraph" w:styleId="aff8">
    <w:name w:val="Normal Indent"/>
    <w:basedOn w:val="a1"/>
    <w:rsid w:val="000B6FD4"/>
    <w:pPr>
      <w:ind w:left="720"/>
    </w:pPr>
  </w:style>
  <w:style w:type="paragraph" w:styleId="aff9">
    <w:name w:val="Note Heading"/>
    <w:basedOn w:val="a1"/>
    <w:next w:val="a1"/>
    <w:rsid w:val="000B6FD4"/>
  </w:style>
  <w:style w:type="character" w:customStyle="1" w:styleId="ParaHead">
    <w:name w:val="ParaHead"/>
    <w:basedOn w:val="a2"/>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a1"/>
    <w:rsid w:val="000B6FD4"/>
    <w:pPr>
      <w:spacing w:before="120" w:line="240" w:lineRule="exact"/>
    </w:pPr>
  </w:style>
  <w:style w:type="paragraph" w:customStyle="1" w:styleId="SeriesInfo">
    <w:name w:val="SeriesInfo"/>
    <w:basedOn w:val="a1"/>
    <w:rsid w:val="000B6FD4"/>
    <w:pPr>
      <w:spacing w:before="120" w:line="240" w:lineRule="exact"/>
    </w:pPr>
  </w:style>
  <w:style w:type="paragraph" w:customStyle="1" w:styleId="Remark">
    <w:name w:val="Remark"/>
    <w:basedOn w:val="a1"/>
    <w:rsid w:val="000B6FD4"/>
    <w:rPr>
      <w:color w:val="FF0000"/>
    </w:rPr>
  </w:style>
  <w:style w:type="paragraph" w:customStyle="1" w:styleId="BoxStart4">
    <w:name w:val="BoxStart4"/>
    <w:basedOn w:val="BoxStart3"/>
    <w:rsid w:val="000B6FD4"/>
  </w:style>
  <w:style w:type="paragraph" w:styleId="aff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a1"/>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a1"/>
    <w:autoRedefine/>
    <w:rsid w:val="00666336"/>
  </w:style>
  <w:style w:type="paragraph" w:customStyle="1" w:styleId="Weblogo">
    <w:name w:val="Web logo"/>
    <w:basedOn w:val="a1"/>
    <w:rsid w:val="00666336"/>
  </w:style>
  <w:style w:type="character" w:customStyle="1" w:styleId="Preformatted">
    <w:name w:val="Preformatted"/>
    <w:basedOn w:val="a2"/>
    <w:rsid w:val="00666336"/>
  </w:style>
  <w:style w:type="paragraph" w:customStyle="1" w:styleId="AuxillaryNumber">
    <w:name w:val="Auxillary Number"/>
    <w:basedOn w:val="a1"/>
    <w:autoRedefine/>
    <w:rsid w:val="00666336"/>
  </w:style>
  <w:style w:type="paragraph" w:customStyle="1" w:styleId="DOI">
    <w:name w:val="DOI"/>
    <w:basedOn w:val="a1"/>
    <w:autoRedefine/>
    <w:rsid w:val="00666336"/>
  </w:style>
  <w:style w:type="paragraph" w:customStyle="1" w:styleId="Unit-ID">
    <w:name w:val="Unit-ID"/>
    <w:basedOn w:val="a1"/>
    <w:autoRedefine/>
    <w:rsid w:val="00666336"/>
  </w:style>
  <w:style w:type="paragraph" w:customStyle="1" w:styleId="Abbreviation">
    <w:name w:val="Abbreviation"/>
    <w:basedOn w:val="a1"/>
    <w:rsid w:val="00666336"/>
  </w:style>
  <w:style w:type="paragraph" w:customStyle="1" w:styleId="Appendix">
    <w:name w:val="Appendix"/>
    <w:basedOn w:val="a1"/>
    <w:rsid w:val="00666336"/>
    <w:rPr>
      <w:b/>
    </w:rPr>
  </w:style>
  <w:style w:type="paragraph" w:customStyle="1" w:styleId="Authoredby0">
    <w:name w:val="Authored by"/>
    <w:basedOn w:val="a1"/>
    <w:rsid w:val="00666336"/>
    <w:rPr>
      <w:b/>
      <w:sz w:val="28"/>
    </w:rPr>
  </w:style>
  <w:style w:type="paragraph" w:customStyle="1" w:styleId="BookDetails">
    <w:name w:val="BookDetails"/>
    <w:basedOn w:val="a1"/>
    <w:rsid w:val="00666336"/>
  </w:style>
  <w:style w:type="paragraph" w:customStyle="1" w:styleId="BoxStart">
    <w:name w:val="BoxStart"/>
    <w:basedOn w:val="a1"/>
    <w:rsid w:val="00666336"/>
  </w:style>
  <w:style w:type="paragraph" w:customStyle="1" w:styleId="Citation">
    <w:name w:val="Citation"/>
    <w:basedOn w:val="a1"/>
    <w:autoRedefine/>
    <w:rsid w:val="00666336"/>
  </w:style>
  <w:style w:type="paragraph" w:customStyle="1" w:styleId="Correspondent">
    <w:name w:val="Correspondent"/>
    <w:basedOn w:val="a1"/>
    <w:autoRedefine/>
    <w:rsid w:val="00666336"/>
  </w:style>
  <w:style w:type="paragraph" w:customStyle="1" w:styleId="EquationText">
    <w:name w:val="EquationText"/>
    <w:basedOn w:val="a1"/>
    <w:autoRedefine/>
    <w:rsid w:val="00666336"/>
  </w:style>
  <w:style w:type="paragraph" w:customStyle="1" w:styleId="Footnotes">
    <w:name w:val="Footnotes"/>
    <w:basedOn w:val="a1"/>
    <w:rsid w:val="00666336"/>
  </w:style>
  <w:style w:type="paragraph" w:customStyle="1" w:styleId="KeyWords0">
    <w:name w:val="KeyWords"/>
    <w:basedOn w:val="a1"/>
    <w:autoRedefine/>
    <w:rsid w:val="00666336"/>
  </w:style>
  <w:style w:type="paragraph" w:customStyle="1" w:styleId="ListParaMore">
    <w:name w:val="ListParaMore"/>
    <w:basedOn w:val="a1"/>
    <w:autoRedefine/>
    <w:rsid w:val="00666336"/>
  </w:style>
  <w:style w:type="paragraph" w:customStyle="1" w:styleId="Onlinefirst">
    <w:name w:val="Onlinefirst"/>
    <w:basedOn w:val="a1"/>
    <w:rsid w:val="00666336"/>
  </w:style>
  <w:style w:type="paragraph" w:styleId="affb">
    <w:name w:val="Quote"/>
    <w:basedOn w:val="a1"/>
    <w:autoRedefine/>
    <w:qFormat/>
    <w:rsid w:val="00666336"/>
    <w:pPr>
      <w:ind w:left="737"/>
    </w:pPr>
    <w:rPr>
      <w:sz w:val="28"/>
    </w:rPr>
  </w:style>
  <w:style w:type="paragraph" w:customStyle="1" w:styleId="Received">
    <w:name w:val="Received"/>
    <w:basedOn w:val="a1"/>
    <w:autoRedefine/>
    <w:rsid w:val="00666336"/>
  </w:style>
  <w:style w:type="paragraph" w:customStyle="1" w:styleId="Related">
    <w:name w:val="Related"/>
    <w:basedOn w:val="a1"/>
    <w:rsid w:val="00666336"/>
    <w:rPr>
      <w:b/>
      <w:i/>
    </w:rPr>
  </w:style>
  <w:style w:type="paragraph" w:customStyle="1" w:styleId="RespTitle">
    <w:name w:val="RespTitle"/>
    <w:basedOn w:val="a1"/>
    <w:autoRedefine/>
    <w:rsid w:val="00666336"/>
    <w:rPr>
      <w:b/>
    </w:rPr>
  </w:style>
  <w:style w:type="paragraph" w:customStyle="1" w:styleId="ShortAuthors">
    <w:name w:val="ShortAuthors"/>
    <w:basedOn w:val="a1"/>
    <w:autoRedefine/>
    <w:rsid w:val="00666336"/>
  </w:style>
  <w:style w:type="paragraph" w:customStyle="1" w:styleId="TableFootnote">
    <w:name w:val="Table Footnote"/>
    <w:basedOn w:val="a1"/>
    <w:rsid w:val="00666336"/>
    <w:rPr>
      <w:rFonts w:ascii="Arial" w:hAnsi="Arial"/>
      <w:sz w:val="22"/>
    </w:rPr>
  </w:style>
  <w:style w:type="paragraph" w:customStyle="1" w:styleId="Topics">
    <w:name w:val="Topic(s)"/>
    <w:basedOn w:val="a1"/>
    <w:autoRedefine/>
    <w:rsid w:val="00666336"/>
    <w:rPr>
      <w:i/>
    </w:rPr>
  </w:style>
  <w:style w:type="paragraph" w:customStyle="1" w:styleId="Revised">
    <w:name w:val="Revised"/>
    <w:basedOn w:val="a1"/>
    <w:autoRedefine/>
    <w:rsid w:val="00666336"/>
  </w:style>
  <w:style w:type="paragraph" w:customStyle="1" w:styleId="TableWidth">
    <w:name w:val="Table Width"/>
    <w:basedOn w:val="a1"/>
    <w:rsid w:val="00666336"/>
  </w:style>
  <w:style w:type="paragraph" w:customStyle="1" w:styleId="TableFont">
    <w:name w:val="Table Font"/>
    <w:basedOn w:val="a1"/>
    <w:rsid w:val="00666336"/>
  </w:style>
  <w:style w:type="paragraph" w:customStyle="1" w:styleId="ArticleTitle">
    <w:name w:val="Article Title"/>
    <w:basedOn w:val="a1"/>
    <w:rsid w:val="00666336"/>
    <w:rPr>
      <w:rFonts w:ascii="Arial" w:hAnsi="Arial"/>
      <w:b/>
      <w:sz w:val="36"/>
    </w:rPr>
  </w:style>
  <w:style w:type="paragraph" w:customStyle="1" w:styleId="BNFNumber">
    <w:name w:val="BNF Number"/>
    <w:basedOn w:val="a1"/>
    <w:rsid w:val="00666336"/>
    <w:rPr>
      <w:rFonts w:ascii="Arial" w:hAnsi="Arial"/>
      <w:b/>
      <w:sz w:val="22"/>
    </w:rPr>
  </w:style>
  <w:style w:type="paragraph" w:customStyle="1" w:styleId="Introduction">
    <w:name w:val="Introduction"/>
    <w:basedOn w:val="a1"/>
    <w:rsid w:val="00666336"/>
    <w:rPr>
      <w:rFonts w:ascii="Arial" w:hAnsi="Arial"/>
      <w:sz w:val="22"/>
    </w:rPr>
  </w:style>
  <w:style w:type="paragraph" w:customStyle="1" w:styleId="Paragraph">
    <w:name w:val="Paragraph"/>
    <w:basedOn w:val="a1"/>
    <w:rsid w:val="00666336"/>
    <w:rPr>
      <w:rFonts w:ascii="Arial" w:hAnsi="Arial"/>
      <w:sz w:val="22"/>
    </w:rPr>
  </w:style>
  <w:style w:type="paragraph" w:customStyle="1" w:styleId="TableHead">
    <w:name w:val="Table Head"/>
    <w:basedOn w:val="a1"/>
    <w:rsid w:val="00666336"/>
    <w:rPr>
      <w:rFonts w:ascii="Arial" w:hAnsi="Arial"/>
      <w:b/>
      <w:sz w:val="22"/>
    </w:rPr>
  </w:style>
  <w:style w:type="paragraph" w:customStyle="1" w:styleId="TableBody">
    <w:name w:val="Table Body"/>
    <w:basedOn w:val="a1"/>
    <w:rsid w:val="00666336"/>
    <w:rPr>
      <w:rFonts w:ascii="Arial" w:hAnsi="Arial"/>
      <w:sz w:val="22"/>
    </w:rPr>
  </w:style>
  <w:style w:type="paragraph" w:customStyle="1" w:styleId="FigureCaption">
    <w:name w:val="Figure Caption"/>
    <w:basedOn w:val="a1"/>
    <w:rsid w:val="00666336"/>
    <w:rPr>
      <w:rFonts w:ascii="Arial" w:hAnsi="Arial"/>
      <w:sz w:val="22"/>
    </w:rPr>
  </w:style>
  <w:style w:type="paragraph" w:customStyle="1" w:styleId="References">
    <w:name w:val="References"/>
    <w:basedOn w:val="a1"/>
    <w:rsid w:val="00666336"/>
    <w:rPr>
      <w:rFonts w:ascii="Arial" w:hAnsi="Arial"/>
      <w:sz w:val="20"/>
    </w:rPr>
  </w:style>
  <w:style w:type="paragraph" w:styleId="affc">
    <w:name w:val="annotation subject"/>
    <w:basedOn w:val="ad"/>
    <w:next w:val="ad"/>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4824E-A3AE-4F73-954B-544D08834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article.dot</Template>
  <TotalTime>35</TotalTime>
  <Pages>5</Pages>
  <Words>1147</Words>
  <Characters>6544</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Fei GAO</cp:lastModifiedBy>
  <cp:revision>5</cp:revision>
  <cp:lastPrinted>2014-09-01T08:36:00Z</cp:lastPrinted>
  <dcterms:created xsi:type="dcterms:W3CDTF">2016-04-06T02:50:00Z</dcterms:created>
  <dcterms:modified xsi:type="dcterms:W3CDTF">2016-06-29T03:50:00Z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