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67EB" w14:textId="4D55A1C6" w:rsidR="0044726F" w:rsidRPr="00E64AFC" w:rsidRDefault="0044726F" w:rsidP="0044726F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Appendix P, </w:t>
      </w:r>
      <w:r w:rsidR="00407CF4" w:rsidRPr="00E64AFC">
        <w:rPr>
          <w:rFonts w:ascii="Arial" w:hAnsi="Arial" w:cs="Arial"/>
          <w:b/>
          <w:bCs/>
          <w:i/>
          <w:iCs/>
          <w:sz w:val="24"/>
          <w:szCs w:val="24"/>
        </w:rPr>
        <w:t>the e</w:t>
      </w:r>
      <w:r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ffect of </w:t>
      </w:r>
      <w:r w:rsidR="00407CF4" w:rsidRPr="00E64AFC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="006B2DEA" w:rsidRPr="00E64AFC">
        <w:rPr>
          <w:rFonts w:ascii="Arial" w:hAnsi="Arial" w:cs="Arial"/>
          <w:b/>
          <w:bCs/>
          <w:i/>
          <w:iCs/>
          <w:sz w:val="24"/>
          <w:szCs w:val="24"/>
        </w:rPr>
        <w:t>xtrinsic feedback with v</w:t>
      </w:r>
      <w:r w:rsidRPr="00E64AFC">
        <w:rPr>
          <w:rFonts w:ascii="Arial" w:hAnsi="Arial" w:cs="Arial"/>
          <w:b/>
          <w:bCs/>
          <w:i/>
          <w:iCs/>
          <w:sz w:val="24"/>
          <w:szCs w:val="24"/>
        </w:rPr>
        <w:t>isual</w:t>
      </w:r>
      <w:r w:rsidR="006B2DEA"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407CF4" w:rsidRPr="00E64AFC">
        <w:rPr>
          <w:rFonts w:ascii="Arial" w:hAnsi="Arial" w:cs="Arial"/>
          <w:b/>
          <w:bCs/>
          <w:i/>
          <w:iCs/>
          <w:sz w:val="24"/>
          <w:szCs w:val="24"/>
        </w:rPr>
        <w:t>plus</w:t>
      </w:r>
      <w:r w:rsidR="006B2DEA"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 another sensory modality</w:t>
      </w:r>
      <w:r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 vs. visual </w:t>
      </w:r>
      <w:r w:rsidR="006B2DEA" w:rsidRPr="00E64AFC">
        <w:rPr>
          <w:rFonts w:ascii="Arial" w:hAnsi="Arial" w:cs="Arial"/>
          <w:b/>
          <w:bCs/>
          <w:i/>
          <w:iCs/>
          <w:sz w:val="24"/>
          <w:szCs w:val="24"/>
        </w:rPr>
        <w:t>only</w:t>
      </w:r>
      <w:r w:rsidR="00F0396F" w:rsidRPr="00E64AFC">
        <w:rPr>
          <w:rFonts w:ascii="Arial" w:hAnsi="Arial" w:cs="Arial"/>
          <w:b/>
          <w:bCs/>
          <w:i/>
          <w:iCs/>
          <w:sz w:val="24"/>
          <w:szCs w:val="24"/>
        </w:rPr>
        <w:t xml:space="preserve"> on functional recovery in </w:t>
      </w:r>
      <w:r w:rsidRPr="00E64AFC">
        <w:rPr>
          <w:rFonts w:ascii="Arial" w:hAnsi="Arial" w:cs="Arial"/>
          <w:b/>
          <w:bCs/>
          <w:i/>
          <w:iCs/>
          <w:sz w:val="24"/>
          <w:szCs w:val="24"/>
        </w:rPr>
        <w:t>adults with stroke</w:t>
      </w:r>
    </w:p>
    <w:p w14:paraId="00DF8EC3" w14:textId="5BDB806B" w:rsidR="00907DD5" w:rsidRPr="00E64AFC" w:rsidRDefault="006B2DEA">
      <w:r w:rsidRPr="00E64AFC">
        <w:rPr>
          <w:noProof/>
          <w14:ligatures w14:val="standardContextual"/>
        </w:rPr>
        <w:drawing>
          <wp:inline distT="0" distB="0" distL="0" distR="0" wp14:anchorId="0EDA7884" wp14:editId="4A2200F5">
            <wp:extent cx="6120130" cy="2322195"/>
            <wp:effectExtent l="0" t="0" r="0" b="1905"/>
            <wp:docPr id="657656399" name="Picture 1" descr="A diagram of a number of indicato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656399" name="Picture 1" descr="A diagram of a number of indicators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DBE82" w14:textId="77777777" w:rsidR="008D0337" w:rsidRPr="0087280D" w:rsidRDefault="008D0337" w:rsidP="008D0337">
      <w:pPr>
        <w:jc w:val="center"/>
        <w:rPr>
          <w:rFonts w:ascii="Arial" w:hAnsi="Arial" w:cs="Arial"/>
        </w:rPr>
      </w:pPr>
      <w:r w:rsidRPr="00E64AFC">
        <w:rPr>
          <w:rFonts w:ascii="Arial" w:hAnsi="Arial" w:cs="Arial"/>
          <w:b/>
          <w:bCs/>
        </w:rPr>
        <w:t>Note:</w:t>
      </w:r>
      <w:r w:rsidRPr="00E64AFC">
        <w:rPr>
          <w:rFonts w:ascii="Arial" w:hAnsi="Arial" w:cs="Arial"/>
        </w:rPr>
        <w:t xml:space="preserve"> g, Hedge’s </w:t>
      </w:r>
      <w:r w:rsidRPr="00E64AFC">
        <w:rPr>
          <w:rFonts w:ascii="Arial" w:hAnsi="Arial" w:cs="Arial"/>
          <w:i/>
          <w:iCs/>
        </w:rPr>
        <w:t>g</w:t>
      </w:r>
      <w:r w:rsidRPr="00E64AFC">
        <w:rPr>
          <w:rFonts w:ascii="Arial" w:hAnsi="Arial" w:cs="Arial"/>
        </w:rPr>
        <w:t>; SE, Standard error; SMD, Standardized mean difference; CI, Confidence interval</w:t>
      </w:r>
    </w:p>
    <w:p w14:paraId="7A98820D" w14:textId="77777777" w:rsidR="008D0337" w:rsidRDefault="008D0337"/>
    <w:sectPr w:rsidR="008D033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6F"/>
    <w:rsid w:val="00126A1E"/>
    <w:rsid w:val="00191792"/>
    <w:rsid w:val="00347550"/>
    <w:rsid w:val="00405F36"/>
    <w:rsid w:val="00407CF4"/>
    <w:rsid w:val="0044726F"/>
    <w:rsid w:val="006B2DEA"/>
    <w:rsid w:val="008D0337"/>
    <w:rsid w:val="00907DD5"/>
    <w:rsid w:val="00B87862"/>
    <w:rsid w:val="00CB58F1"/>
    <w:rsid w:val="00DB339C"/>
    <w:rsid w:val="00DD3CCB"/>
    <w:rsid w:val="00E64AFC"/>
    <w:rsid w:val="00F0396F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9460F"/>
  <w15:chartTrackingRefBased/>
  <w15:docId w15:val="{AD59C4B6-4A5A-4373-AD8A-21354391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26F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72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72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726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726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726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726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726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726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726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726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726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726F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726F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726F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726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726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726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726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472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4726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726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4726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4726F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4726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4726F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4726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72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726F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472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6</cp:revision>
  <dcterms:created xsi:type="dcterms:W3CDTF">2024-06-18T12:10:00Z</dcterms:created>
  <dcterms:modified xsi:type="dcterms:W3CDTF">2025-04-20T19:00:00Z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bdbf1067e05db7b69d88014a546605afeeb5bf7c4b9b2958717e71c8257befd5</vt:lpwstr>
  </property>
</Properties>
</file>