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34D2" w:rsidRPr="00883407" w:rsidRDefault="00107663" w:rsidP="00107663">
      <w:pPr>
        <w:rPr>
          <w:b/>
          <w:bCs/>
        </w:rPr>
      </w:pPr>
      <w:r w:rsidRPr="00883407">
        <w:rPr>
          <w:b/>
          <w:bCs/>
        </w:rPr>
        <w:t xml:space="preserve">The </w:t>
      </w:r>
      <w:r w:rsidR="00883407">
        <w:rPr>
          <w:b/>
          <w:bCs/>
        </w:rPr>
        <w:t>“</w:t>
      </w:r>
      <w:r w:rsidRPr="00883407">
        <w:rPr>
          <w:b/>
          <w:bCs/>
        </w:rPr>
        <w:t>DATA.xlsx</w:t>
      </w:r>
      <w:r w:rsidR="00883407">
        <w:rPr>
          <w:b/>
          <w:bCs/>
        </w:rPr>
        <w:t>”</w:t>
      </w:r>
      <w:r w:rsidRPr="00883407">
        <w:rPr>
          <w:b/>
          <w:bCs/>
        </w:rPr>
        <w:t xml:space="preserve"> </w:t>
      </w:r>
      <w:r w:rsidR="00883407">
        <w:rPr>
          <w:b/>
          <w:bCs/>
        </w:rPr>
        <w:t xml:space="preserve">file </w:t>
      </w:r>
      <w:r w:rsidRPr="00883407">
        <w:rPr>
          <w:b/>
          <w:bCs/>
        </w:rPr>
        <w:t>is the preprocessed and oversampled dataset.</w:t>
      </w:r>
    </w:p>
    <w:p w:rsidR="00883407" w:rsidRDefault="00883407" w:rsidP="00107663"/>
    <w:p w:rsidR="00107663" w:rsidRDefault="003F0EBF" w:rsidP="00107663">
      <w:r w:rsidRPr="003F0EBF">
        <w:t>Table 1. Variable name mapping: Dataset (Persian) vs. Paper (English)</w:t>
      </w:r>
    </w:p>
    <w:tbl>
      <w:tblPr>
        <w:tblStyle w:val="GridTable6Colorful-Accent2"/>
        <w:tblW w:w="5760" w:type="dxa"/>
        <w:tblLook w:val="04A0" w:firstRow="1" w:lastRow="0" w:firstColumn="1" w:lastColumn="0" w:noHBand="0" w:noVBand="1"/>
      </w:tblPr>
      <w:tblGrid>
        <w:gridCol w:w="2965"/>
        <w:gridCol w:w="2795"/>
      </w:tblGrid>
      <w:tr w:rsidR="001D60E8" w:rsidRPr="005034D2" w:rsidTr="001D6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3F0EBF" w:rsidP="003F0EB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3F0EBF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Original Name (Dataset, Persian)</w:t>
            </w:r>
            <w:r w:rsidRPr="003F0EBF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ab/>
            </w:r>
          </w:p>
        </w:tc>
        <w:tc>
          <w:tcPr>
            <w:tcW w:w="2795" w:type="dxa"/>
            <w:noWrap/>
            <w:hideMark/>
          </w:tcPr>
          <w:p w:rsidR="005034D2" w:rsidRPr="005034D2" w:rsidRDefault="003F0EBF" w:rsidP="001076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3F0EBF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Translated Name (Paper, English)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ELAT_TAME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Main cause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NOE_BARKHORD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Crash type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NAHVE_BARKHORD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Collision direction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NOE_GAVAHINAME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License status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TAHSILAT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Education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NOE_RAH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type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HAVA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Weather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KHATKESHI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marking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KARBARI_MAHAL1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Land use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SHARAYET_SATH_RAH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surface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HENDESE_MAHAL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geometry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NOE_TASADOF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Crash severity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GENSIAT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Gender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SEN_RANADEH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Age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ROSHANAEI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Light condition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MOGHEAT_TASADOF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Collision location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NAGHS_RAH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deficiencies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shib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slope</w:t>
            </w:r>
          </w:p>
        </w:tc>
      </w:tr>
      <w:tr w:rsidR="001D60E8" w:rsidRPr="005034D2" w:rsidTr="001D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Time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Time of collision</w:t>
            </w:r>
          </w:p>
        </w:tc>
      </w:tr>
      <w:tr w:rsidR="005034D2" w:rsidRPr="005034D2" w:rsidTr="001D60E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hideMark/>
          </w:tcPr>
          <w:p w:rsidR="005034D2" w:rsidRPr="005034D2" w:rsidRDefault="005034D2" w:rsidP="0010766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AMEL_ENSANI</w:t>
            </w:r>
          </w:p>
        </w:tc>
        <w:tc>
          <w:tcPr>
            <w:tcW w:w="2795" w:type="dxa"/>
            <w:noWrap/>
            <w:hideMark/>
          </w:tcPr>
          <w:p w:rsidR="005034D2" w:rsidRPr="005034D2" w:rsidRDefault="005034D2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5034D2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Human factors</w:t>
            </w:r>
          </w:p>
        </w:tc>
      </w:tr>
    </w:tbl>
    <w:p w:rsidR="005034D2" w:rsidRDefault="005034D2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107663" w:rsidRDefault="00107663"/>
    <w:p w:rsidR="008255A7" w:rsidRDefault="008255A7">
      <w:r w:rsidRPr="008255A7">
        <w:t>Table 2. Variable categories: Codes and corresponding labels</w:t>
      </w:r>
    </w:p>
    <w:tbl>
      <w:tblPr>
        <w:tblStyle w:val="GridTable1Light-Accent2"/>
        <w:tblW w:w="9140" w:type="dxa"/>
        <w:tblLook w:val="04A0" w:firstRow="1" w:lastRow="0" w:firstColumn="1" w:lastColumn="0" w:noHBand="0" w:noVBand="1"/>
      </w:tblPr>
      <w:tblGrid>
        <w:gridCol w:w="2200"/>
        <w:gridCol w:w="1520"/>
        <w:gridCol w:w="5420"/>
      </w:tblGrid>
      <w:tr w:rsidR="00107663" w:rsidRPr="00107663" w:rsidTr="00107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 xml:space="preserve">Attribute 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Category code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Category name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Education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Primary education or less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High school diploma or less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Associate degree or higher education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Age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&lt;18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18-25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&gt;25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Gender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Man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Woman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Human factors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Speeding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Fatigue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Violations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involved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License status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Valid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valid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deficiencies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Observed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observed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slope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Level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Significant slope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geometry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Tangent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Curve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type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Urban major street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Urban minor street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Main road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Side road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Rural road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5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Highway/freeway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6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Other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marking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Dashed lane marking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Double/continuous marking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 marking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 surface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Dry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Wet/road contaminants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Weather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Clear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Cloudy/foggy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Snow/rain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Land use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Residential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Non-residential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Light condition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Night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Day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Sunrise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Sunset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Main cause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paying attention to the road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maintaining lateral distance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yielding the right of way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Inability to control the vehicle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Exceeding the prescribed speed limit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5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Speeding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6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Exceeding a safe speed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7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Vehicle’s technical defect leading to an accident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8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Violation of cargo regulations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9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Driving in reverse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Physical or vehicle technical defect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Left deviance during overtaking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Driving in the wrong direction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Veering to the right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Sudden lane change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15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Suddenly opening a car door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16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maintaining a safe longitudinal distance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17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Passing through a prohibited area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18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Improper turning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19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Other causes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U-turn in a prohibited area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Lack of driving skills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Running a red light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Improper towing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Not maintaining lateral distance (duplicate of code 1)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25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Fatigue and drowsiness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26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Consumption of alcohol, drugs, or psychotropic substances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27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Other violations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28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Driving without valid license/allowing unlicensed drivers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29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Carrying oversized/overweight cargo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Using mobile phone/installing dashboard electronic devices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Time of collision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[17.0 - 24.0]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[0.0 - 10.0]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[10.0 - 17.0]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Collision direction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Sideswipe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Angle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Head-on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Rear-end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Other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Collision location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Carriageway lane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Roadside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Outside right-of-way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Shoulder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Crash type</w:t>
            </w: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Two vehicles involved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Multivehicle involved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2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Run-off-the-road/fixed object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3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Rollover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4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Motorcycle/bicycle involved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5</w:t>
            </w:r>
          </w:p>
        </w:tc>
        <w:tc>
          <w:tcPr>
            <w:tcW w:w="5420" w:type="dxa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Pedestrian involved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Crash severity</w:t>
            </w: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1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Fatal/injury</w:t>
            </w:r>
          </w:p>
        </w:tc>
      </w:tr>
      <w:tr w:rsidR="00107663" w:rsidRPr="00107663" w:rsidTr="0010766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</w:p>
        </w:tc>
        <w:tc>
          <w:tcPr>
            <w:tcW w:w="15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0</w:t>
            </w:r>
          </w:p>
        </w:tc>
        <w:tc>
          <w:tcPr>
            <w:tcW w:w="5420" w:type="dxa"/>
            <w:shd w:val="clear" w:color="auto" w:fill="FBE4D5" w:themeFill="accent2" w:themeFillTint="33"/>
            <w:noWrap/>
            <w:hideMark/>
          </w:tcPr>
          <w:p w:rsidR="00107663" w:rsidRPr="00107663" w:rsidRDefault="00107663" w:rsidP="00107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</w:pPr>
            <w:r w:rsidRPr="00107663">
              <w:rPr>
                <w:rFonts w:ascii="Calibri" w:eastAsia="Times New Roman" w:hAnsi="Calibri" w:cs="Calibri"/>
                <w:color w:val="000000"/>
                <w:kern w:val="0"/>
                <w:lang w:val="en"/>
                <w14:ligatures w14:val="none"/>
              </w:rPr>
              <w:t>Property damage only (PDO)</w:t>
            </w:r>
          </w:p>
        </w:tc>
      </w:tr>
    </w:tbl>
    <w:p w:rsidR="00107663" w:rsidRDefault="00107663"/>
    <w:sectPr w:rsidR="00107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4D2"/>
    <w:rsid w:val="00096219"/>
    <w:rsid w:val="00107663"/>
    <w:rsid w:val="001D60E8"/>
    <w:rsid w:val="00294DEB"/>
    <w:rsid w:val="003723DA"/>
    <w:rsid w:val="003F0EBF"/>
    <w:rsid w:val="005034D2"/>
    <w:rsid w:val="0053188D"/>
    <w:rsid w:val="00697BDF"/>
    <w:rsid w:val="006A3039"/>
    <w:rsid w:val="006E607C"/>
    <w:rsid w:val="00760152"/>
    <w:rsid w:val="008255A7"/>
    <w:rsid w:val="00882053"/>
    <w:rsid w:val="00883407"/>
    <w:rsid w:val="00A67083"/>
    <w:rsid w:val="00AA3CA9"/>
    <w:rsid w:val="00BE40A8"/>
    <w:rsid w:val="00C30767"/>
    <w:rsid w:val="00C61E7B"/>
    <w:rsid w:val="00CA5952"/>
    <w:rsid w:val="00D1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6E94B"/>
  <w15:chartTrackingRefBased/>
  <w15:docId w15:val="{FD4C840E-D7BA-4B4B-8C25-61DAAD47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5034D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2">
    <w:name w:val="Grid Table 1 Light Accent 2"/>
    <w:basedOn w:val="TableNormal"/>
    <w:uiPriority w:val="46"/>
    <w:rsid w:val="0010766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2">
    <w:name w:val="Grid Table 6 Colorful Accent 2"/>
    <w:basedOn w:val="TableNormal"/>
    <w:uiPriority w:val="51"/>
    <w:rsid w:val="001D60E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Sazgar</cp:lastModifiedBy>
  <cp:revision>8</cp:revision>
  <dcterms:created xsi:type="dcterms:W3CDTF">2025-04-09T14:27:00Z</dcterms:created>
  <dcterms:modified xsi:type="dcterms:W3CDTF">2025-04-09T14:54:00Z</dcterms:modified>
</cp:coreProperties>
</file>