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CA657" w14:textId="45EB1990" w:rsidR="00FF032F" w:rsidRDefault="00163D5A">
      <w:pPr>
        <w:pStyle w:val="a"/>
        <w:tabs>
          <w:tab w:val="clear" w:pos="170"/>
          <w:tab w:val="left" w:pos="1722"/>
        </w:tabs>
        <w:spacing w:before="0" w:after="0" w:line="360" w:lineRule="auto"/>
        <w:jc w:val="both"/>
        <w:textAlignment w:val="auto"/>
        <w:rPr>
          <w:rFonts w:ascii="Times New Roman" w:hAnsi="Times New Roman"/>
          <w:sz w:val="24"/>
          <w:szCs w:val="24"/>
          <w:lang w:val="en-US"/>
        </w:rPr>
      </w:pPr>
      <w:r w:rsidRPr="002E1139">
        <w:rPr>
          <w:rFonts w:ascii="Times New Roman" w:hAnsi="Times New Roman"/>
          <w:b/>
          <w:bCs/>
          <w:sz w:val="24"/>
          <w:szCs w:val="24"/>
          <w:lang w:val="en-US"/>
        </w:rPr>
        <w:t xml:space="preserve">Table </w:t>
      </w:r>
      <w:r w:rsidR="0094475E" w:rsidRPr="002E1139">
        <w:rPr>
          <w:rFonts w:ascii="Times New Roman" w:hAnsi="Times New Roman"/>
          <w:b/>
          <w:bCs/>
          <w:sz w:val="24"/>
          <w:szCs w:val="24"/>
          <w:lang w:val="en-US"/>
        </w:rPr>
        <w:t>A3</w:t>
      </w:r>
      <w:r w:rsidRPr="002E1139">
        <w:rPr>
          <w:rFonts w:ascii="Times New Roman" w:hAnsi="Times New Roman"/>
          <w:b/>
          <w:bCs/>
          <w:sz w:val="24"/>
          <w:szCs w:val="24"/>
          <w:lang w:val="en-US"/>
        </w:rPr>
        <w:t xml:space="preserve">. </w:t>
      </w:r>
      <w:r w:rsidR="0094475E" w:rsidRPr="002E1139">
        <w:rPr>
          <w:rFonts w:ascii="Times New Roman" w:hAnsi="Times New Roman"/>
          <w:b/>
          <w:bCs/>
          <w:sz w:val="24"/>
          <w:szCs w:val="24"/>
          <w:lang w:val="en-US"/>
        </w:rPr>
        <w:t>Data collection</w:t>
      </w:r>
      <w:r w:rsidRPr="002E1139">
        <w:rPr>
          <w:rFonts w:ascii="Times New Roman" w:hAnsi="Times New Roman"/>
          <w:b/>
          <w:bCs/>
          <w:sz w:val="24"/>
          <w:szCs w:val="24"/>
          <w:lang w:val="en-US"/>
        </w:rPr>
        <w:t xml:space="preserve"> approaches used in the selected studies</w:t>
      </w:r>
      <w:r w:rsidR="0094475E">
        <w:rPr>
          <w:rFonts w:ascii="Times New Roman" w:hAnsi="Times New Roman"/>
          <w:sz w:val="24"/>
          <w:szCs w:val="24"/>
          <w:lang w:val="en-US"/>
        </w:rPr>
        <w:t>.</w:t>
      </w:r>
    </w:p>
    <w:p w14:paraId="085630C6" w14:textId="77777777" w:rsidR="00FF032F" w:rsidRDefault="00FF032F">
      <w:pPr>
        <w:rPr>
          <w:b/>
          <w:bCs/>
          <w:lang w:val="en-US"/>
        </w:rPr>
      </w:pPr>
    </w:p>
    <w:tbl>
      <w:tblPr>
        <w:tblW w:w="10060" w:type="dxa"/>
        <w:tblInd w:w="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43"/>
        <w:gridCol w:w="1033"/>
        <w:gridCol w:w="3190"/>
        <w:gridCol w:w="2694"/>
      </w:tblGrid>
      <w:tr w:rsidR="00FF032F" w14:paraId="635B1962" w14:textId="77777777">
        <w:trPr>
          <w:trHeight w:val="280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99D53F" w14:textId="77777777" w:rsidR="00FF032F" w:rsidRPr="00163D5A" w:rsidRDefault="002E1139">
            <w:pPr>
              <w:spacing w:line="240" w:lineRule="auto"/>
              <w:rPr>
                <w:b/>
                <w:bCs/>
              </w:rPr>
            </w:pPr>
            <w:proofErr w:type="spellStart"/>
            <w:r w:rsidRPr="00163D5A">
              <w:rPr>
                <w:b/>
                <w:bCs/>
                <w:color w:val="000000"/>
                <w:sz w:val="22"/>
                <w:szCs w:val="22"/>
                <w:lang w:val="sv-SE" w:eastAsia="sv-SE"/>
              </w:rPr>
              <w:t>References</w:t>
            </w:r>
            <w:proofErr w:type="spellEnd"/>
          </w:p>
        </w:tc>
        <w:tc>
          <w:tcPr>
            <w:tcW w:w="10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96D05E" w14:textId="77777777" w:rsidR="00FF032F" w:rsidRPr="00163D5A" w:rsidRDefault="002E1139">
            <w:pPr>
              <w:spacing w:line="240" w:lineRule="auto"/>
              <w:rPr>
                <w:b/>
                <w:bCs/>
              </w:rPr>
            </w:pPr>
            <w:r w:rsidRPr="00163D5A">
              <w:rPr>
                <w:b/>
                <w:bCs/>
                <w:color w:val="000000"/>
                <w:sz w:val="22"/>
                <w:szCs w:val="22"/>
                <w:lang w:val="sv-SE" w:eastAsia="sv-SE"/>
              </w:rPr>
              <w:t>Country</w:t>
            </w:r>
          </w:p>
        </w:tc>
        <w:tc>
          <w:tcPr>
            <w:tcW w:w="3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C47100" w14:textId="77777777" w:rsidR="00FF032F" w:rsidRPr="00163D5A" w:rsidRDefault="002E1139">
            <w:pPr>
              <w:spacing w:line="240" w:lineRule="auto"/>
              <w:rPr>
                <w:b/>
                <w:bCs/>
              </w:rPr>
            </w:pPr>
            <w:proofErr w:type="spellStart"/>
            <w:r w:rsidRPr="00163D5A">
              <w:rPr>
                <w:b/>
                <w:bCs/>
                <w:color w:val="000000"/>
                <w:sz w:val="22"/>
                <w:szCs w:val="22"/>
                <w:lang w:val="sv-SE" w:eastAsia="sv-SE"/>
              </w:rPr>
              <w:t>Biodiversity</w:t>
            </w:r>
            <w:proofErr w:type="spellEnd"/>
            <w:r w:rsidRPr="00163D5A">
              <w:rPr>
                <w:b/>
                <w:bCs/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 w:rsidRPr="00163D5A">
              <w:rPr>
                <w:b/>
                <w:bCs/>
                <w:color w:val="000000"/>
                <w:sz w:val="22"/>
                <w:szCs w:val="22"/>
                <w:lang w:val="sv-SE" w:eastAsia="sv-SE"/>
              </w:rPr>
              <w:t>analysis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2FF872" w14:textId="77777777" w:rsidR="00FF032F" w:rsidRPr="00163D5A" w:rsidRDefault="002E1139">
            <w:pPr>
              <w:spacing w:line="240" w:lineRule="auto"/>
              <w:rPr>
                <w:b/>
                <w:bCs/>
              </w:rPr>
            </w:pPr>
            <w:r w:rsidRPr="00163D5A">
              <w:rPr>
                <w:b/>
                <w:bCs/>
                <w:color w:val="000000"/>
                <w:sz w:val="22"/>
                <w:szCs w:val="22"/>
                <w:lang w:val="sv-SE" w:eastAsia="sv-SE"/>
              </w:rPr>
              <w:t xml:space="preserve">Perception </w:t>
            </w:r>
            <w:proofErr w:type="spellStart"/>
            <w:r w:rsidRPr="00163D5A">
              <w:rPr>
                <w:b/>
                <w:bCs/>
                <w:color w:val="000000"/>
                <w:sz w:val="22"/>
                <w:szCs w:val="22"/>
                <w:lang w:val="sv-SE" w:eastAsia="sv-SE"/>
              </w:rPr>
              <w:t>analysis</w:t>
            </w:r>
            <w:proofErr w:type="spellEnd"/>
          </w:p>
        </w:tc>
      </w:tr>
      <w:tr w:rsidR="00FF032F" w14:paraId="18725EDB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E9BB10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Cengiz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>, et al., 2014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BA3551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Turkey</w:t>
            </w:r>
            <w:proofErr w:type="spellEnd"/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9C62D4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 xml:space="preserve">species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richness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884957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ranking</w:t>
            </w:r>
          </w:p>
        </w:tc>
      </w:tr>
      <w:tr w:rsidR="00FF032F" w14:paraId="2E9B6B7D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ADBFA3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Dallimer et al., 2012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9DC661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UK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D03BF2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 xml:space="preserve">species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richness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98A269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rating/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Likert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type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scale</w:t>
            </w:r>
            <w:proofErr w:type="spellEnd"/>
          </w:p>
        </w:tc>
      </w:tr>
      <w:tr w:rsidR="00FF032F" w14:paraId="4AD002EA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776FFB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Dobbie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>, M. F. 2013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0FB44B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Australia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847F5C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structural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diversity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of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habitats</w:t>
            </w:r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16A54B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rating/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Likert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type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scale</w:t>
            </w:r>
            <w:proofErr w:type="spellEnd"/>
          </w:p>
        </w:tc>
      </w:tr>
      <w:tr w:rsidR="00FF032F" w14:paraId="774790D3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0CAE97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Fuller, et al., 2007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9299B1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UK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1EF60B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 xml:space="preserve">species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richness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D1B633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rating/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Likert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type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scale</w:t>
            </w:r>
            <w:proofErr w:type="spellEnd"/>
          </w:p>
        </w:tc>
      </w:tr>
      <w:tr w:rsidR="00FF032F" w14:paraId="79DC806F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8BE7BD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Gao et al., 2019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460585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China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4E7A35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 xml:space="preserve">species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richness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B33A9D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ranking</w:t>
            </w:r>
          </w:p>
        </w:tc>
      </w:tr>
      <w:tr w:rsidR="00FF032F" w14:paraId="3AA86CB9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3815A4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1C1D1E"/>
                <w:sz w:val="22"/>
                <w:szCs w:val="22"/>
                <w:lang w:val="sv-SE" w:eastAsia="sv-SE"/>
              </w:rPr>
              <w:t>Garbuzov</w:t>
            </w:r>
            <w:proofErr w:type="spellEnd"/>
            <w:r>
              <w:rPr>
                <w:color w:val="1C1D1E"/>
                <w:sz w:val="22"/>
                <w:szCs w:val="22"/>
                <w:lang w:val="sv-SE" w:eastAsia="sv-SE"/>
              </w:rPr>
              <w:t xml:space="preserve"> et al., 2015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A2FD08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UK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D20E8B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 xml:space="preserve">species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abundance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84E741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ranking</w:t>
            </w:r>
          </w:p>
        </w:tc>
      </w:tr>
      <w:tr w:rsidR="00FF032F" w14:paraId="062FDF46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5FD351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Gerstenberg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et al., 2016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3AA9A8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Germany</w:t>
            </w:r>
            <w:proofErr w:type="spellEnd"/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8B8D10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functional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diversity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of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trees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AF828B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rating/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Likert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type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scale</w:t>
            </w:r>
            <w:proofErr w:type="spellEnd"/>
          </w:p>
        </w:tc>
      </w:tr>
      <w:tr w:rsidR="00FF032F" w14:paraId="4E7674D0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952C8F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Gunnarsson et al., 2016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DB69A0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Sweden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700CBE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 xml:space="preserve">species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richness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A5CB57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rating/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Likert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type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scale</w:t>
            </w:r>
            <w:proofErr w:type="spellEnd"/>
          </w:p>
        </w:tc>
      </w:tr>
      <w:tr w:rsidR="00FF032F" w14:paraId="40B2E6AC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6C2FD9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Hands et al., 2002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745AF8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Canada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D2AC57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structural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functional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2A740C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rating/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Likert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type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scale</w:t>
            </w:r>
            <w:proofErr w:type="spellEnd"/>
          </w:p>
        </w:tc>
      </w:tr>
      <w:tr w:rsidR="00FF032F" w14:paraId="68D3EAAA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48270F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Hoyle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et al., 2017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0F245F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UK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F313A6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structural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functional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45978D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questionairy</w:t>
            </w:r>
            <w:proofErr w:type="spellEnd"/>
          </w:p>
        </w:tc>
      </w:tr>
      <w:tr w:rsidR="00FF032F" w14:paraId="4F66C116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DE71EC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Hwang et al., 2017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C52F5F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Singapore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B711AD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 xml:space="preserve">species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richness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2DDC3C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rating/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Likert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type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scale</w:t>
            </w:r>
            <w:proofErr w:type="spellEnd"/>
          </w:p>
        </w:tc>
      </w:tr>
      <w:tr w:rsidR="00FF032F" w14:paraId="155FE417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0A5A49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Jiang et al., 2015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366E93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USA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3CBEE4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structural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biodiversity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740139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interviews</w:t>
            </w:r>
            <w:proofErr w:type="spellEnd"/>
          </w:p>
        </w:tc>
      </w:tr>
      <w:tr w:rsidR="00FF032F" w14:paraId="72736F7B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BE0DEA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Kurz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>, et al., 2012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288F65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Australia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11D0D0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structural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biodiversity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847B1B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eastAsia="sv-SE"/>
              </w:rPr>
              <w:t>rating/Likert type scale, ranking</w:t>
            </w:r>
          </w:p>
        </w:tc>
      </w:tr>
      <w:tr w:rsidR="00FF032F" w14:paraId="22D1797F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88B61F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Lindemann-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Matthies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>, 2007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BFA798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UK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8D2E03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 xml:space="preserve">species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richness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2B00FC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rating/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Likert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type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scale</w:t>
            </w:r>
            <w:proofErr w:type="spellEnd"/>
          </w:p>
        </w:tc>
      </w:tr>
      <w:tr w:rsidR="00FF032F" w14:paraId="2DF50D6B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2ECE95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Lindemann-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Matthies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>, 2010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B814F9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UK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099568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 xml:space="preserve">species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richness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B5A7DA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rating/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Likert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type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scale</w:t>
            </w:r>
            <w:proofErr w:type="spellEnd"/>
          </w:p>
        </w:tc>
      </w:tr>
      <w:tr w:rsidR="00FF032F" w14:paraId="3F370A4E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1096B1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Meyer-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Grandbastien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et al., 2020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71CF74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France</w:t>
            </w:r>
            <w:proofErr w:type="spellEnd"/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307619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structural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biodiversity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2F78B8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rating/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Likert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type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scale</w:t>
            </w:r>
            <w:proofErr w:type="spellEnd"/>
          </w:p>
        </w:tc>
      </w:tr>
      <w:tr w:rsidR="00FF032F" w14:paraId="1EA36900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93158C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Muratet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et al., 2017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AE7313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France</w:t>
            </w:r>
            <w:proofErr w:type="spellEnd"/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818A3A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 xml:space="preserve">species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richness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A0A33F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questionairy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interview</w:t>
            </w:r>
            <w:proofErr w:type="spellEnd"/>
          </w:p>
        </w:tc>
      </w:tr>
      <w:tr w:rsidR="00FF032F" w14:paraId="4EDFD0F7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FFF8EB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Qiu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et al., 2013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FD39FE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Sweden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A6B166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 xml:space="preserve">species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richness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structural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biodiversity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F04DA6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ranking</w:t>
            </w:r>
          </w:p>
        </w:tc>
      </w:tr>
      <w:tr w:rsidR="00FF032F" w14:paraId="4F6C68E9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6070A3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1C1D1E"/>
                <w:sz w:val="22"/>
                <w:szCs w:val="22"/>
                <w:lang w:val="sv-SE" w:eastAsia="sv-SE"/>
              </w:rPr>
              <w:t>Quijas</w:t>
            </w:r>
            <w:proofErr w:type="spellEnd"/>
            <w:r>
              <w:rPr>
                <w:color w:val="1C1D1E"/>
                <w:sz w:val="22"/>
                <w:szCs w:val="22"/>
                <w:lang w:val="sv-SE" w:eastAsia="sv-SE"/>
              </w:rPr>
              <w:t xml:space="preserve"> et al., 2012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CE2669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USA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A4541A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eastAsia="sv-SE"/>
              </w:rPr>
              <w:t>species richness, structural/functional biodiversity</w:t>
            </w:r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3B27A3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questionairy</w:t>
            </w:r>
            <w:proofErr w:type="spellEnd"/>
          </w:p>
        </w:tc>
      </w:tr>
      <w:tr w:rsidR="00FF032F" w14:paraId="1B4BF162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01A48A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Shwartz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et al., 2014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11F935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France</w:t>
            </w:r>
            <w:proofErr w:type="spellEnd"/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922D23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 xml:space="preserve">species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richness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DA6B1D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rating/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Likert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type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scale</w:t>
            </w:r>
            <w:proofErr w:type="spellEnd"/>
          </w:p>
        </w:tc>
      </w:tr>
      <w:tr w:rsidR="00FF032F" w14:paraId="6C38F1D4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77F8C5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Southon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et al., 2018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8F71EF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UK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12CBE5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 xml:space="preserve">species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richness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structural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biodiversity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24E383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rating/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Likert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type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scale</w:t>
            </w:r>
            <w:proofErr w:type="spellEnd"/>
          </w:p>
        </w:tc>
      </w:tr>
      <w:tr w:rsidR="00FF032F" w14:paraId="584D75BC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A238AA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Todorova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et al., 2004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64CC43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Japan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FD25DE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structural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/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functional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biodiversity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A2957B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rating/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Likert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type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scale</w:t>
            </w:r>
            <w:proofErr w:type="spellEnd"/>
          </w:p>
        </w:tc>
      </w:tr>
      <w:tr w:rsidR="00FF032F" w14:paraId="4EB5A7CF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AA9646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Tyrväinen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et al., 2003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53C143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Finland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2A0C44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structural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biodiversity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25803F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ranking</w:t>
            </w:r>
          </w:p>
        </w:tc>
      </w:tr>
      <w:tr w:rsidR="00FF032F" w14:paraId="76D53089" w14:textId="77777777">
        <w:trPr>
          <w:trHeight w:val="28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F38F82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Wang et al., 2016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D549DC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China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7F82BF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functional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diversity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C79CC0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ranking</w:t>
            </w:r>
          </w:p>
        </w:tc>
      </w:tr>
      <w:tr w:rsidR="00FF032F" w14:paraId="1559148A" w14:textId="77777777">
        <w:trPr>
          <w:trHeight w:val="28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B40036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Yeshitela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et al., 2020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790EFA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Ethiopia</w:t>
            </w:r>
            <w:proofErr w:type="spellEnd"/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40744D" w14:textId="77777777" w:rsidR="00FF032F" w:rsidRDefault="002E1139">
            <w:pPr>
              <w:spacing w:line="240" w:lineRule="auto"/>
            </w:pP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structural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biodiversity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BA5B9A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ranking</w:t>
            </w:r>
          </w:p>
        </w:tc>
      </w:tr>
      <w:tr w:rsidR="00FF032F" w14:paraId="7AA0706D" w14:textId="77777777">
        <w:trPr>
          <w:trHeight w:val="310"/>
        </w:trPr>
        <w:tc>
          <w:tcPr>
            <w:tcW w:w="3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75B3B3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Zhang et al., 2022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7B8B07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China</w:t>
            </w:r>
          </w:p>
        </w:tc>
        <w:tc>
          <w:tcPr>
            <w:tcW w:w="31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9183CE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 xml:space="preserve">species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richness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and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abundance</w:t>
            </w:r>
            <w:proofErr w:type="spellEnd"/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7A3DC4" w14:textId="77777777" w:rsidR="00FF032F" w:rsidRDefault="002E1139">
            <w:pPr>
              <w:spacing w:line="240" w:lineRule="auto"/>
            </w:pPr>
            <w:r>
              <w:rPr>
                <w:color w:val="000000"/>
                <w:sz w:val="22"/>
                <w:szCs w:val="22"/>
                <w:lang w:val="sv-SE" w:eastAsia="sv-SE"/>
              </w:rPr>
              <w:t>rating/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Likert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type</w:t>
            </w:r>
            <w:proofErr w:type="spellEnd"/>
            <w:r>
              <w:rPr>
                <w:color w:val="000000"/>
                <w:sz w:val="22"/>
                <w:szCs w:val="22"/>
                <w:lang w:val="sv-SE" w:eastAsia="sv-S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sv-SE" w:eastAsia="sv-SE"/>
              </w:rPr>
              <w:t>scale</w:t>
            </w:r>
            <w:proofErr w:type="spellEnd"/>
          </w:p>
        </w:tc>
      </w:tr>
    </w:tbl>
    <w:p w14:paraId="7805F8D6" w14:textId="77777777" w:rsidR="00FF032F" w:rsidRDefault="00FF032F">
      <w:pPr>
        <w:pStyle w:val="Figurecaption"/>
      </w:pPr>
    </w:p>
    <w:p w14:paraId="182811AC" w14:textId="77777777" w:rsidR="00FF032F" w:rsidRDefault="00FF032F"/>
    <w:sectPr w:rsidR="00FF032F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B5F11" w14:textId="77777777" w:rsidR="00832EED" w:rsidRDefault="00832EED">
      <w:pPr>
        <w:spacing w:line="240" w:lineRule="auto"/>
      </w:pPr>
      <w:r>
        <w:separator/>
      </w:r>
    </w:p>
  </w:endnote>
  <w:endnote w:type="continuationSeparator" w:id="0">
    <w:p w14:paraId="5769E05D" w14:textId="77777777" w:rsidR="00832EED" w:rsidRDefault="00832E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2A82F" w14:textId="77777777" w:rsidR="00832EED" w:rsidRDefault="00832EED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70A20E79" w14:textId="77777777" w:rsidR="00832EED" w:rsidRDefault="00832EE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32F"/>
    <w:rsid w:val="00163D5A"/>
    <w:rsid w:val="001E5308"/>
    <w:rsid w:val="002E1139"/>
    <w:rsid w:val="00832EED"/>
    <w:rsid w:val="0094475E"/>
    <w:rsid w:val="00C04BBA"/>
    <w:rsid w:val="00FF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D2278A"/>
  <w15:docId w15:val="{911D5188-7ABE-45EE-A5B6-289C7D96C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v-SE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48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caption">
    <w:name w:val="Figure caption"/>
    <w:basedOn w:val="Normal"/>
    <w:next w:val="Normal"/>
    <w:pPr>
      <w:spacing w:before="240" w:line="360" w:lineRule="auto"/>
    </w:pPr>
  </w:style>
  <w:style w:type="paragraph" w:customStyle="1" w:styleId="a">
    <w:name w:val="Обычный"/>
    <w:pPr>
      <w:tabs>
        <w:tab w:val="left" w:pos="170"/>
      </w:tabs>
      <w:suppressAutoHyphens/>
      <w:spacing w:before="60" w:after="200" w:line="312" w:lineRule="auto"/>
      <w:textAlignment w:val="baseline"/>
    </w:pPr>
    <w:rPr>
      <w:rFonts w:ascii="Arial" w:eastAsia="Arial" w:hAnsi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Kseniia Zakharova</dc:creator>
  <dc:description/>
  <cp:lastModifiedBy>Kseniia Zakharova</cp:lastModifiedBy>
  <cp:revision>3</cp:revision>
  <dcterms:created xsi:type="dcterms:W3CDTF">2024-12-10T12:34:00Z</dcterms:created>
  <dcterms:modified xsi:type="dcterms:W3CDTF">2024-12-10T12:37:00Z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9b69c431f5be01e8671080a71fead1d7aba67da9f63f6145a4cb949565b14169</vt:lpwstr>
  </property>
</Properties>
</file>