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32FBE" w14:textId="3591439B" w:rsidR="00BF321F" w:rsidRDefault="00F3300B">
      <w:r>
        <w:t xml:space="preserve">Coding of gender disparity file </w:t>
      </w:r>
    </w:p>
    <w:tbl>
      <w:tblPr>
        <w:tblStyle w:val="TableGrid"/>
        <w:tblW w:w="9625" w:type="dxa"/>
        <w:tblInd w:w="360" w:type="dxa"/>
        <w:tblLook w:val="04A0" w:firstRow="1" w:lastRow="0" w:firstColumn="1" w:lastColumn="0" w:noHBand="0" w:noVBand="1"/>
      </w:tblPr>
      <w:tblGrid>
        <w:gridCol w:w="625"/>
        <w:gridCol w:w="2977"/>
        <w:gridCol w:w="1793"/>
        <w:gridCol w:w="4230"/>
      </w:tblGrid>
      <w:tr w:rsidR="00F3300B" w:rsidRPr="00F3300B" w14:paraId="405205B1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4D1B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Sl.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AC9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Label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0306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Variable type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ED7F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Variable name &amp; Value label</w:t>
            </w:r>
          </w:p>
        </w:tc>
      </w:tr>
      <w:tr w:rsidR="00F3300B" w:rsidRPr="00F3300B" w14:paraId="61DE81EA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25B12800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5388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Monthly food expenditure (2 categories)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3F7B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1891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biv003</w:t>
            </w:r>
          </w:p>
          <w:p w14:paraId="1E9C4613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0 = &lt;3000</w:t>
            </w:r>
          </w:p>
          <w:p w14:paraId="6C3900BF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 = ≥3000</w:t>
            </w:r>
          </w:p>
        </w:tc>
      </w:tr>
      <w:tr w:rsidR="00F3300B" w:rsidRPr="00F3300B" w14:paraId="71147099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302AE8D1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6899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Monthly educational expenditure (2 categories)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AB26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8421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biv005</w:t>
            </w:r>
          </w:p>
          <w:p w14:paraId="4DBED016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0 = &lt;4000</w:t>
            </w:r>
          </w:p>
          <w:p w14:paraId="2C41BDA0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t>1 = ≥4000</w:t>
            </w:r>
          </w:p>
        </w:tc>
      </w:tr>
      <w:tr w:rsidR="00F3300B" w:rsidRPr="00F3300B" w14:paraId="24E463CF" w14:textId="77777777" w:rsidTr="00F3300B">
        <w:trPr>
          <w:trHeight w:val="547"/>
        </w:trPr>
        <w:tc>
          <w:tcPr>
            <w:tcW w:w="9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hideMark/>
          </w:tcPr>
          <w:p w14:paraId="7D258ECE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Independent variables</w:t>
            </w:r>
          </w:p>
        </w:tc>
      </w:tr>
      <w:tr w:rsidR="00F3300B" w:rsidRPr="00F3300B" w14:paraId="675814D9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68D5B01F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90BE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Sex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00C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Independent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B332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sex</w:t>
            </w:r>
          </w:p>
          <w:p w14:paraId="5C5C624C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 = female</w:t>
            </w:r>
          </w:p>
          <w:p w14:paraId="5F33F558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t>2 = male</w:t>
            </w:r>
          </w:p>
        </w:tc>
      </w:tr>
      <w:tr w:rsidR="00F3300B" w:rsidRPr="00F3300B" w14:paraId="4C6BD1B8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3924A78B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49C0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Age (in years) 2 categories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24D0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Independent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F2625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dep009</w:t>
            </w:r>
          </w:p>
          <w:p w14:paraId="7F07002D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Age</w:t>
            </w:r>
          </w:p>
          <w:p w14:paraId="4A9EBB07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1=19-23</w:t>
            </w:r>
          </w:p>
          <w:p w14:paraId="4679DEF9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t>2=24-27</w:t>
            </w:r>
          </w:p>
        </w:tc>
      </w:tr>
      <w:tr w:rsidR="00F3300B" w:rsidRPr="00F3300B" w14:paraId="78E2185B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5F5962D3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1079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No. of family members (Reclassified)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A0F1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Independent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ECC2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dep007</w:t>
            </w:r>
          </w:p>
          <w:p w14:paraId="0962A995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1=2-4</w:t>
            </w:r>
          </w:p>
          <w:p w14:paraId="29107EED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t>2=5-12</w:t>
            </w:r>
          </w:p>
        </w:tc>
      </w:tr>
      <w:tr w:rsidR="00F3300B" w:rsidRPr="00F3300B" w14:paraId="7B1ABEAF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14CD63D8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0C3E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Residence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77E4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Independent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7011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Residence</w:t>
            </w:r>
          </w:p>
          <w:p w14:paraId="462A4153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1=Urban</w:t>
            </w:r>
          </w:p>
          <w:p w14:paraId="5E18DE73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t>2=Rural</w:t>
            </w:r>
          </w:p>
        </w:tc>
      </w:tr>
      <w:tr w:rsidR="00F3300B" w:rsidRPr="00F3300B" w14:paraId="248EA845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4C1248C4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7785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Religion (Reclassified)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C0DDF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Independent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F4DB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dep004</w:t>
            </w:r>
          </w:p>
          <w:p w14:paraId="35FA7563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1=Muslim</w:t>
            </w:r>
          </w:p>
          <w:p w14:paraId="64762C4E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t>2=Others (Chistian, Hindu, Others)</w:t>
            </w:r>
          </w:p>
        </w:tc>
      </w:tr>
      <w:tr w:rsidR="00F3300B" w:rsidRPr="00F3300B" w14:paraId="193D2D25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0FDA232E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5375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Income reclassified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8EBC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Independent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BD55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dep005</w:t>
            </w:r>
          </w:p>
          <w:p w14:paraId="2D2E233F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1=10000-30000</w:t>
            </w:r>
          </w:p>
          <w:p w14:paraId="5E0AF8A8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2=&gt;30000-40000</w:t>
            </w:r>
          </w:p>
          <w:p w14:paraId="65F23DE3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lastRenderedPageBreak/>
              <w:t>3=&gt;40000</w:t>
            </w:r>
          </w:p>
        </w:tc>
      </w:tr>
      <w:tr w:rsidR="00F3300B" w:rsidRPr="00F3300B" w14:paraId="781EF6F8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  <w:hideMark/>
          </w:tcPr>
          <w:p w14:paraId="5AF9ABB2" w14:textId="77777777" w:rsidR="00F3300B" w:rsidRPr="00F3300B" w:rsidRDefault="00F3300B" w:rsidP="00F3300B">
            <w:pPr>
              <w:spacing w:after="160" w:line="259" w:lineRule="auto"/>
            </w:pPr>
            <w:r w:rsidRPr="00F3300B"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C1E7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No. of earning members (Reclassified)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8686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Independent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80B9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rPr>
                <w:b/>
                <w:bCs/>
              </w:rPr>
              <w:t>dep006</w:t>
            </w:r>
          </w:p>
          <w:p w14:paraId="22F6FBF8" w14:textId="77777777" w:rsidR="00F3300B" w:rsidRPr="00F3300B" w:rsidRDefault="00F3300B" w:rsidP="00F3300B">
            <w:pPr>
              <w:spacing w:after="160" w:line="259" w:lineRule="auto"/>
            </w:pPr>
            <w:r w:rsidRPr="00F3300B">
              <w:t>1=Single Earning member</w:t>
            </w:r>
          </w:p>
          <w:p w14:paraId="782D2CDC" w14:textId="77777777" w:rsidR="00F3300B" w:rsidRPr="00F3300B" w:rsidRDefault="00F3300B" w:rsidP="00F3300B">
            <w:pPr>
              <w:spacing w:after="160" w:line="259" w:lineRule="auto"/>
              <w:rPr>
                <w:b/>
                <w:bCs/>
              </w:rPr>
            </w:pPr>
            <w:r w:rsidRPr="00F3300B">
              <w:t>2= More than 1 earning member</w:t>
            </w:r>
          </w:p>
        </w:tc>
      </w:tr>
      <w:tr w:rsidR="00314FB8" w:rsidRPr="00F3300B" w14:paraId="068E6792" w14:textId="77777777" w:rsidTr="00F3300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99"/>
          </w:tcPr>
          <w:p w14:paraId="1DB68AF2" w14:textId="20280968" w:rsidR="00314FB8" w:rsidRPr="00F3300B" w:rsidRDefault="00314FB8" w:rsidP="00F3300B">
            <w: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2A05" w14:textId="60F065F9" w:rsidR="00314FB8" w:rsidRPr="00F3300B" w:rsidRDefault="00314FB8" w:rsidP="00F3300B">
            <w:r>
              <w:t xml:space="preserve">Cook own food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064A" w14:textId="0597BF09" w:rsidR="00314FB8" w:rsidRPr="00F3300B" w:rsidRDefault="00314FB8" w:rsidP="00F3300B">
            <w:r w:rsidRPr="00F3300B">
              <w:t>Independent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0162" w14:textId="37A47DBA" w:rsidR="00314FB8" w:rsidRDefault="00314FB8" w:rsidP="00F3300B">
            <w:pPr>
              <w:rPr>
                <w:b/>
                <w:bCs/>
              </w:rPr>
            </w:pPr>
            <w:r>
              <w:rPr>
                <w:b/>
                <w:bCs/>
              </w:rPr>
              <w:t>dep010</w:t>
            </w:r>
          </w:p>
          <w:p w14:paraId="0907FA73" w14:textId="729F87B3" w:rsidR="00314FB8" w:rsidRPr="00F3300B" w:rsidRDefault="00314FB8" w:rsidP="00314FB8">
            <w:pPr>
              <w:spacing w:after="160" w:line="259" w:lineRule="auto"/>
            </w:pPr>
            <w:r w:rsidRPr="00F3300B">
              <w:t xml:space="preserve">1 = </w:t>
            </w:r>
            <w:r>
              <w:t>Yes</w:t>
            </w:r>
          </w:p>
          <w:p w14:paraId="6CF8241D" w14:textId="5699E824" w:rsidR="00314FB8" w:rsidRPr="00314FB8" w:rsidRDefault="00314FB8" w:rsidP="00314FB8">
            <w:pPr>
              <w:rPr>
                <w:b/>
                <w:bCs/>
              </w:rPr>
            </w:pPr>
            <w:r w:rsidRPr="00F3300B">
              <w:t xml:space="preserve">2 = </w:t>
            </w:r>
            <w:r>
              <w:t>No</w:t>
            </w:r>
          </w:p>
        </w:tc>
      </w:tr>
    </w:tbl>
    <w:p w14:paraId="19EA392B" w14:textId="77777777" w:rsidR="00F3300B" w:rsidRDefault="00F3300B"/>
    <w:sectPr w:rsidR="00F33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0B"/>
    <w:rsid w:val="00251640"/>
    <w:rsid w:val="00314FB8"/>
    <w:rsid w:val="004C7ED7"/>
    <w:rsid w:val="0085713F"/>
    <w:rsid w:val="00862100"/>
    <w:rsid w:val="008F7D70"/>
    <w:rsid w:val="009045DC"/>
    <w:rsid w:val="00934629"/>
    <w:rsid w:val="00AC157A"/>
    <w:rsid w:val="00B95FCB"/>
    <w:rsid w:val="00BF321F"/>
    <w:rsid w:val="00D17555"/>
    <w:rsid w:val="00F3300B"/>
    <w:rsid w:val="00FD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E8D7D"/>
  <w15:chartTrackingRefBased/>
  <w15:docId w15:val="{583947C5-7067-475C-886D-91FA7671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Rayhana Haq</dc:creator>
  <cp:keywords/>
  <dc:description/>
  <cp:lastModifiedBy>Rayhana Haq</cp:lastModifiedBy>
  <cp:revision>2</cp:revision>
  <dcterms:created xsi:type="dcterms:W3CDTF">2024-09-15T09:49:00Z</dcterms:created>
  <dcterms:modified xsi:type="dcterms:W3CDTF">2025-03-03T15:28:00Z</dcterms:modified>
</cp:coreProperties>
</file>