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301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339340"/>
            <wp:effectExtent l="0" t="0" r="6985" b="3810"/>
            <wp:docPr id="2" name="图片 2" descr="sup-figur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up-figure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F4584">
      <w:pPr>
        <w:jc w:val="center"/>
        <w:rPr>
          <w:rFonts w:hint="eastAsia" w:eastAsiaTheme="minorEastAsia"/>
          <w:lang w:eastAsia="zh-CN"/>
        </w:rPr>
      </w:pPr>
    </w:p>
    <w:p w14:paraId="022D20A2">
      <w:pPr>
        <w:jc w:val="center"/>
      </w:pPr>
    </w:p>
    <w:p w14:paraId="1B68EDE9">
      <w:pPr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1. </w:t>
      </w:r>
      <w:r>
        <w:rPr>
          <w:rFonts w:hint="eastAsia" w:ascii="Times New Roman" w:hAnsi="Times New Roman" w:cs="Times New Roman"/>
          <w:b/>
          <w:bCs/>
        </w:rPr>
        <w:t>PSMB8 increased significantly after CTX 3D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in young </w:t>
      </w:r>
      <w:r>
        <w:rPr>
          <w:rFonts w:hint="eastAsia" w:ascii="Times New Roman" w:hAnsi="Times New Roman" w:cs="Times New Roman"/>
          <w:b/>
          <w:bCs/>
          <w:color w:val="FF0000"/>
          <w:lang w:val="en-US" w:eastAsia="zh-CN"/>
        </w:rPr>
        <w:t xml:space="preserve">TA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muscles</w:t>
      </w:r>
      <w:r>
        <w:rPr>
          <w:rFonts w:hint="eastAsia" w:ascii="Times New Roman" w:hAnsi="Times New Roman" w:cs="Times New Roman"/>
          <w:b/>
          <w:bCs/>
        </w:rPr>
        <w:t>.</w:t>
      </w:r>
    </w:p>
    <w:p w14:paraId="1CE1F199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mRNA levels of </w:t>
      </w:r>
      <w:r>
        <w:rPr>
          <w:rFonts w:hint="default" w:ascii="Times New Roman" w:hAnsi="Times New Roman" w:eastAsia="等线" w:cs="Times New Roman"/>
          <w:color w:val="auto"/>
          <w:kern w:val="2"/>
          <w:sz w:val="24"/>
          <w:szCs w:val="28"/>
          <w:highlight w:val="none"/>
          <w:lang w:val="en-US" w:eastAsia="zh-CN" w:bidi="ar"/>
        </w:rPr>
        <w:t>proteasome family genes</w:t>
      </w:r>
      <w:r>
        <w:rPr>
          <w:rFonts w:hint="eastAsia" w:ascii="Times New Roman" w:hAnsi="Times New Roman" w:cs="Times New Roman"/>
          <w:color w:val="auto"/>
          <w:highlight w:val="none"/>
        </w:rPr>
        <w:t xml:space="preserve"> in </w:t>
      </w:r>
      <w:r>
        <w:rPr>
          <w:rFonts w:hint="eastAsia" w:ascii="Times New Roman" w:hAnsi="Times New Roman" w:cs="Times New Roman"/>
          <w:lang w:val="en-US" w:eastAsia="zh-CN"/>
        </w:rPr>
        <w:t xml:space="preserve">young injured </w:t>
      </w:r>
      <w:r>
        <w:rPr>
          <w:rFonts w:hint="eastAsia" w:ascii="Times New Roman" w:hAnsi="Times New Roman" w:cs="Times New Roman"/>
        </w:rPr>
        <w:t>muscle</w:t>
      </w:r>
      <w:r>
        <w:rPr>
          <w:rFonts w:hint="eastAsia" w:ascii="Times New Roman" w:hAnsi="Times New Roman" w:cs="Times New Roman"/>
          <w:lang w:val="en-US" w:eastAsia="zh-CN"/>
        </w:rPr>
        <w:t xml:space="preserve">s after </w:t>
      </w:r>
      <w:r>
        <w:rPr>
          <w:rFonts w:hint="eastAsia" w:ascii="Times New Roman" w:hAnsi="Times New Roman" w:cs="Times New Roman"/>
          <w:color w:val="auto"/>
          <w:highlight w:val="none"/>
        </w:rPr>
        <w:t>C</w:t>
      </w:r>
      <w:r>
        <w:rPr>
          <w:rFonts w:hint="eastAsia" w:ascii="Times New Roman" w:hAnsi="Times New Roman" w:cs="Times New Roman"/>
        </w:rPr>
        <w:t xml:space="preserve">TX OD or CTX 3D were detected by qRT-PCR. (n=4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2DC19CFB">
      <w:pPr>
        <w:rPr>
          <w:rFonts w:hint="eastAsia" w:ascii="Times New Roman" w:hAnsi="Times New Roman" w:cs="Times New Roman"/>
        </w:rPr>
      </w:pPr>
    </w:p>
    <w:p w14:paraId="0DDD943B">
      <w:pPr>
        <w:rPr>
          <w:rFonts w:hint="eastAsia" w:ascii="Times New Roman" w:hAnsi="Times New Roman" w:cs="Times New Roman"/>
        </w:rPr>
      </w:pPr>
    </w:p>
    <w:p w14:paraId="3AD4E40C">
      <w:pPr>
        <w:rPr>
          <w:rFonts w:hint="eastAsia" w:ascii="Times New Roman" w:hAnsi="Times New Roman" w:cs="Times New Roman"/>
        </w:rPr>
      </w:pPr>
    </w:p>
    <w:p w14:paraId="590A10B0">
      <w:pPr>
        <w:rPr>
          <w:rFonts w:hint="eastAsia" w:ascii="Times New Roman" w:hAnsi="Times New Roman" w:cs="Times New Roman"/>
        </w:rPr>
      </w:pPr>
    </w:p>
    <w:p w14:paraId="5B0495BC">
      <w:pPr>
        <w:rPr>
          <w:rFonts w:hint="eastAsia" w:ascii="Times New Roman" w:hAnsi="Times New Roman" w:cs="Times New Roman"/>
        </w:rPr>
      </w:pPr>
    </w:p>
    <w:p w14:paraId="7A142F02">
      <w:pPr>
        <w:rPr>
          <w:rFonts w:hint="eastAsia" w:ascii="Times New Roman" w:hAnsi="Times New Roman" w:cs="Times New Roman"/>
        </w:rPr>
      </w:pPr>
    </w:p>
    <w:p w14:paraId="36C339DE">
      <w:pPr>
        <w:rPr>
          <w:rFonts w:hint="eastAsia" w:ascii="Times New Roman" w:hAnsi="Times New Roman" w:cs="Times New Roman"/>
        </w:rPr>
      </w:pPr>
    </w:p>
    <w:p w14:paraId="33D91906">
      <w:pPr>
        <w:rPr>
          <w:rFonts w:hint="eastAsia" w:ascii="Times New Roman" w:hAnsi="Times New Roman" w:cs="Times New Roman"/>
        </w:rPr>
      </w:pPr>
    </w:p>
    <w:p w14:paraId="162C23EF">
      <w:pPr>
        <w:rPr>
          <w:rFonts w:hint="eastAsia" w:ascii="Times New Roman" w:hAnsi="Times New Roman" w:cs="Times New Roman"/>
        </w:rPr>
      </w:pPr>
    </w:p>
    <w:p w14:paraId="319E9C9E">
      <w:pPr>
        <w:rPr>
          <w:rFonts w:hint="eastAsia" w:ascii="Times New Roman" w:hAnsi="Times New Roman" w:cs="Times New Roman"/>
        </w:rPr>
      </w:pPr>
    </w:p>
    <w:p w14:paraId="68F417D6">
      <w:pPr>
        <w:rPr>
          <w:rFonts w:hint="eastAsia" w:ascii="Times New Roman" w:hAnsi="Times New Roman" w:cs="Times New Roman"/>
        </w:rPr>
      </w:pPr>
    </w:p>
    <w:p w14:paraId="45FE41E1">
      <w:pPr>
        <w:rPr>
          <w:rFonts w:hint="eastAsia" w:ascii="Times New Roman" w:hAnsi="Times New Roman" w:cs="Times New Roman"/>
        </w:rPr>
      </w:pPr>
    </w:p>
    <w:p w14:paraId="25FE15D2">
      <w:pPr>
        <w:rPr>
          <w:rFonts w:hint="eastAsia" w:ascii="Times New Roman" w:hAnsi="Times New Roman" w:cs="Times New Roman"/>
        </w:rPr>
      </w:pPr>
    </w:p>
    <w:p w14:paraId="36D97402">
      <w:pPr>
        <w:rPr>
          <w:rFonts w:hint="eastAsia" w:ascii="Times New Roman" w:hAnsi="Times New Roman" w:cs="Times New Roman"/>
        </w:rPr>
      </w:pPr>
    </w:p>
    <w:p w14:paraId="7BF9A713">
      <w:pPr>
        <w:rPr>
          <w:rFonts w:hint="eastAsia" w:ascii="Times New Roman" w:hAnsi="Times New Roman" w:cs="Times New Roman"/>
        </w:rPr>
      </w:pPr>
    </w:p>
    <w:p w14:paraId="5E11D26D">
      <w:pPr>
        <w:rPr>
          <w:rFonts w:hint="eastAsia" w:ascii="Times New Roman" w:hAnsi="Times New Roman" w:cs="Times New Roman"/>
        </w:rPr>
      </w:pPr>
    </w:p>
    <w:p w14:paraId="2603249E">
      <w:pPr>
        <w:rPr>
          <w:rFonts w:hint="eastAsia" w:ascii="Times New Roman" w:hAnsi="Times New Roman" w:cs="Times New Roman"/>
        </w:rPr>
      </w:pPr>
    </w:p>
    <w:p w14:paraId="580D241C">
      <w:pPr>
        <w:rPr>
          <w:rFonts w:hint="eastAsia" w:ascii="Times New Roman" w:hAnsi="Times New Roman" w:cs="Times New Roman"/>
        </w:rPr>
      </w:pPr>
    </w:p>
    <w:p w14:paraId="6DA2F341">
      <w:pPr>
        <w:rPr>
          <w:rFonts w:hint="eastAsia" w:ascii="Times New Roman" w:hAnsi="Times New Roman" w:cs="Times New Roman"/>
        </w:rPr>
      </w:pPr>
    </w:p>
    <w:p w14:paraId="37ADF558">
      <w:pPr>
        <w:rPr>
          <w:rFonts w:hint="eastAsia" w:ascii="Times New Roman" w:hAnsi="Times New Roman" w:cs="Times New Roman"/>
        </w:rPr>
      </w:pPr>
    </w:p>
    <w:p w14:paraId="58B7B78A">
      <w:pPr>
        <w:rPr>
          <w:rFonts w:hint="eastAsia" w:ascii="Times New Roman" w:hAnsi="Times New Roman" w:cs="Times New Roman"/>
        </w:rPr>
      </w:pPr>
    </w:p>
    <w:p w14:paraId="2F7DFD84">
      <w:pPr>
        <w:rPr>
          <w:rFonts w:hint="eastAsia" w:ascii="Times New Roman" w:hAnsi="Times New Roman" w:cs="Times New Roman"/>
        </w:rPr>
      </w:pPr>
    </w:p>
    <w:p w14:paraId="2E112584">
      <w:pPr>
        <w:rPr>
          <w:rFonts w:hint="eastAsia" w:ascii="Times New Roman" w:hAnsi="Times New Roman" w:cs="Times New Roman"/>
        </w:rPr>
      </w:pPr>
    </w:p>
    <w:p w14:paraId="2859F5B5">
      <w:pPr>
        <w:rPr>
          <w:rFonts w:hint="eastAsia" w:ascii="Times New Roman" w:hAnsi="Times New Roman" w:cs="Times New Roman"/>
        </w:rPr>
      </w:pPr>
    </w:p>
    <w:p w14:paraId="264176A4">
      <w:pPr>
        <w:rPr>
          <w:rFonts w:hint="eastAsia" w:ascii="Times New Roman" w:hAnsi="Times New Roman" w:cs="Times New Roman"/>
        </w:rPr>
      </w:pPr>
    </w:p>
    <w:p w14:paraId="4FC99FFB">
      <w:pPr>
        <w:rPr>
          <w:rFonts w:hint="eastAsia" w:ascii="Times New Roman" w:hAnsi="Times New Roman" w:cs="Times New Roman"/>
        </w:rPr>
      </w:pPr>
    </w:p>
    <w:p w14:paraId="13C8C1FA">
      <w:pPr>
        <w:rPr>
          <w:rFonts w:hint="eastAsia" w:ascii="Times New Roman" w:hAnsi="Times New Roman" w:cs="Times New Roman"/>
        </w:rPr>
      </w:pPr>
    </w:p>
    <w:p w14:paraId="367EF99F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2E465866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66FED6BB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592E80EB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40864795">
      <w:pPr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5269865" cy="2147570"/>
            <wp:effectExtent l="0" t="0" r="0" b="0"/>
            <wp:docPr id="11" name="图片 11" descr="sup Figure 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sup Figure 2-1"/>
                    <pic:cNvPicPr>
                      <a:picLocks noChangeAspect="1"/>
                    </pic:cNvPicPr>
                  </pic:nvPicPr>
                  <pic:blipFill>
                    <a:blip r:embed="rId5"/>
                    <a:srcRect t="819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380BD">
      <w:pPr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up Figure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2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hint="eastAsia" w:ascii="Times New Roman" w:hAnsi="Times New Roman" w:cs="Times New Roman"/>
          <w:b/>
          <w:bCs/>
        </w:rPr>
        <w:t xml:space="preserve">The trends of mRNA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level</w:t>
      </w:r>
      <w:r>
        <w:rPr>
          <w:rFonts w:hint="eastAsia" w:ascii="Times New Roman" w:hAnsi="Times New Roman" w:cs="Times New Roman"/>
          <w:b/>
          <w:bCs/>
        </w:rPr>
        <w:t>s of Psmb8 and IFN-</w:t>
      </w:r>
      <w:r>
        <w:rPr>
          <w:rFonts w:hint="eastAsia" w:ascii="Times New Roman" w:hAnsi="Times New Roman" w:cs="Times New Roman"/>
          <w:b/>
          <w:bCs/>
        </w:rPr>
        <w:sym w:font="Symbol" w:char="F067"/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</w:rPr>
        <w:t>in TA after CTX in aged mice were consistent with those in young mice.</w:t>
      </w:r>
    </w:p>
    <w:p w14:paraId="3F5D3513">
      <w:pPr>
        <w:numPr>
          <w:ilvl w:val="0"/>
          <w:numId w:val="1"/>
        </w:num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mRNA levels of </w:t>
      </w:r>
      <w:r>
        <w:rPr>
          <w:rFonts w:hint="eastAsia" w:ascii="Times New Roman" w:hAnsi="Times New Roman" w:eastAsia="等线" w:cs="Times New Roman"/>
          <w:color w:val="auto"/>
          <w:kern w:val="2"/>
          <w:sz w:val="24"/>
          <w:szCs w:val="28"/>
          <w:highlight w:val="none"/>
          <w:lang w:val="en-US" w:eastAsia="zh-CN" w:bidi="ar"/>
        </w:rPr>
        <w:t>Psmb8</w:t>
      </w:r>
      <w:r>
        <w:rPr>
          <w:rFonts w:hint="eastAsia" w:ascii="Times New Roman" w:hAnsi="Times New Roman" w:cs="Times New Roman"/>
          <w:color w:val="auto"/>
          <w:highlight w:val="none"/>
        </w:rPr>
        <w:t xml:space="preserve"> in </w:t>
      </w:r>
      <w:r>
        <w:rPr>
          <w:rFonts w:hint="eastAsia" w:ascii="Times New Roman" w:hAnsi="Times New Roman" w:cs="Times New Roman"/>
          <w:lang w:val="en-US" w:eastAsia="zh-CN"/>
        </w:rPr>
        <w:t xml:space="preserve">young and old injured TA </w:t>
      </w:r>
      <w:r>
        <w:rPr>
          <w:rFonts w:hint="eastAsia" w:ascii="Times New Roman" w:hAnsi="Times New Roman" w:cs="Times New Roman"/>
        </w:rPr>
        <w:t>muscle</w:t>
      </w:r>
      <w:r>
        <w:rPr>
          <w:rFonts w:hint="eastAsia" w:ascii="Times New Roman" w:hAnsi="Times New Roman" w:cs="Times New Roman"/>
          <w:lang w:val="en-US" w:eastAsia="zh-CN"/>
        </w:rPr>
        <w:t xml:space="preserve">s after </w:t>
      </w:r>
      <w:r>
        <w:rPr>
          <w:rFonts w:hint="eastAsia" w:ascii="Times New Roman" w:hAnsi="Times New Roman" w:cs="Times New Roman"/>
          <w:color w:val="auto"/>
          <w:highlight w:val="none"/>
        </w:rPr>
        <w:t>C</w:t>
      </w:r>
      <w:r>
        <w:rPr>
          <w:rFonts w:hint="eastAsia" w:ascii="Times New Roman" w:hAnsi="Times New Roman" w:cs="Times New Roman"/>
        </w:rPr>
        <w:t xml:space="preserve">TX 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eastAsia" w:ascii="Times New Roman" w:hAnsi="Times New Roman" w:cs="Times New Roman"/>
        </w:rPr>
        <w:t xml:space="preserve">D </w:t>
      </w:r>
      <w:r>
        <w:rPr>
          <w:rFonts w:hint="eastAsia" w:ascii="Times New Roman" w:hAnsi="Times New Roman" w:cs="Times New Roman"/>
          <w:lang w:val="en-US" w:eastAsia="zh-CN"/>
        </w:rPr>
        <w:t>,1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,2D,3D,and 5D</w:t>
      </w:r>
      <w:r>
        <w:rPr>
          <w:rFonts w:hint="eastAsia" w:ascii="Times New Roman" w:hAnsi="Times New Roman" w:cs="Times New Roman"/>
        </w:rPr>
        <w:t xml:space="preserve"> were detected by qRT-PCR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. (n=4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409A52DF">
      <w:pPr>
        <w:numPr>
          <w:ilvl w:val="0"/>
          <w:numId w:val="1"/>
        </w:num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mRNA levels of </w:t>
      </w:r>
      <w:r>
        <w:rPr>
          <w:rFonts w:ascii="Times New Roman" w:hAnsi="Times New Roman" w:cs="Times New Roman"/>
          <w:sz w:val="24"/>
          <w:szCs w:val="28"/>
        </w:rPr>
        <w:t>IFN-</w:t>
      </w:r>
      <w:r>
        <w:rPr>
          <w:rFonts w:ascii="Symbol" w:hAnsi="Symbol" w:cs="Times New Roman"/>
          <w:sz w:val="24"/>
          <w:szCs w:val="28"/>
        </w:rPr>
        <w:sym w:font="Symbol" w:char="F067"/>
      </w:r>
      <w:r>
        <w:rPr>
          <w:rFonts w:hint="eastAsia" w:ascii="Times New Roman" w:hAnsi="Times New Roman" w:cs="Times New Roman"/>
          <w:color w:val="auto"/>
          <w:highlight w:val="none"/>
        </w:rPr>
        <w:t xml:space="preserve"> in </w:t>
      </w:r>
      <w:r>
        <w:rPr>
          <w:rFonts w:hint="eastAsia" w:ascii="Times New Roman" w:hAnsi="Times New Roman" w:cs="Times New Roman"/>
          <w:lang w:val="en-US" w:eastAsia="zh-CN"/>
        </w:rPr>
        <w:t xml:space="preserve">young and old injured TA </w:t>
      </w:r>
      <w:r>
        <w:rPr>
          <w:rFonts w:hint="eastAsia" w:ascii="Times New Roman" w:hAnsi="Times New Roman" w:cs="Times New Roman"/>
        </w:rPr>
        <w:t>muscle</w:t>
      </w:r>
      <w:r>
        <w:rPr>
          <w:rFonts w:hint="eastAsia" w:ascii="Times New Roman" w:hAnsi="Times New Roman" w:cs="Times New Roman"/>
          <w:lang w:val="en-US" w:eastAsia="zh-CN"/>
        </w:rPr>
        <w:t xml:space="preserve">s after </w:t>
      </w:r>
      <w:r>
        <w:rPr>
          <w:rFonts w:hint="eastAsia" w:ascii="Times New Roman" w:hAnsi="Times New Roman" w:cs="Times New Roman"/>
          <w:color w:val="auto"/>
          <w:highlight w:val="none"/>
        </w:rPr>
        <w:t>C</w:t>
      </w:r>
      <w:r>
        <w:rPr>
          <w:rFonts w:hint="eastAsia" w:ascii="Times New Roman" w:hAnsi="Times New Roman" w:cs="Times New Roman"/>
        </w:rPr>
        <w:t xml:space="preserve">TX 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eastAsia" w:ascii="Times New Roman" w:hAnsi="Times New Roman" w:cs="Times New Roman"/>
        </w:rPr>
        <w:t xml:space="preserve">D </w:t>
      </w:r>
      <w:r>
        <w:rPr>
          <w:rFonts w:hint="eastAsia" w:ascii="Times New Roman" w:hAnsi="Times New Roman" w:cs="Times New Roman"/>
          <w:lang w:val="en-US" w:eastAsia="zh-CN"/>
        </w:rPr>
        <w:t>,1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,3D,and 5D</w:t>
      </w:r>
      <w:r>
        <w:rPr>
          <w:rFonts w:hint="eastAsia" w:ascii="Times New Roman" w:hAnsi="Times New Roman" w:cs="Times New Roman"/>
        </w:rPr>
        <w:t xml:space="preserve"> were detected by qRT-PCR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.(n=4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06E6608B">
      <w:pPr>
        <w:numPr>
          <w:ilvl w:val="0"/>
          <w:numId w:val="0"/>
        </w:numPr>
        <w:rPr>
          <w:rFonts w:hint="eastAsia" w:ascii="Times New Roman" w:hAnsi="Times New Roman" w:cs="Times New Roman"/>
        </w:rPr>
      </w:pPr>
    </w:p>
    <w:p w14:paraId="75233FDA">
      <w:pPr>
        <w:rPr>
          <w:rFonts w:hint="eastAsia" w:ascii="Times New Roman" w:hAnsi="Times New Roman" w:cs="Times New Roman"/>
        </w:rPr>
      </w:pPr>
    </w:p>
    <w:p w14:paraId="1E89732F">
      <w:pPr>
        <w:rPr>
          <w:rFonts w:hint="eastAsia" w:ascii="Times New Roman" w:hAnsi="Times New Roman" w:cs="Times New Roman"/>
        </w:rPr>
      </w:pPr>
    </w:p>
    <w:p w14:paraId="4D9C3B17">
      <w:pPr>
        <w:rPr>
          <w:rFonts w:hint="eastAsia" w:ascii="Times New Roman" w:hAnsi="Times New Roman" w:cs="Times New Roman"/>
        </w:rPr>
      </w:pPr>
    </w:p>
    <w:p w14:paraId="6C751257">
      <w:pPr>
        <w:rPr>
          <w:rFonts w:hint="eastAsia" w:ascii="Times New Roman" w:hAnsi="Times New Roman" w:cs="Times New Roman"/>
        </w:rPr>
      </w:pPr>
    </w:p>
    <w:p w14:paraId="32D826F2">
      <w:pPr>
        <w:rPr>
          <w:rFonts w:hint="eastAsia" w:ascii="Times New Roman" w:hAnsi="Times New Roman" w:cs="Times New Roman"/>
        </w:rPr>
      </w:pPr>
    </w:p>
    <w:p w14:paraId="72056B3D">
      <w:pPr>
        <w:rPr>
          <w:rFonts w:hint="eastAsia" w:ascii="Times New Roman" w:hAnsi="Times New Roman" w:cs="Times New Roman"/>
        </w:rPr>
      </w:pPr>
    </w:p>
    <w:p w14:paraId="50E828D7">
      <w:pPr>
        <w:rPr>
          <w:rFonts w:hint="eastAsia" w:ascii="Times New Roman" w:hAnsi="Times New Roman" w:cs="Times New Roman"/>
        </w:rPr>
      </w:pPr>
    </w:p>
    <w:p w14:paraId="77CF31E1">
      <w:pPr>
        <w:rPr>
          <w:rFonts w:hint="eastAsia" w:ascii="Times New Roman" w:hAnsi="Times New Roman" w:cs="Times New Roman"/>
        </w:rPr>
      </w:pPr>
    </w:p>
    <w:p w14:paraId="35A3D41E">
      <w:pPr>
        <w:rPr>
          <w:rFonts w:hint="eastAsia" w:ascii="Times New Roman" w:hAnsi="Times New Roman" w:cs="Times New Roman"/>
        </w:rPr>
      </w:pPr>
    </w:p>
    <w:p w14:paraId="248F332E">
      <w:pPr>
        <w:rPr>
          <w:rFonts w:hint="eastAsia" w:ascii="Times New Roman" w:hAnsi="Times New Roman" w:cs="Times New Roman"/>
        </w:rPr>
      </w:pPr>
    </w:p>
    <w:p w14:paraId="2B76501E">
      <w:pPr>
        <w:rPr>
          <w:rFonts w:hint="eastAsia" w:ascii="Times New Roman" w:hAnsi="Times New Roman" w:cs="Times New Roman"/>
        </w:rPr>
      </w:pPr>
      <w:bookmarkStart w:id="0" w:name="_GoBack"/>
      <w:bookmarkEnd w:id="0"/>
    </w:p>
    <w:p w14:paraId="655E608D">
      <w:pPr>
        <w:rPr>
          <w:rFonts w:hint="eastAsia" w:ascii="Times New Roman" w:hAnsi="Times New Roman" w:cs="Times New Roman"/>
        </w:rPr>
      </w:pPr>
    </w:p>
    <w:p w14:paraId="74241E55">
      <w:pPr>
        <w:rPr>
          <w:rFonts w:hint="eastAsia" w:ascii="Times New Roman" w:hAnsi="Times New Roman" w:cs="Times New Roman"/>
        </w:rPr>
      </w:pPr>
    </w:p>
    <w:p w14:paraId="309B63FB">
      <w:pPr>
        <w:rPr>
          <w:rFonts w:hint="eastAsia" w:ascii="Times New Roman" w:hAnsi="Times New Roman" w:cs="Times New Roman"/>
        </w:rPr>
      </w:pPr>
    </w:p>
    <w:p w14:paraId="06D1F4F6">
      <w:pPr>
        <w:rPr>
          <w:rFonts w:hint="eastAsia" w:ascii="Times New Roman" w:hAnsi="Times New Roman" w:cs="Times New Roman"/>
        </w:rPr>
      </w:pPr>
    </w:p>
    <w:p w14:paraId="5972B4CF">
      <w:pPr>
        <w:rPr>
          <w:rFonts w:hint="eastAsia" w:ascii="Times New Roman" w:hAnsi="Times New Roman" w:cs="Times New Roman"/>
        </w:rPr>
      </w:pPr>
    </w:p>
    <w:p w14:paraId="79E72450">
      <w:pPr>
        <w:rPr>
          <w:rFonts w:hint="eastAsia" w:ascii="Times New Roman" w:hAnsi="Times New Roman" w:cs="Times New Roman"/>
        </w:rPr>
      </w:pPr>
    </w:p>
    <w:p w14:paraId="473B8D3B">
      <w:pPr>
        <w:rPr>
          <w:rFonts w:hint="eastAsia" w:ascii="Times New Roman" w:hAnsi="Times New Roman" w:cs="Times New Roman"/>
        </w:rPr>
      </w:pPr>
    </w:p>
    <w:p w14:paraId="39C25BEB">
      <w:pPr>
        <w:rPr>
          <w:rFonts w:hint="eastAsia" w:ascii="Times New Roman" w:hAnsi="Times New Roman" w:cs="Times New Roman"/>
        </w:rPr>
      </w:pPr>
    </w:p>
    <w:p w14:paraId="09DBEBF9">
      <w:pPr>
        <w:rPr>
          <w:rFonts w:hint="eastAsia" w:ascii="Times New Roman" w:hAnsi="Times New Roman" w:cs="Times New Roman"/>
        </w:rPr>
      </w:pPr>
    </w:p>
    <w:p w14:paraId="16EA68CB">
      <w:pPr>
        <w:rPr>
          <w:rFonts w:hint="eastAsia" w:ascii="Times New Roman" w:hAnsi="Times New Roman" w:cs="Times New Roman"/>
        </w:rPr>
      </w:pPr>
    </w:p>
    <w:p w14:paraId="0FF69FE4">
      <w:pPr>
        <w:rPr>
          <w:rFonts w:hint="eastAsia" w:ascii="Times New Roman" w:hAnsi="Times New Roman" w:cs="Times New Roman"/>
        </w:rPr>
      </w:pPr>
    </w:p>
    <w:p w14:paraId="2C30B5AA">
      <w:pPr>
        <w:rPr>
          <w:rFonts w:hint="eastAsia" w:ascii="Times New Roman" w:hAnsi="Times New Roman" w:cs="Times New Roman"/>
        </w:rPr>
      </w:pPr>
    </w:p>
    <w:p w14:paraId="0DEA081D">
      <w:pPr>
        <w:rPr>
          <w:rFonts w:hint="eastAsia" w:ascii="Times New Roman" w:hAnsi="Times New Roman" w:cs="Times New Roman"/>
        </w:rPr>
      </w:pPr>
    </w:p>
    <w:p w14:paraId="5E25E800">
      <w:pPr>
        <w:rPr>
          <w:rFonts w:hint="eastAsia" w:ascii="Times New Roman" w:hAnsi="Times New Roman" w:cs="Times New Roman"/>
        </w:rPr>
      </w:pPr>
    </w:p>
    <w:p w14:paraId="0F969EDB">
      <w:pPr>
        <w:rPr>
          <w:rFonts w:hint="eastAsia" w:ascii="Times New Roman" w:hAnsi="Times New Roman" w:cs="Times New Roman"/>
        </w:rPr>
      </w:pPr>
    </w:p>
    <w:p w14:paraId="2A134D43">
      <w:pPr>
        <w:rPr>
          <w:rFonts w:hint="eastAsia" w:ascii="Times New Roman" w:hAnsi="Times New Roman" w:cs="Times New Roman"/>
        </w:rPr>
      </w:pPr>
    </w:p>
    <w:p w14:paraId="278E0854">
      <w:pPr>
        <w:jc w:val="center"/>
      </w:pPr>
    </w:p>
    <w:p w14:paraId="2CDE13D5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</w:p>
    <w:p w14:paraId="7E013B40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drawing>
          <wp:inline distT="0" distB="0" distL="114300" distR="114300">
            <wp:extent cx="5269865" cy="4042410"/>
            <wp:effectExtent l="0" t="0" r="6985" b="5715"/>
            <wp:docPr id="6" name="图片 6" descr="sup 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up Fig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BA9D2"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</w:t>
      </w:r>
      <w:r>
        <w:rPr>
          <w:rFonts w:ascii="Times New Roman" w:hAnsi="Times New Roman" w:cs="Times New Roman"/>
          <w:b/>
          <w:bCs/>
        </w:rPr>
        <w:t>. Psmb8 is up-regulated in skeletal muscle at early stages after injury</w:t>
      </w:r>
    </w:p>
    <w:p w14:paraId="7A9EB6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Gating strategy for flow cytometry sorting of various types of cells. </w:t>
      </w:r>
    </w:p>
    <w:p w14:paraId="35BEE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The mRNA levels of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  <w:i/>
          <w:iCs/>
        </w:rPr>
        <w:t>smb8</w:t>
      </w:r>
      <w:r>
        <w:rPr>
          <w:rFonts w:ascii="Times New Roman" w:hAnsi="Times New Roman" w:cs="Times New Roman"/>
        </w:rPr>
        <w:t xml:space="preserve"> in four types of cells were examined by qRT-PCR.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(n=4 per cell type). </w:t>
      </w:r>
    </w:p>
    <w:p w14:paraId="76B152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Busulfan (10 mg/Kg i.p. for three consecutive days) was used to diminish the circulation leukocytes before 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TA and GAS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muscle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ascii="Times New Roman" w:hAnsi="Times New Roman" w:cs="Times New Roman"/>
        </w:rPr>
        <w:t xml:space="preserve"> injury. </w:t>
      </w:r>
    </w:p>
    <w:p w14:paraId="0BAE64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The mRNA levels of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  <w:i/>
          <w:iCs/>
        </w:rPr>
        <w:t>smb8</w:t>
      </w:r>
      <w:r>
        <w:rPr>
          <w:rFonts w:ascii="Times New Roman" w:hAnsi="Times New Roman" w:cs="Times New Roman"/>
        </w:rPr>
        <w:t xml:space="preserve">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TA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muscles from Busulfan or PBS treated mice at 0 </w:t>
      </w:r>
      <w:r>
        <w:rPr>
          <w:rFonts w:hint="eastAsia"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and 3 days after injury were examined by qRT-PCR.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(n=4 per group).</w:t>
      </w:r>
    </w:p>
    <w:p w14:paraId="3C519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*P&lt;0.05, **P&lt;0.01 by unpaired two-tailed Student’s 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 xml:space="preserve">-test. </w:t>
      </w:r>
    </w:p>
    <w:p w14:paraId="1B131CFA">
      <w:pPr>
        <w:rPr>
          <w:rFonts w:hint="eastAsia" w:ascii="Times New Roman" w:hAnsi="Times New Roman" w:cs="Times New Roman"/>
        </w:rPr>
      </w:pPr>
    </w:p>
    <w:p w14:paraId="5AEE3312">
      <w:pPr>
        <w:rPr>
          <w:rFonts w:hint="eastAsia" w:ascii="Times New Roman" w:hAnsi="Times New Roman" w:cs="Times New Roman"/>
        </w:rPr>
      </w:pPr>
    </w:p>
    <w:p w14:paraId="22E0DAF8">
      <w:pPr>
        <w:rPr>
          <w:rFonts w:hint="eastAsia" w:ascii="Times New Roman" w:hAnsi="Times New Roman" w:cs="Times New Roman"/>
        </w:rPr>
      </w:pPr>
    </w:p>
    <w:p w14:paraId="58E39D80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425A5581">
      <w:pPr>
        <w:rPr>
          <w:rFonts w:hint="eastAsia" w:ascii="Times New Roman" w:hAnsi="Times New Roman" w:cs="Times New Roman"/>
        </w:rPr>
      </w:pPr>
    </w:p>
    <w:p w14:paraId="23C17230">
      <w:pPr>
        <w:rPr>
          <w:rFonts w:hint="eastAsia" w:ascii="Times New Roman" w:hAnsi="Times New Roman" w:cs="Times New Roman"/>
        </w:rPr>
      </w:pPr>
    </w:p>
    <w:p w14:paraId="0CD35CFC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2E0D4735">
      <w:pPr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5269865" cy="2339340"/>
            <wp:effectExtent l="0" t="0" r="6985" b="3810"/>
            <wp:docPr id="10" name="图片 10" descr="sup Figure 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sup Figure 4-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DDB8F">
      <w:pPr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4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hint="eastAsia" w:ascii="Times New Roman" w:hAnsi="Times New Roman" w:cs="Times New Roman"/>
          <w:b/>
          <w:bCs/>
        </w:rPr>
        <w:t>The number of nuclei in myotubes was reduced after si-Psmb8 transfection and ONX-0914 treatment.</w:t>
      </w:r>
    </w:p>
    <w:p w14:paraId="347D3800">
      <w:pPr>
        <w:numPr>
          <w:ilvl w:val="0"/>
          <w:numId w:val="2"/>
        </w:num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The number of nuclei in the myotubes</w:t>
      </w:r>
      <w:r>
        <w:rPr>
          <w:rFonts w:hint="eastAsia" w:ascii="Times New Roman" w:hAnsi="Times New Roman" w:cs="Times New Roman"/>
          <w:lang w:val="en-US" w:eastAsia="zh-CN"/>
        </w:rPr>
        <w:t xml:space="preserve"> after si-Psmb8 transfection</w:t>
      </w:r>
      <w:r>
        <w:rPr>
          <w:rFonts w:hint="eastAsia" w:ascii="Times New Roman" w:hAnsi="Times New Roman" w:cs="Times New Roman"/>
        </w:rPr>
        <w:t xml:space="preserve">. (n=4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6BA9EDE2">
      <w:pPr>
        <w:numPr>
          <w:ilvl w:val="0"/>
          <w:numId w:val="2"/>
        </w:num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The number of nuclei in the myotubes</w:t>
      </w:r>
      <w:r>
        <w:rPr>
          <w:rFonts w:hint="eastAsia" w:ascii="Times New Roman" w:hAnsi="Times New Roman" w:cs="Times New Roman"/>
          <w:lang w:val="en-US" w:eastAsia="zh-CN"/>
        </w:rPr>
        <w:t xml:space="preserve"> after ONX-0914 treatment</w:t>
      </w:r>
      <w:r>
        <w:rPr>
          <w:rFonts w:hint="eastAsia" w:ascii="Times New Roman" w:hAnsi="Times New Roman" w:cs="Times New Roman"/>
        </w:rPr>
        <w:t>. (n=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</w:rPr>
        <w:t xml:space="preserve">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2E417D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*P&lt;0.05, **P&lt;0.01 by unpaired two-tailed Student’s 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 xml:space="preserve">-test. </w:t>
      </w:r>
    </w:p>
    <w:p w14:paraId="646EB4AA">
      <w:pPr>
        <w:numPr>
          <w:ilvl w:val="0"/>
          <w:numId w:val="0"/>
        </w:numPr>
        <w:rPr>
          <w:rFonts w:hint="eastAsia" w:ascii="Times New Roman" w:hAnsi="Times New Roman" w:cs="Times New Roman"/>
        </w:rPr>
      </w:pPr>
    </w:p>
    <w:p w14:paraId="43660B80">
      <w:pPr>
        <w:rPr>
          <w:rFonts w:hint="eastAsia" w:ascii="Times New Roman" w:hAnsi="Times New Roman" w:cs="Times New Roman"/>
        </w:rPr>
      </w:pPr>
    </w:p>
    <w:p w14:paraId="01D00352">
      <w:pPr>
        <w:rPr>
          <w:rFonts w:hint="eastAsia" w:ascii="Times New Roman" w:hAnsi="Times New Roman" w:cs="Times New Roman"/>
        </w:rPr>
      </w:pPr>
    </w:p>
    <w:p w14:paraId="111D958C">
      <w:pPr>
        <w:rPr>
          <w:rFonts w:hint="eastAsia" w:ascii="Times New Roman" w:hAnsi="Times New Roman" w:cs="Times New Roman"/>
        </w:rPr>
      </w:pPr>
    </w:p>
    <w:p w14:paraId="24263595">
      <w:pPr>
        <w:rPr>
          <w:rFonts w:hint="eastAsia" w:ascii="Times New Roman" w:hAnsi="Times New Roman" w:cs="Times New Roman"/>
        </w:rPr>
      </w:pPr>
    </w:p>
    <w:p w14:paraId="0521ECD6">
      <w:pPr>
        <w:rPr>
          <w:rFonts w:hint="eastAsia" w:ascii="Times New Roman" w:hAnsi="Times New Roman" w:cs="Times New Roman"/>
          <w:b/>
          <w:bCs/>
        </w:rPr>
      </w:pPr>
    </w:p>
    <w:p w14:paraId="5A100F78">
      <w:pPr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</w:p>
    <w:p w14:paraId="286D69F1">
      <w:pPr>
        <w:jc w:val="center"/>
      </w:pPr>
    </w:p>
    <w:p w14:paraId="5F9A1E89">
      <w:pPr>
        <w:jc w:val="center"/>
      </w:pPr>
    </w:p>
    <w:p w14:paraId="46C1FD13">
      <w:pPr>
        <w:jc w:val="center"/>
      </w:pPr>
    </w:p>
    <w:p w14:paraId="65DE15D9">
      <w:pPr>
        <w:jc w:val="center"/>
      </w:pPr>
    </w:p>
    <w:p w14:paraId="0D9BFAB2">
      <w:pPr>
        <w:rPr>
          <w:rFonts w:ascii="Times New Roman" w:hAnsi="Times New Roman" w:cs="Times New Roman"/>
        </w:rPr>
      </w:pPr>
    </w:p>
    <w:p w14:paraId="736F98E1">
      <w:pPr>
        <w:rPr>
          <w:rFonts w:ascii="Times New Roman" w:hAnsi="Times New Roman" w:cs="Times New Roman"/>
        </w:rPr>
      </w:pPr>
    </w:p>
    <w:p w14:paraId="5A7B19EF">
      <w:pPr>
        <w:rPr>
          <w:rFonts w:ascii="Times New Roman" w:hAnsi="Times New Roman" w:cs="Times New Roman"/>
        </w:rPr>
      </w:pPr>
    </w:p>
    <w:p w14:paraId="56378A6B">
      <w:pPr>
        <w:rPr>
          <w:rFonts w:ascii="Times New Roman" w:hAnsi="Times New Roman" w:cs="Times New Roman"/>
        </w:rPr>
      </w:pPr>
    </w:p>
    <w:p w14:paraId="40F93311">
      <w:pPr>
        <w:rPr>
          <w:rFonts w:ascii="Times New Roman" w:hAnsi="Times New Roman" w:cs="Times New Roman"/>
        </w:rPr>
      </w:pPr>
    </w:p>
    <w:p w14:paraId="2050A4FA">
      <w:pPr>
        <w:rPr>
          <w:rFonts w:ascii="Times New Roman" w:hAnsi="Times New Roman" w:cs="Times New Roman"/>
          <w:b/>
          <w:bCs/>
        </w:rPr>
      </w:pPr>
    </w:p>
    <w:p w14:paraId="7CF86CD5">
      <w:pPr>
        <w:jc w:val="center"/>
      </w:pPr>
    </w:p>
    <w:p w14:paraId="0AB92EDC">
      <w:pPr>
        <w:jc w:val="center"/>
      </w:pPr>
    </w:p>
    <w:p w14:paraId="2B017B5A">
      <w:pPr>
        <w:jc w:val="center"/>
      </w:pPr>
    </w:p>
    <w:p w14:paraId="7CBE353E">
      <w:pPr>
        <w:jc w:val="center"/>
      </w:pPr>
    </w:p>
    <w:p w14:paraId="50D5CFD4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</w:p>
    <w:p w14:paraId="55E74725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drawing>
          <wp:inline distT="0" distB="0" distL="114300" distR="114300">
            <wp:extent cx="5269865" cy="3178175"/>
            <wp:effectExtent l="0" t="0" r="6985" b="3175"/>
            <wp:docPr id="8" name="图片 8" descr="sup 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up Fig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2DD05"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5</w:t>
      </w:r>
      <w:r>
        <w:rPr>
          <w:rFonts w:ascii="Times New Roman" w:hAnsi="Times New Roman" w:cs="Times New Roman"/>
          <w:b/>
          <w:bCs/>
        </w:rPr>
        <w:t>. Psmb8 deficiency macrophages expressed higher pro-inflammatory cytokines after phagocytosis</w:t>
      </w:r>
    </w:p>
    <w:p w14:paraId="5E35DC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24 hours after phagocytosis of cell debris, the mRNA levels of pro-inflammatory cytokine genes </w:t>
      </w:r>
      <w:r>
        <w:rPr>
          <w:rFonts w:ascii="Times New Roman" w:hAnsi="Times New Roman" w:cs="Times New Roman"/>
          <w:i/>
          <w:iCs/>
        </w:rPr>
        <w:t>Il1b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Il6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Nos2</w:t>
      </w:r>
      <w:r>
        <w:rPr>
          <w:rFonts w:ascii="Times New Roman" w:hAnsi="Times New Roman" w:cs="Times New Roman"/>
        </w:rPr>
        <w:t xml:space="preserve"> and anti-inflammatory cytokine genes </w:t>
      </w:r>
      <w:r>
        <w:rPr>
          <w:rFonts w:ascii="Times New Roman" w:hAnsi="Times New Roman" w:cs="Times New Roman"/>
          <w:i/>
          <w:iCs/>
        </w:rPr>
        <w:t>Il10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Il13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Arg1</w:t>
      </w:r>
      <w:r>
        <w:rPr>
          <w:rFonts w:ascii="Times New Roman" w:hAnsi="Times New Roman" w:cs="Times New Roman"/>
        </w:rPr>
        <w:t xml:space="preserve"> in WT macrophages were examined by qRT-PCR (n=4 per group). </w:t>
      </w:r>
    </w:p>
    <w:p w14:paraId="536AA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The mRNA levels of </w:t>
      </w:r>
      <w:r>
        <w:rPr>
          <w:rFonts w:ascii="Times New Roman" w:hAnsi="Times New Roman" w:cs="Times New Roman"/>
          <w:i/>
          <w:iCs/>
        </w:rPr>
        <w:t>Il6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Nos2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Il13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Arg1</w:t>
      </w:r>
      <w:r>
        <w:rPr>
          <w:rFonts w:ascii="Times New Roman" w:hAnsi="Times New Roman" w:cs="Times New Roman"/>
        </w:rPr>
        <w:t xml:space="preserve"> in PBS or ONX-0914 treated macrophages were examined by qRT-PCR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(n=3 per group).</w:t>
      </w:r>
    </w:p>
    <w:p w14:paraId="3CEA1B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 concentration of IL-6 in the culture medium of PBS or ONX-0914 treated macrophages was measured by Cytometric Bead Array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(n=3 per group). </w:t>
      </w:r>
    </w:p>
    <w:p w14:paraId="3943BF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*P&lt;0.05, **P&lt;0.01 by unpaired two-tailed Student’s 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 xml:space="preserve">-test. </w:t>
      </w:r>
    </w:p>
    <w:p w14:paraId="01048441">
      <w:pPr>
        <w:rPr>
          <w:rFonts w:ascii="Times New Roman" w:hAnsi="Times New Roman" w:cs="Times New Roman"/>
        </w:rPr>
      </w:pPr>
    </w:p>
    <w:p w14:paraId="39EC1AB8">
      <w:pPr>
        <w:rPr>
          <w:rFonts w:ascii="Times New Roman" w:hAnsi="Times New Roman" w:cs="Times New Roman"/>
        </w:rPr>
      </w:pPr>
    </w:p>
    <w:p w14:paraId="5FFEA549">
      <w:pPr>
        <w:rPr>
          <w:rFonts w:ascii="Times New Roman" w:hAnsi="Times New Roman" w:cs="Times New Roman"/>
        </w:rPr>
      </w:pPr>
    </w:p>
    <w:p w14:paraId="07295B64">
      <w:pPr>
        <w:rPr>
          <w:rFonts w:ascii="Times New Roman" w:hAnsi="Times New Roman" w:cs="Times New Roman"/>
        </w:rPr>
      </w:pPr>
    </w:p>
    <w:p w14:paraId="0FFEE820">
      <w:pPr>
        <w:rPr>
          <w:rFonts w:ascii="Times New Roman" w:hAnsi="Times New Roman" w:cs="Times New Roman"/>
        </w:rPr>
      </w:pPr>
    </w:p>
    <w:p w14:paraId="180D3D64">
      <w:pPr>
        <w:rPr>
          <w:rFonts w:ascii="Times New Roman" w:hAnsi="Times New Roman" w:cs="Times New Roman"/>
        </w:rPr>
      </w:pPr>
    </w:p>
    <w:p w14:paraId="62C8916D">
      <w:pPr>
        <w:rPr>
          <w:rFonts w:ascii="Times New Roman" w:hAnsi="Times New Roman" w:cs="Times New Roman"/>
        </w:rPr>
      </w:pPr>
    </w:p>
    <w:p w14:paraId="45AB9A9A">
      <w:pPr>
        <w:rPr>
          <w:rFonts w:ascii="Times New Roman" w:hAnsi="Times New Roman" w:cs="Times New Roman"/>
        </w:rPr>
      </w:pPr>
    </w:p>
    <w:p w14:paraId="22DEB9D6">
      <w:pPr>
        <w:rPr>
          <w:rFonts w:ascii="Times New Roman" w:hAnsi="Times New Roman" w:cs="Times New Roman"/>
        </w:rPr>
      </w:pPr>
    </w:p>
    <w:p w14:paraId="65649EE3">
      <w:pPr>
        <w:rPr>
          <w:rFonts w:ascii="Times New Roman" w:hAnsi="Times New Roman" w:cs="Times New Roman"/>
        </w:rPr>
      </w:pPr>
    </w:p>
    <w:p w14:paraId="79FE24D1">
      <w:pPr>
        <w:rPr>
          <w:rFonts w:ascii="Times New Roman" w:hAnsi="Times New Roman" w:cs="Times New Roman"/>
        </w:rPr>
      </w:pPr>
    </w:p>
    <w:p w14:paraId="3B87CFFF">
      <w:pPr>
        <w:rPr>
          <w:rFonts w:ascii="Times New Roman" w:hAnsi="Times New Roman" w:cs="Times New Roman"/>
        </w:rPr>
      </w:pPr>
    </w:p>
    <w:p w14:paraId="121CC3E2">
      <w:pPr>
        <w:rPr>
          <w:rFonts w:ascii="Times New Roman" w:hAnsi="Times New Roman" w:cs="Times New Roman"/>
        </w:rPr>
      </w:pPr>
    </w:p>
    <w:p w14:paraId="4705020C">
      <w:pPr>
        <w:rPr>
          <w:rFonts w:ascii="Times New Roman" w:hAnsi="Times New Roman" w:cs="Times New Roman"/>
        </w:rPr>
      </w:pPr>
    </w:p>
    <w:p w14:paraId="626C5889">
      <w:pPr>
        <w:rPr>
          <w:rFonts w:ascii="Times New Roman" w:hAnsi="Times New Roman" w:cs="Times New Roman"/>
        </w:rPr>
      </w:pPr>
    </w:p>
    <w:p w14:paraId="195400EE">
      <w:pPr>
        <w:rPr>
          <w:rFonts w:ascii="Times New Roman" w:hAnsi="Times New Roman" w:cs="Times New Roman"/>
        </w:rPr>
      </w:pPr>
    </w:p>
    <w:p w14:paraId="565896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D09BC"/>
    <w:multiLevelType w:val="singleLevel"/>
    <w:tmpl w:val="AF1D09B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33D15B5F"/>
    <w:multiLevelType w:val="singleLevel"/>
    <w:tmpl w:val="33D15B5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YmJhOGQ2MWY2NDYxYzg0NzRmYWU1YmY3OTVjODcifQ=="/>
  </w:docVars>
  <w:rsids>
    <w:rsidRoot w:val="04714B86"/>
    <w:rsid w:val="03083819"/>
    <w:rsid w:val="04714B86"/>
    <w:rsid w:val="12F6691D"/>
    <w:rsid w:val="260B2287"/>
    <w:rsid w:val="34727975"/>
    <w:rsid w:val="5767650A"/>
    <w:rsid w:val="5D6E48CE"/>
    <w:rsid w:val="692B497C"/>
    <w:rsid w:val="6B981494"/>
    <w:rsid w:val="736E6F7E"/>
    <w:rsid w:val="76574E2E"/>
    <w:rsid w:val="7A9F663D"/>
    <w:rsid w:val="7E5C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366</Words>
  <Characters>1839</Characters>
  <Lines>0</Lines>
  <Paragraphs>0</Paragraphs>
  <TotalTime>45</TotalTime>
  <ScaleCrop>false</ScaleCrop>
  <LinksUpToDate>false</LinksUpToDate>
  <CharactersWithSpaces>2193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2024-08-09T05:47:00Z</dcterms:created>
  <dc:creator>珂雪</dc:creator>
  <cp:lastModifiedBy>珂雪</cp:lastModifiedBy>
  <dcterms:modified xsi:type="dcterms:W3CDTF">2025-02-26T07:38:26Z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1EDD788D1B6E4793AC0BF0BC77EF318E_13</vt:lpwstr>
  </property>
  <property fmtid="{D5CDD505-2E9C-101B-9397-08002B2CF9AE}" pid="4" name="KSOTemplateDocerSaveRecord">
    <vt:lpwstr>eyJoZGlkIjoiMWRkYmJhOGQ2MWY2NDYxYzg0NzRmYWU1YmY3OTVjODciLCJ1c2VySWQiOiI3NDMzOTAzMDQifQ==</vt:lpwstr>
  </property>
</Properties>
</file>