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366" w:rsidRPr="00A31366" w:rsidRDefault="00A31366" w:rsidP="00A31366">
      <w:pPr>
        <w:spacing w:line="480" w:lineRule="auto"/>
        <w:ind w:firstLine="346"/>
        <w:rPr>
          <w:b/>
          <w:sz w:val="22"/>
          <w:szCs w:val="22"/>
          <w:u w:val="single"/>
        </w:rPr>
      </w:pPr>
      <w:r w:rsidRPr="00A31366">
        <w:rPr>
          <w:b/>
          <w:sz w:val="22"/>
          <w:szCs w:val="22"/>
          <w:u w:val="single"/>
        </w:rPr>
        <w:t>Statement of Novelty</w:t>
      </w:r>
    </w:p>
    <w:p w:rsidR="003C7B23" w:rsidRPr="00E017D9" w:rsidRDefault="003C7B23" w:rsidP="003C7B23">
      <w:pPr>
        <w:spacing w:line="360" w:lineRule="auto"/>
        <w:jc w:val="both"/>
        <w:rPr>
          <w:bCs/>
          <w:color w:val="000000" w:themeColor="text1"/>
          <w:sz w:val="24"/>
          <w:szCs w:val="24"/>
        </w:rPr>
      </w:pPr>
      <w:r w:rsidRPr="00E017D9">
        <w:rPr>
          <w:bCs/>
          <w:color w:val="000000" w:themeColor="text1"/>
          <w:sz w:val="24"/>
          <w:szCs w:val="24"/>
        </w:rPr>
        <w:t>The major contributions are:</w:t>
      </w:r>
    </w:p>
    <w:p w:rsidR="003C7B23" w:rsidRPr="00E017D9" w:rsidRDefault="003C7B23" w:rsidP="003C7B23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</w:pPr>
      <w:r w:rsidRPr="00E017D9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To present a cryptography in IoT using Elliptic Curve Cryptography (ECC) with Adaptive Hunter Prey Optimization (AHPO).</w:t>
      </w:r>
    </w:p>
    <w:p w:rsidR="003C7B23" w:rsidRPr="00E017D9" w:rsidRDefault="003C7B23" w:rsidP="003C7B23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</w:pPr>
      <w:r w:rsidRPr="00E017D9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To present encryption using the ECC and the optimal key generation using AHPO.</w:t>
      </w:r>
    </w:p>
    <w:p w:rsidR="003C7B23" w:rsidRPr="00E017D9" w:rsidRDefault="003C7B23" w:rsidP="003C7B23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</w:pPr>
      <w:r w:rsidRPr="00E017D9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To compare different performances of the suggested ECC-AHPO over various conventional cryptographic approaches.</w:t>
      </w:r>
    </w:p>
    <w:p w:rsidR="005430F4" w:rsidRDefault="005430F4">
      <w:bookmarkStart w:id="0" w:name="_GoBack"/>
      <w:bookmarkEnd w:id="0"/>
    </w:p>
    <w:sectPr w:rsidR="005430F4" w:rsidSect="00472BE1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A19CF"/>
    <w:multiLevelType w:val="hybridMultilevel"/>
    <w:tmpl w:val="BD5E45BA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C5100"/>
    <w:multiLevelType w:val="hybridMultilevel"/>
    <w:tmpl w:val="7324C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B92DD4"/>
    <w:multiLevelType w:val="hybridMultilevel"/>
    <w:tmpl w:val="98F8CC6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EC7900"/>
    <w:multiLevelType w:val="hybridMultilevel"/>
    <w:tmpl w:val="6ED2CBF0"/>
    <w:lvl w:ilvl="0" w:tplc="40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730BA3"/>
    <w:multiLevelType w:val="hybridMultilevel"/>
    <w:tmpl w:val="25A45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605"/>
    <w:rsid w:val="000F6E7B"/>
    <w:rsid w:val="002352AF"/>
    <w:rsid w:val="00294D6B"/>
    <w:rsid w:val="003C7B23"/>
    <w:rsid w:val="00472BE1"/>
    <w:rsid w:val="005430F4"/>
    <w:rsid w:val="005C4AA5"/>
    <w:rsid w:val="00A31366"/>
    <w:rsid w:val="00C3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97BCA3-924A-4ACD-BA65-2E4574177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1366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4D6B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B#UV!</dc:creator>
  <cp:keywords/>
  <dc:description/>
  <cp:lastModifiedBy>B#UV!</cp:lastModifiedBy>
  <cp:revision>6</cp:revision>
  <dcterms:created xsi:type="dcterms:W3CDTF">2023-09-08T11:01:00Z</dcterms:created>
  <dcterms:modified xsi:type="dcterms:W3CDTF">2024-10-17T12:54:00Z</dcterms:modified>
</cp:coreProperties>
</file>