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 Regular" w:hAnsi="Times New Roman Regular" w:eastAsia="宋体" w:cs="Times New Roman Regular"/>
          <w:b/>
          <w:bCs/>
          <w:color w:val="C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single"/>
          <w:lang w:val="en-US" w:eastAsia="zh-CN" w:bidi="ar"/>
        </w:rPr>
        <w:t>Appendix A</w:t>
      </w:r>
      <w:r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none"/>
          <w:lang w:val="en-US" w:eastAsia="zh-CN" w:bidi="ar"/>
        </w:rPr>
        <w:t>: Weekly reflection log</w:t>
      </w:r>
      <w:r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 Bold" w:hAnsi="Times New Roman Bold" w:eastAsia="宋体" w:cs="Times New Roman Bold"/>
          <w:b/>
          <w:bCs/>
          <w:color w:val="4874CB" w:themeColor="accent1"/>
          <w:kern w:val="0"/>
          <w:sz w:val="28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 </w:t>
      </w:r>
      <w:r>
        <w:rPr>
          <w:rFonts w:hint="default" w:ascii="Times New Roman Regular" w:hAnsi="Times New Roman Regular" w:eastAsia="宋体" w:cs="Times New Roman Regular"/>
          <w:b/>
          <w:bCs/>
          <w:color w:val="C00000"/>
          <w:kern w:val="0"/>
          <w:sz w:val="28"/>
          <w:szCs w:val="28"/>
          <w:lang w:val="en-US" w:eastAsia="zh-CN" w:bidi="ar"/>
        </w:rPr>
        <w:t xml:space="preserve">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2498"/>
        <w:gridCol w:w="317"/>
        <w:gridCol w:w="4018"/>
      </w:tblGrid>
      <w:tr>
        <w:trPr>
          <w:trHeight w:val="511" w:hRule="atLeast"/>
        </w:trPr>
        <w:tc>
          <w:tcPr>
            <w:tcW w:w="16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Number: </w:t>
            </w:r>
          </w:p>
        </w:tc>
        <w:tc>
          <w:tcPr>
            <w:tcW w:w="28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Week: </w:t>
            </w:r>
          </w:p>
        </w:tc>
        <w:tc>
          <w:tcPr>
            <w:tcW w:w="4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Date: </w:t>
            </w:r>
          </w:p>
        </w:tc>
      </w:tr>
      <w:tr>
        <w:trPr>
          <w:trHeight w:val="1117" w:hRule="atLeast"/>
        </w:trPr>
        <w:tc>
          <w:tcPr>
            <w:tcW w:w="85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firstLine="2643" w:firstLineChars="110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color w:val="2E54A1" w:themeColor="accent1" w:themeShade="BF"/>
                <w:kern w:val="0"/>
                <w:sz w:val="24"/>
                <w:szCs w:val="24"/>
                <w:lang w:val="en-US" w:eastAsia="zh-CN" w:bidi="ar"/>
              </w:rPr>
              <w:t>Design Task:</w:t>
            </w:r>
            <w:r>
              <w:rPr>
                <w:rFonts w:hint="default" w:ascii="Times New Roman Regular" w:hAnsi="Times New Roman Regular" w:eastAsia="宋体" w:cs="Times New Roman Regular"/>
                <w:b/>
                <w:bCs/>
                <w:color w:val="2E54A1" w:themeColor="accent1" w:themeShade="BF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color w:val="2E54A1" w:themeColor="accent1" w:themeShade="BF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eastAsia" w:ascii="Times New Roman Regular" w:hAnsi="Times New Roman Regular" w:cs="Times New Roman Regular"/>
                <w:sz w:val="24"/>
                <w:szCs w:val="24"/>
                <w:lang w:val="en-US" w:eastAsia="zh-CN"/>
              </w:rPr>
              <w:t xml:space="preserve">1  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eastAsia" w:ascii="Times New Roman Regular" w:hAnsi="Times New Roman Regular" w:cs="Times New Roman Regular"/>
                <w:sz w:val="24"/>
                <w:szCs w:val="24"/>
                <w:lang w:val="en-US" w:eastAsia="zh-CN"/>
              </w:rPr>
              <w:t xml:space="preserve">2  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eastAsia" w:ascii="Times New Roman Regular" w:hAnsi="Times New Roman Regular" w:cs="Times New Roman Regular"/>
                <w:sz w:val="24"/>
                <w:szCs w:val="24"/>
                <w:lang w:val="en-US" w:eastAsia="zh-CN"/>
              </w:rPr>
              <w:t xml:space="preserve">3  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eastAsia" w:ascii="Times New Roman Regular" w:hAnsi="Times New Roman Regular" w:cs="Times New Roman Regular"/>
                <w:sz w:val="24"/>
                <w:szCs w:val="24"/>
                <w:lang w:val="en-US" w:eastAsia="zh-CN"/>
              </w:rPr>
              <w:t>4</w:t>
            </w:r>
          </w:p>
        </w:tc>
      </w:tr>
      <w:tr>
        <w:tc>
          <w:tcPr>
            <w:tcW w:w="8522" w:type="dxa"/>
            <w:gridSpan w:val="4"/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ChatGPT interaction log</w:t>
            </w:r>
          </w:p>
        </w:tc>
      </w:tr>
      <w:tr>
        <w:trPr>
          <w:trHeight w:val="242" w:hRule="atLeast"/>
        </w:trPr>
        <w:tc>
          <w:tcPr>
            <w:tcW w:w="1689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Number of prompts written</w:t>
            </w:r>
          </w:p>
        </w:tc>
        <w:tc>
          <w:tcPr>
            <w:tcW w:w="6833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rPr>
          <w:trHeight w:val="434" w:hRule="atLeast"/>
        </w:trPr>
        <w:tc>
          <w:tcPr>
            <w:tcW w:w="1689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Types of prompts used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833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  <w:lang w:val="en-US" w:eastAsia="zh-CN"/>
              </w:rPr>
              <w:t>ba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sic prompt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provide specific design specifications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provide target user information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request feedback in specific style and tone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request solution validation 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supplement additional specific requirements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request to narrow down the feedback focus range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provide reference cases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express satisfaction/dissatisfaction with feedback 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request feedback improvement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completely regenerate feedback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Other：_________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rPr>
          <w:trHeight w:val="434" w:hRule="atLeast"/>
        </w:trPr>
        <w:tc>
          <w:tcPr>
            <w:tcW w:w="1689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Most effective prompt</w:t>
            </w:r>
          </w:p>
        </w:tc>
        <w:tc>
          <w:tcPr>
            <w:tcW w:w="6833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rPr>
          <w:trHeight w:val="434" w:hRule="atLeast"/>
        </w:trPr>
        <w:tc>
          <w:tcPr>
            <w:tcW w:w="1689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Least effective prompt</w:t>
            </w:r>
          </w:p>
        </w:tc>
        <w:tc>
          <w:tcPr>
            <w:tcW w:w="6833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rPr>
          <w:trHeight w:val="434" w:hRule="atLeast"/>
        </w:trPr>
        <w:tc>
          <w:tcPr>
            <w:tcW w:w="8522" w:type="dxa"/>
            <w:gridSpan w:val="4"/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Feedback processing</w:t>
            </w:r>
          </w:p>
        </w:tc>
      </w:tr>
      <w:tr>
        <w:trPr>
          <w:trHeight w:val="285" w:hRule="atLeast"/>
        </w:trPr>
        <w:tc>
          <w:tcPr>
            <w:tcW w:w="4187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Number of feedback points</w:t>
            </w:r>
          </w:p>
        </w:tc>
        <w:tc>
          <w:tcPr>
            <w:tcW w:w="4335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4187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Accepted feedback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335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Quantity: _____ Example: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4187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Rejected feedback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335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Quantity: _____ Reason: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4187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Modified feedback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335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Quantity: _____ How it was modified: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8522" w:type="dxa"/>
            <w:gridSpan w:val="4"/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Reflection points</w:t>
            </w:r>
          </w:p>
        </w:tc>
      </w:tr>
      <w:tr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Most valuable feedback this week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Challenges encountered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Areas for design improvement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Willingness to continue using ChatGPT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rPr>
          <w:rFonts w:hint="default" w:ascii="Times New Roman Regular" w:hAnsi="Times New Roman Regular" w:eastAsia="宋体" w:cs="Times New Roman Regular"/>
          <w:color w:val="4874CB" w:themeColor="accent1"/>
          <w:kern w:val="0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widowControl/>
        <w:suppressLineNumbers w:val="0"/>
        <w:rPr>
          <w:rFonts w:hint="default" w:ascii="Times New Roman Regular" w:hAnsi="Times New Roman Regular" w:eastAsia="宋体" w:cs="Times New Roman Regular"/>
          <w:color w:val="4874CB" w:themeColor="accent1"/>
          <w:kern w:val="0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widowControl/>
        <w:suppressLineNumbers w:val="0"/>
        <w:rPr>
          <w:rFonts w:hint="default" w:ascii="Times New Roman Regular" w:hAnsi="Times New Roman Regular" w:eastAsia="宋体" w:cs="Times New Roman Regular"/>
          <w:color w:val="4874CB" w:themeColor="accent1"/>
          <w:kern w:val="0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widowControl/>
        <w:suppressLineNumbers w:val="0"/>
        <w:rPr>
          <w:rFonts w:hint="default" w:ascii="Times New Roman Regular" w:hAnsi="Times New Roman Regular" w:eastAsia="宋体" w:cs="Times New Roman Regular"/>
          <w:color w:val="4874CB" w:themeColor="accent1"/>
          <w:kern w:val="0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widowControl/>
        <w:suppressLineNumbers w:val="0"/>
        <w:rPr>
          <w:rFonts w:hint="default" w:ascii="Times New Roman Regular" w:hAnsi="Times New Roman Regular" w:eastAsia="宋体" w:cs="Times New Roman Regular"/>
          <w:color w:val="4874CB" w:themeColor="accent1"/>
          <w:kern w:val="0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widowControl/>
        <w:suppressLineNumbers w:val="0"/>
        <w:rPr>
          <w:rFonts w:hint="default" w:ascii="Times New Roman Regular" w:hAnsi="Times New Roman Regular" w:eastAsia="宋体" w:cs="Times New Roman Regular"/>
          <w:color w:val="4874CB" w:themeColor="accent1"/>
          <w:kern w:val="0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widowControl/>
        <w:suppressLineNumbers w:val="0"/>
        <w:rPr>
          <w:rFonts w:hint="default" w:ascii="Times New Roman Regular" w:hAnsi="Times New Roman Regular" w:eastAsia="宋体" w:cs="Times New Roman Regular"/>
          <w:color w:val="4874CB" w:themeColor="accent1"/>
          <w:kern w:val="0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widowControl/>
        <w:suppressLineNumbers w:val="0"/>
        <w:rPr>
          <w:rFonts w:hint="default" w:ascii="Times New Roman Regular" w:hAnsi="Times New Roman Regular" w:eastAsia="宋体" w:cs="Times New Roman Regular"/>
          <w:color w:val="4874CB" w:themeColor="accent1"/>
          <w:kern w:val="0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widowControl/>
        <w:suppressLineNumbers w:val="0"/>
        <w:rPr>
          <w:rFonts w:hint="default" w:ascii="Times New Roman Regular" w:hAnsi="Times New Roman Regular" w:eastAsia="宋体" w:cs="Times New Roman Regular"/>
          <w:color w:val="4874CB" w:themeColor="accent1"/>
          <w:kern w:val="0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default" w:ascii="Times New Roman Regular" w:hAnsi="Times New Roman Regular" w:eastAsia="宋体" w:cs="Times New Roman Regular"/>
          <w:color w:val="C00000"/>
          <w:kern w:val="0"/>
          <w:sz w:val="24"/>
          <w:szCs w:val="24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default" w:ascii="Times New Roman Regular" w:hAnsi="Times New Roman Regular" w:eastAsia="宋体" w:cs="Times New Roman Regular"/>
          <w:color w:val="C00000"/>
          <w:kern w:val="0"/>
          <w:sz w:val="24"/>
          <w:szCs w:val="24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default" w:ascii="Times New Roman Regular" w:hAnsi="Times New Roman Regular" w:eastAsia="宋体" w:cs="Times New Roman Regular"/>
          <w:color w:val="C00000"/>
          <w:kern w:val="0"/>
          <w:sz w:val="24"/>
          <w:szCs w:val="24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default" w:ascii="Times New Roman Regular" w:hAnsi="Times New Roman Regular" w:eastAsia="宋体" w:cs="Times New Roman Regular"/>
          <w:color w:val="C00000"/>
          <w:kern w:val="0"/>
          <w:sz w:val="24"/>
          <w:szCs w:val="24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single"/>
          <w:lang w:val="en-US" w:eastAsia="zh-CN" w:bidi="ar"/>
        </w:rPr>
        <w:t>Appendix B</w:t>
      </w:r>
      <w:r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none"/>
          <w:lang w:val="en-US" w:eastAsia="zh-CN" w:bidi="ar"/>
        </w:rPr>
        <w:t>: Design task worksheet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1694"/>
        <w:gridCol w:w="2346"/>
        <w:gridCol w:w="2716"/>
      </w:tblGrid>
      <w:tr>
        <w:tc>
          <w:tcPr>
            <w:tcW w:w="17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Number: </w:t>
            </w: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Week: </w:t>
            </w:r>
          </w:p>
        </w:tc>
        <w:tc>
          <w:tcPr>
            <w:tcW w:w="50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Date: </w:t>
            </w:r>
          </w:p>
        </w:tc>
      </w:tr>
      <w:tr>
        <w:tc>
          <w:tcPr>
            <w:tcW w:w="176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This week’s design task theme：</w:t>
            </w:r>
          </w:p>
        </w:tc>
        <w:tc>
          <w:tcPr>
            <w:tcW w:w="6756" w:type="dxa"/>
            <w:gridSpan w:val="3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bCs w:val="0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 w:val="0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Smart Chair Design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firstLine="480" w:firstLineChars="200"/>
              <w:jc w:val="both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Please select a specific group of people (e.g., the elderly, children, long-term sedentary office workers, individuals with special needs, etc.) and 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design a smart chair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for them. Analyse the target users’ needs and pain points, come up with strategies to address them, and provide a detailed description of the product, including 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the target group, design objectives, design explanation, structure and functions, smart interaction methods, technical feasibility, and competitive market advantages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. (Word count: 500-1000 words).</w:t>
            </w:r>
          </w:p>
        </w:tc>
      </w:tr>
      <w:tr>
        <w:trPr>
          <w:trHeight w:val="359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3F4" w:themeFill="accent1" w:themeFillTint="32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Autospacing="0" w:after="120" w:afterAutospacing="0"/>
              <w:ind w:righ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Initial design proposal description：</w:t>
            </w:r>
          </w:p>
        </w:tc>
      </w:tr>
      <w:tr>
        <w:trPr>
          <w:trHeight w:val="1039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Must include the following key points：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design background and objectives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needs analysis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solution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implementation steps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expected outcomes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risk assessment</w:t>
            </w:r>
          </w:p>
        </w:tc>
      </w:tr>
      <w:tr>
        <w:tc>
          <w:tcPr>
            <w:tcW w:w="8522" w:type="dxa"/>
            <w:gridSpan w:val="4"/>
            <w:tcBorders>
              <w:top w:val="single" w:color="auto" w:sz="4" w:space="0"/>
            </w:tcBorders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ChatGPT feedback process</w:t>
            </w:r>
          </w:p>
        </w:tc>
      </w:tr>
      <w:tr>
        <w:trPr>
          <w:trHeight w:val="90" w:hRule="atLeast"/>
        </w:trPr>
        <w:tc>
          <w:tcPr>
            <w:tcW w:w="3460" w:type="dxa"/>
            <w:gridSpan w:val="2"/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First round of feedback</w:t>
            </w:r>
          </w:p>
        </w:tc>
        <w:tc>
          <w:tcPr>
            <w:tcW w:w="5062" w:type="dxa"/>
            <w:gridSpan w:val="2"/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Second round of feedback</w:t>
            </w:r>
          </w:p>
        </w:tc>
      </w:tr>
      <w:tr>
        <w:trPr>
          <w:trHeight w:val="2434" w:hRule="atLeast"/>
        </w:trPr>
        <w:tc>
          <w:tcPr>
            <w:tcW w:w="3460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Prompt design (select focus points):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solution logic analysis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feasibility evaluation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completeness check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specific implementation 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firstLine="240" w:firstLineChars="10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suggestions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risk identification</w:t>
            </w:r>
          </w:p>
        </w:tc>
        <w:tc>
          <w:tcPr>
            <w:tcW w:w="5062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In-depth feedback focus: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detailed refinement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solution optimisation suggestions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additional explanations of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firstLine="240" w:firstLineChars="10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requirements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other：_______</w:t>
            </w:r>
          </w:p>
        </w:tc>
      </w:tr>
      <w:tr>
        <w:tc>
          <w:tcPr>
            <w:tcW w:w="3460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Feedback received: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5062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Supplementary feedback: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rPr>
          <w:trHeight w:val="480" w:hRule="atLeast"/>
        </w:trPr>
        <w:tc>
          <w:tcPr>
            <w:tcW w:w="1766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Planned modifications: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694" w:type="dxa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1.</w:t>
            </w:r>
          </w:p>
        </w:tc>
        <w:tc>
          <w:tcPr>
            <w:tcW w:w="2346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Additional modifications: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271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1.</w:t>
            </w:r>
          </w:p>
        </w:tc>
      </w:tr>
      <w:tr>
        <w:trPr>
          <w:trHeight w:val="480" w:hRule="atLeast"/>
        </w:trPr>
        <w:tc>
          <w:tcPr>
            <w:tcW w:w="1766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694" w:type="dxa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2.</w:t>
            </w:r>
          </w:p>
        </w:tc>
        <w:tc>
          <w:tcPr>
            <w:tcW w:w="2346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271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2.</w:t>
            </w:r>
          </w:p>
        </w:tc>
      </w:tr>
      <w:tr>
        <w:trPr>
          <w:trHeight w:val="480" w:hRule="atLeast"/>
        </w:trPr>
        <w:tc>
          <w:tcPr>
            <w:tcW w:w="1766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694" w:type="dxa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3.</w:t>
            </w:r>
          </w:p>
        </w:tc>
        <w:tc>
          <w:tcPr>
            <w:tcW w:w="2346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271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3.</w:t>
            </w:r>
          </w:p>
        </w:tc>
      </w:tr>
      <w:tr>
        <w:trPr>
          <w:trHeight w:val="480" w:hRule="atLeast"/>
        </w:trPr>
        <w:tc>
          <w:tcPr>
            <w:tcW w:w="1766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694" w:type="dxa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4.</w:t>
            </w:r>
          </w:p>
        </w:tc>
        <w:tc>
          <w:tcPr>
            <w:tcW w:w="2346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271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4.</w:t>
            </w:r>
          </w:p>
        </w:tc>
      </w:tr>
      <w:tr>
        <w:trPr>
          <w:trHeight w:val="480" w:hRule="atLeast"/>
        </w:trPr>
        <w:tc>
          <w:tcPr>
            <w:tcW w:w="1766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694" w:type="dxa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5.</w:t>
            </w:r>
          </w:p>
        </w:tc>
        <w:tc>
          <w:tcPr>
            <w:tcW w:w="2346" w:type="dxa"/>
            <w:vMerge w:val="continue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2716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/>
              <w:ind w:right="0" w:rightChars="0"/>
              <w:textAlignment w:val="auto"/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5.</w:t>
            </w:r>
          </w:p>
        </w:tc>
      </w:tr>
      <w:tr>
        <w:trPr>
          <w:trHeight w:val="480" w:hRule="atLeast"/>
        </w:trPr>
        <w:tc>
          <w:tcPr>
            <w:tcW w:w="8522" w:type="dxa"/>
            <w:gridSpan w:val="4"/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Revision process</w:t>
            </w:r>
          </w:p>
        </w:tc>
      </w:tr>
      <w:tr>
        <w:trPr>
          <w:trHeight w:val="255" w:hRule="atLeast"/>
        </w:trPr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Revision record: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Type of revision: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logic optimisation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feasibility enhancement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content supplementation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process adjustment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risk response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ot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her: 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___________</w:t>
            </w:r>
          </w:p>
        </w:tc>
      </w:tr>
      <w:tr>
        <w:trPr>
          <w:trHeight w:val="1178" w:hRule="atLeast"/>
        </w:trPr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Reason for revision:</w:t>
            </w:r>
          </w:p>
        </w:tc>
      </w:tr>
      <w:tr>
        <w:trPr>
          <w:trHeight w:val="300" w:hRule="atLeast"/>
        </w:trPr>
        <w:tc>
          <w:tcPr>
            <w:tcW w:w="8522" w:type="dxa"/>
            <w:gridSpan w:val="4"/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Final solution</w:t>
            </w:r>
          </w:p>
        </w:tc>
      </w:tr>
      <w:tr>
        <w:trPr>
          <w:trHeight w:val="1890" w:hRule="atLeast"/>
        </w:trPr>
        <w:tc>
          <w:tcPr>
            <w:tcW w:w="8522" w:type="dxa"/>
            <w:gridSpan w:val="4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Bold" w:hAnsi="Times New Roman Bold" w:eastAsia="宋体" w:cs="Times New Roman Bold"/>
                <w:b/>
                <w:bCs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color w:val="2D54A0"/>
                <w:kern w:val="0"/>
                <w:sz w:val="24"/>
                <w:szCs w:val="24"/>
                <w:vertAlign w:val="baseline"/>
                <w:lang w:val="en-US" w:eastAsia="zh-CN" w:bidi="ar"/>
              </w:rPr>
              <w:t>Content of the optimised solution: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1" w:after="60" w:afterAutospacing="1"/>
              <w:ind w:right="0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Summary of major improvement points: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2E54A1" w:themeColor="accent1" w:themeShade="BF"/>
                <w:kern w:val="0"/>
                <w:sz w:val="24"/>
                <w:szCs w:val="24"/>
                <w:vertAlign w:val="baseline"/>
                <w:lang w:val="en-US" w:eastAsia="zh-CN" w:bidi="ar"/>
              </w:rPr>
              <w:t>1.</w:t>
            </w:r>
            <w:r>
              <w:rPr>
                <w:rFonts w:hint="default" w:ascii="Times New Roman Regular" w:hAnsi="Times New Roman Regular" w:eastAsia="宋体" w:cs="Times New Roman Regular"/>
                <w:color w:val="2E54A1" w:themeColor="accent1" w:themeShade="BF"/>
                <w:kern w:val="0"/>
                <w:sz w:val="24"/>
                <w:szCs w:val="24"/>
                <w:vertAlign w:val="baseli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2E54A1" w:themeColor="accent1" w:themeShade="BF"/>
                <w:kern w:val="0"/>
                <w:sz w:val="24"/>
                <w:szCs w:val="24"/>
                <w:vertAlign w:val="baseline"/>
                <w:lang w:val="en-US" w:eastAsia="zh-CN" w:bidi="ar"/>
              </w:rPr>
              <w:t>2.</w:t>
            </w:r>
            <w:r>
              <w:rPr>
                <w:rFonts w:hint="default" w:ascii="Times New Roman Regular" w:hAnsi="Times New Roman Regular" w:eastAsia="宋体" w:cs="Times New Roman Regular"/>
                <w:color w:val="2E54A1" w:themeColor="accent1" w:themeShade="BF"/>
                <w:kern w:val="0"/>
                <w:sz w:val="24"/>
                <w:szCs w:val="24"/>
                <w:vertAlign w:val="baseli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2E54A1" w:themeColor="accent1" w:themeShade="BF"/>
                <w:kern w:val="0"/>
                <w:sz w:val="24"/>
                <w:szCs w:val="24"/>
                <w:vertAlign w:val="baseline"/>
                <w:lang w:val="en-US" w:eastAsia="zh-CN" w:bidi="ar"/>
              </w:rPr>
              <w:t>3.</w:t>
            </w:r>
          </w:p>
        </w:tc>
      </w:tr>
      <w:tr>
        <w:trPr>
          <w:trHeight w:val="263" w:hRule="atLeast"/>
        </w:trPr>
        <w:tc>
          <w:tcPr>
            <w:tcW w:w="8522" w:type="dxa"/>
            <w:gridSpan w:val="4"/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b/>
                <w:bCs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Process evaluation and reflection</w:t>
            </w:r>
          </w:p>
        </w:tc>
      </w:tr>
      <w:tr>
        <w:trPr>
          <w:trHeight w:val="1890" w:hRule="atLeast"/>
        </w:trPr>
        <w:tc>
          <w:tcPr>
            <w:tcW w:w="3460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Time investment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288" w:lineRule="auto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P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lan writing: ___ minutes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Feedback received: ___ minutes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Plan revision: ___ minutes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Total time: ___ minutes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b/>
                <w:bCs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5062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Most valuable feedback suggestions: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Reasons for not adopting certain suggestions: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Main takeaways from this revision: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Record of remaining issues: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b/>
                <w:bCs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rPr>
          <w:trHeight w:val="157" w:hRule="atLeast"/>
        </w:trPr>
        <w:tc>
          <w:tcPr>
            <w:tcW w:w="8522" w:type="dxa"/>
            <w:gridSpan w:val="4"/>
            <w:shd w:val="clear" w:color="auto" w:fill="DBE3F4" w:themeFill="accent1" w:themeFillTint="3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b/>
                <w:bCs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Review evaluation</w:t>
            </w:r>
          </w:p>
        </w:tc>
      </w:tr>
      <w:tr>
        <w:trPr>
          <w:trHeight w:val="1890" w:hRule="atLeast"/>
        </w:trPr>
        <w:tc>
          <w:tcPr>
            <w:tcW w:w="3460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Review comments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5062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Plan completeness: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○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Low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○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Medium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 ○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High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Plan feasibility: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○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Low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○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Medium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 ○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High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Revision effectiveness: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○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Low 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>○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Medium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t xml:space="preserve"> ○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High</w:t>
            </w:r>
            <w:r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Further recommendations: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color w:val="4874CB" w:themeColor="accent1"/>
                <w:kern w:val="0"/>
                <w:sz w:val="24"/>
                <w:szCs w:val="24"/>
                <w:vertAlign w:val="baseline"/>
                <w:lang w:val="en-US" w:eastAsia="zh-CN" w:bidi="ar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</w:tbl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single"/>
          <w:lang w:val="en-US" w:eastAsia="zh-CN" w:bidi="ar"/>
        </w:rPr>
        <w:t>Appendix C</w:t>
      </w:r>
      <w:r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none"/>
          <w:lang w:val="en-US" w:eastAsia="zh-CN" w:bidi="ar"/>
        </w:rPr>
        <w:t>: Interview coding scheme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922"/>
        <w:gridCol w:w="2069"/>
        <w:gridCol w:w="4045"/>
      </w:tblGrid>
      <w:tr>
        <w:tc>
          <w:tcPr>
            <w:tcW w:w="1382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Bold" w:hAnsi="Times New Roman Bold" w:cs="Times New Roman Bold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>Primary code</w:t>
            </w:r>
          </w:p>
        </w:tc>
        <w:tc>
          <w:tcPr>
            <w:tcW w:w="922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jc w:val="left"/>
              <w:rPr>
                <w:rFonts w:hint="default" w:ascii="Times New Roman Bold" w:hAnsi="Times New Roman Bold" w:cs="Times New Roman Bold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>Code</w:t>
            </w:r>
          </w:p>
        </w:tc>
        <w:tc>
          <w:tcPr>
            <w:tcW w:w="2069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jc w:val="left"/>
              <w:rPr>
                <w:rFonts w:hint="default" w:ascii="Times New Roman Bold" w:hAnsi="Times New Roman Bold" w:cs="Times New Roman Bold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>Secondary code</w:t>
            </w:r>
          </w:p>
        </w:tc>
        <w:tc>
          <w:tcPr>
            <w:tcW w:w="4045" w:type="dxa"/>
            <w:tcBorders>
              <w:left w:val="nil"/>
              <w:right w:val="nil"/>
            </w:tcBorders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rPr>
                <w:rFonts w:hint="default" w:ascii="Times New Roman Bold" w:hAnsi="Times New Roman Bold" w:cs="Times New Roman Bold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>Description</w:t>
            </w:r>
          </w:p>
        </w:tc>
      </w:tr>
      <w:tr>
        <w:tc>
          <w:tcPr>
            <w:tcW w:w="1382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Emotional response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(ER)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ER-P</w:t>
            </w:r>
          </w:p>
        </w:tc>
        <w:tc>
          <w:tcPr>
            <w:tcW w:w="2069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Positive emotion</w:t>
            </w:r>
          </w:p>
        </w:tc>
        <w:tc>
          <w:tcPr>
            <w:tcW w:w="4045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Express positive emotional experiences</w:t>
            </w:r>
          </w:p>
        </w:tc>
      </w:tr>
      <w:tr>
        <w:tc>
          <w:tcPr>
            <w:tcW w:w="138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 w:rightChars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ER-N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Negative emotion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Express negative emotional experiences</w:t>
            </w:r>
          </w:p>
        </w:tc>
      </w:tr>
      <w:tr>
        <w:tc>
          <w:tcPr>
            <w:tcW w:w="138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 w:rightChars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ER-M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Mixed emotion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Express complex or contradictory emotions</w:t>
            </w:r>
          </w:p>
        </w:tc>
      </w:tr>
      <w:tr>
        <w:tc>
          <w:tcPr>
            <w:tcW w:w="13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Design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 experience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E)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E-P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Positive experience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Express satisfaction and gains in design</w:t>
            </w:r>
          </w:p>
        </w:tc>
      </w:tr>
      <w:tr>
        <w:tc>
          <w:tcPr>
            <w:tcW w:w="138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E-N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Negative experience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Express dissatisfaction and difficulties</w:t>
            </w:r>
          </w:p>
        </w:tc>
      </w:tr>
      <w:tr>
        <w:trPr>
          <w:trHeight w:val="287" w:hRule="atLeast"/>
        </w:trPr>
        <w:tc>
          <w:tcPr>
            <w:tcW w:w="138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DE-M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Neutral description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Objective description of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 xml:space="preserve">design 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process</w:t>
            </w:r>
          </w:p>
        </w:tc>
      </w:tr>
      <w:tr>
        <w:trPr>
          <w:trHeight w:val="287" w:hRule="atLeast"/>
        </w:trPr>
        <w:tc>
          <w:tcPr>
            <w:tcW w:w="1382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Challenges &amp; needs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(CN)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CN-T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Technical challenges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Describe technical difficulties in usage</w:t>
            </w:r>
          </w:p>
        </w:tc>
      </w:tr>
      <w:tr>
        <w:trPr>
          <w:trHeight w:val="287" w:hRule="atLeast"/>
        </w:trPr>
        <w:tc>
          <w:tcPr>
            <w:tcW w:w="1382" w:type="dxa"/>
            <w:vMerge w:val="continue"/>
            <w:tcBorders>
              <w:left w:val="nil"/>
              <w:right w:val="nil"/>
            </w:tcBorders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 w:rightChars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CN-C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Cognitive load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Describe cognitive pressure in design</w:t>
            </w:r>
          </w:p>
        </w:tc>
      </w:tr>
      <w:tr>
        <w:trPr>
          <w:trHeight w:val="287" w:hRule="atLeast"/>
        </w:trPr>
        <w:tc>
          <w:tcPr>
            <w:tcW w:w="1382" w:type="dxa"/>
            <w:vMerge w:val="continue"/>
            <w:tcBorders>
              <w:left w:val="nil"/>
              <w:right w:val="nil"/>
            </w:tcBorders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 w:rightChars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CN-TI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Time Cost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Describe time investment issues</w:t>
            </w:r>
          </w:p>
        </w:tc>
      </w:tr>
      <w:tr>
        <w:trPr>
          <w:trHeight w:val="287" w:hRule="atLeast"/>
        </w:trPr>
        <w:tc>
          <w:tcPr>
            <w:tcW w:w="1382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 w:rightChars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CN-S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Support needs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Express needs for additional support</w:t>
            </w:r>
          </w:p>
        </w:tc>
      </w:tr>
      <w:tr>
        <w:tc>
          <w:tcPr>
            <w:tcW w:w="138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Design strategy application (LS)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DS-A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Active adjustment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Describe active improvement of design methods</w:t>
            </w:r>
          </w:p>
        </w:tc>
      </w:tr>
      <w:tr>
        <w:tc>
          <w:tcPr>
            <w:tcW w:w="138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 w:rightChars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DS-P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Passive acceptance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Describe passive acceptance of feedback</w:t>
            </w:r>
          </w:p>
        </w:tc>
      </w:tr>
      <w:tr>
        <w:tc>
          <w:tcPr>
            <w:tcW w:w="138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 w:rightChars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DS-S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Selective adoption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Describe selective adoption of feedback</w:t>
            </w:r>
          </w:p>
        </w:tc>
      </w:tr>
      <w:tr>
        <w:tc>
          <w:tcPr>
            <w:tcW w:w="13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Future usage intention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(FI)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FI-C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Continue usage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Express willingness to continue using</w:t>
            </w:r>
          </w:p>
        </w:tc>
      </w:tr>
      <w:tr>
        <w:tc>
          <w:tcPr>
            <w:tcW w:w="138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FI-CO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Conditional usage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Express conditional willingness to continue</w:t>
            </w:r>
          </w:p>
        </w:tc>
      </w:tr>
      <w:tr>
        <w:tc>
          <w:tcPr>
            <w:tcW w:w="1382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FI-S</w:t>
            </w:r>
          </w:p>
        </w:tc>
        <w:tc>
          <w:tcPr>
            <w:tcW w:w="206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Stop usage</w:t>
            </w: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cs="Times New Roman Regular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Express intention to stop using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jc w:val="left"/>
        <w:textAlignment w:val="auto"/>
        <w:rPr>
          <w:rFonts w:hint="default" w:ascii="Times New Roman Bold Italic" w:hAnsi="Times New Roman Bold Italic" w:eastAsia="宋体" w:cs="Times New Roman Bold Italic"/>
          <w:b/>
          <w:bCs/>
          <w:i/>
          <w:iCs/>
          <w:color w:val="2E54A1" w:themeColor="accent1" w:themeShade="BF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 Bold Italic" w:hAnsi="Times New Roman Bold Italic" w:eastAsia="宋体" w:cs="Times New Roman Bold Italic"/>
          <w:b/>
          <w:bCs/>
          <w:i/>
          <w:iCs/>
          <w:color w:val="2E54A1" w:themeColor="accent1" w:themeShade="BF"/>
          <w:kern w:val="0"/>
          <w:sz w:val="28"/>
          <w:szCs w:val="28"/>
          <w:lang w:val="en-US" w:eastAsia="zh-CN" w:bidi="ar"/>
        </w:rPr>
        <w:t>Interview questions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944"/>
      </w:tblGrid>
      <w:tr>
        <w:tc>
          <w:tcPr>
            <w:tcW w:w="57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944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Bold" w:hAnsi="Times New Roman Bold" w:cs="Times New Roman Bold"/>
                <w:b/>
                <w:bCs/>
                <w:vertAlign w:val="baseline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 xml:space="preserve">Interview </w:t>
            </w:r>
            <w:r>
              <w:rPr>
                <w:rFonts w:hint="eastAsia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>q</w:t>
            </w:r>
            <w:r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>uestions</w:t>
            </w:r>
          </w:p>
        </w:tc>
      </w:tr>
      <w:tr>
        <w:tc>
          <w:tcPr>
            <w:tcW w:w="57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94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cs="Times New Roman Regular"/>
                <w:vertAlign w:val="baseli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How would you describe your overall experience using ChatGPT for design feedback?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What changes have you noticed in your design process over the past four months?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How do you typically request design feedback from ChatGPT?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What specific strategies do you use to get more effective feedback?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How do you usually process the feedback you receive from ChatGPT?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How much of ChatGPT’s suggested revisions do you adopt? Why?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How do you evaluate the quality of feedback provided by ChatGPT?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What considerations do you take into account when processing feedback?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How do you decide whether to accept or reject specific feedback suggestions?</w:t>
            </w:r>
          </w:p>
        </w:tc>
      </w:tr>
      <w:tr>
        <w:trPr>
          <w:trHeight w:val="287" w:hRule="atLeast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How do you integrate the feedback into your design modifications?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How do you feel about getting feedback from ChatGPT?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Compared to traditional teacher feedback, what different feelings do you have about AI feedback?</w:t>
            </w:r>
          </w:p>
        </w:tc>
      </w:tr>
      <w:tr>
        <w:trPr>
          <w:trHeight w:val="287" w:hRule="atLeast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How much trust do you have in the feedback provided by ChatGPT?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Do you plan to continue using ChatGPT for design feedback in the future? Why?</w:t>
            </w:r>
          </w:p>
        </w:tc>
      </w:tr>
      <w:t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What difficulties have you encountered when using ChatGPT for feedback?</w:t>
            </w:r>
          </w:p>
        </w:tc>
      </w:tr>
      <w:tr>
        <w:trPr>
          <w:trHeight w:val="322" w:hRule="atLeast"/>
        </w:trPr>
        <w:tc>
          <w:tcPr>
            <w:tcW w:w="578" w:type="dxa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7944" w:type="dxa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What improvements are most needed if ChatGPT is to be used on a larger scale?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default" w:ascii="Times New Roman Bold Italic" w:hAnsi="Times New Roman Bold Italic" w:eastAsia="宋体" w:cs="Times New Roman Bold Italic"/>
          <w:b/>
          <w:bCs/>
          <w:i/>
          <w:iCs/>
          <w:color w:val="2E54A1" w:themeColor="accent1" w:themeShade="BF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 Bold Italic" w:hAnsi="Times New Roman Bold Italic" w:eastAsia="宋体" w:cs="Times New Roman Bold Italic"/>
          <w:b/>
          <w:bCs/>
          <w:i/>
          <w:iCs/>
          <w:color w:val="2E54A1" w:themeColor="accent1" w:themeShade="BF"/>
          <w:kern w:val="0"/>
          <w:sz w:val="28"/>
          <w:szCs w:val="28"/>
          <w:lang w:val="en-US" w:eastAsia="zh-CN" w:bidi="ar"/>
        </w:rPr>
        <w:t>Interview questions and codes mapping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2317"/>
        <w:gridCol w:w="2236"/>
      </w:tblGrid>
      <w:tr>
        <w:tc>
          <w:tcPr>
            <w:tcW w:w="3969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Bold" w:hAnsi="Times New Roman Bold" w:cs="Times New Roman Bold"/>
                <w:b/>
                <w:bCs/>
                <w:vertAlign w:val="baseline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>Interview question number</w:t>
            </w:r>
          </w:p>
        </w:tc>
        <w:tc>
          <w:tcPr>
            <w:tcW w:w="2317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rPr>
                <w:rFonts w:hint="default" w:ascii="Times New Roman Bold" w:hAnsi="Times New Roman Bold" w:cs="Times New Roman Bold"/>
                <w:b/>
                <w:bCs/>
                <w:vertAlign w:val="baseline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>Primary corresponding codes</w:t>
            </w:r>
          </w:p>
        </w:tc>
        <w:tc>
          <w:tcPr>
            <w:tcW w:w="2236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Bold" w:hAnsi="Times New Roman Bold" w:cs="Times New Roman Bold"/>
                <w:b/>
                <w:bCs/>
                <w:vertAlign w:val="baseline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kern w:val="0"/>
                <w:sz w:val="24"/>
                <w:szCs w:val="24"/>
                <w:lang w:val="en-US" w:eastAsia="zh-CN" w:bidi="ar"/>
              </w:rPr>
              <w:t>Possible secondary codes</w:t>
            </w:r>
          </w:p>
        </w:tc>
      </w:tr>
      <w:tr>
        <w:tc>
          <w:tcPr>
            <w:tcW w:w="3969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Q1-2 (General emotional experience)</w:t>
            </w:r>
          </w:p>
        </w:tc>
        <w:tc>
          <w:tcPr>
            <w:tcW w:w="23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ER-P, ER-N</w:t>
            </w:r>
          </w:p>
        </w:tc>
        <w:tc>
          <w:tcPr>
            <w:tcW w:w="223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ER-M, DE-P, DE-N</w:t>
            </w:r>
          </w:p>
        </w:tc>
      </w:tr>
      <w:t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Q3-4 (Emotional needs in feedback)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DS-A, ER-M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CN-C, DS-S</w:t>
            </w:r>
          </w:p>
        </w:tc>
      </w:tr>
      <w:t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Q5-6 (Emotional responses to revisions)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DS-S, ER-M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DE-P, DE-N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Q7-8 (Emotional self-awareness)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ER-M, CN-C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DS-A</w:t>
            </w:r>
          </w:p>
        </w:tc>
      </w:tr>
      <w:tr>
        <w:trPr>
          <w:trHeight w:val="90" w:hRule="atLeast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Q9-10 (Emotional coping strategies)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DS-S, ER-M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DS-A, DE-M</w:t>
            </w:r>
          </w:p>
        </w:tc>
      </w:tr>
      <w:t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Q11-12 (Comparative emotional responses)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ER-P, ER-N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ER-M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Q13-14 (Emotional trust &amp; commitment)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ER-M, FI-C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FI-CO, CN-S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c>
          <w:tcPr>
            <w:tcW w:w="3969" w:type="dxa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Q15-16 (Emotional challenges &amp; support needs)</w:t>
            </w:r>
          </w:p>
        </w:tc>
        <w:tc>
          <w:tcPr>
            <w:tcW w:w="2317" w:type="dxa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CN-T, ER-N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36" w:type="dxa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  <w:t>CN-S, CN-C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left"/>
              <w:textAlignment w:val="auto"/>
              <w:rPr>
                <w:rFonts w:hint="default" w:ascii="Times New Roman Regular" w:hAnsi="Times New Roman Regular" w:eastAsia="宋体" w:cs="Times New Roman Regular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Coding Instructions: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firstLine="0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Each interview question has its primary corresponding code categories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firstLine="0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Respondents</w:t>
      </w:r>
      <w:r>
        <w:rPr>
          <w:rFonts w:hint="default" w:ascii="Times New Roman Regular" w:hAnsi="Times New Roman Regular" w:cs="Times New Roman Regular"/>
          <w:lang w:val="en-US"/>
        </w:rPr>
        <w:t>’</w:t>
      </w:r>
      <w:r>
        <w:rPr>
          <w:rFonts w:hint="default" w:ascii="Times New Roman Regular" w:hAnsi="Times New Roman Regular" w:cs="Times New Roman Regular"/>
        </w:rPr>
        <w:t xml:space="preserve"> answers may involve multiple code categories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firstLine="0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Coders need to judge which codes to use based on specific context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firstLine="0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A single text segment can be assigned multiple code labels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firstLine="0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Regular checks of coding consistency and accuracy are required</w:t>
      </w: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default" w:eastAsiaTheme="minorEastAsia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 w:firstLineChars="200"/>
        <w:rPr>
          <w:rFonts w:hint="default" w:eastAsiaTheme="minorEastAsia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 w:firstLineChars="200"/>
        <w:rPr>
          <w:rFonts w:hint="default" w:eastAsiaTheme="minorEastAsia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 w:firstLineChars="200"/>
        <w:rPr>
          <w:rFonts w:hint="default" w:eastAsiaTheme="minorEastAsia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 w:firstLineChars="200"/>
        <w:rPr>
          <w:rFonts w:hint="default" w:eastAsiaTheme="minor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jc w:val="left"/>
        <w:textAlignment w:val="auto"/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single"/>
          <w:lang w:val="en-US" w:eastAsia="zh-CN" w:bidi="ar"/>
        </w:rPr>
        <w:t>Appendix</w:t>
      </w:r>
      <w:r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single"/>
          <w:lang w:val="en-US" w:eastAsia="zh-CN" w:bidi="ar"/>
        </w:rPr>
        <w:t>D</w:t>
      </w:r>
      <w:r>
        <w:rPr>
          <w:rFonts w:hint="default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none"/>
          <w:lang w:val="en-US" w:eastAsia="zh-CN" w:bidi="ar"/>
        </w:rPr>
        <w:t>:</w:t>
      </w:r>
      <w:r>
        <w:rPr>
          <w:rFonts w:hint="eastAsia" w:ascii="Times New Roman Bold" w:hAnsi="Times New Roman Bold" w:eastAsia="宋体" w:cs="Times New Roman Bold"/>
          <w:b/>
          <w:bCs/>
          <w:color w:val="2D54A0"/>
          <w:kern w:val="0"/>
          <w:sz w:val="28"/>
          <w:szCs w:val="28"/>
          <w:u w:val="none"/>
          <w:lang w:val="en-US" w:eastAsia="zh-CN" w:bidi="ar"/>
        </w:rPr>
        <w:t xml:space="preserve"> Cognitive engagement coding</w:t>
      </w:r>
    </w:p>
    <w:tbl>
      <w:tblPr>
        <w:tblStyle w:val="7"/>
        <w:tblW w:w="14189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2753"/>
        <w:gridCol w:w="3542"/>
        <w:gridCol w:w="3542"/>
        <w:gridCol w:w="3544"/>
      </w:tblGrid>
      <w:tr>
        <w:trPr>
          <w:trHeight w:val="90" w:hRule="atLeast"/>
        </w:trPr>
        <w:tc>
          <w:tcPr>
            <w:tcW w:w="808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 Bold" w:hAnsi="Times New Roman Bold" w:cs="Times New Roman Bold"/>
                <w:b/>
                <w:bCs/>
                <w:color w:val="auto"/>
                <w:vertAlign w:val="baseline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Code</w:t>
            </w:r>
          </w:p>
        </w:tc>
        <w:tc>
          <w:tcPr>
            <w:tcW w:w="2753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kern w:val="0"/>
                <w:sz w:val="24"/>
                <w:vertAlign w:val="baseline"/>
                <w:lang w:bidi="ar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Coding definition</w:t>
            </w:r>
          </w:p>
        </w:tc>
        <w:tc>
          <w:tcPr>
            <w:tcW w:w="3542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kern w:val="0"/>
                <w:sz w:val="24"/>
                <w:vertAlign w:val="baseline"/>
                <w:lang w:bidi="ar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Judgment criteria</w:t>
            </w:r>
          </w:p>
        </w:tc>
        <w:tc>
          <w:tcPr>
            <w:tcW w:w="3542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kern w:val="0"/>
                <w:sz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Exclusions</w:t>
            </w:r>
          </w:p>
        </w:tc>
        <w:tc>
          <w:tcPr>
            <w:tcW w:w="3544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kern w:val="0"/>
                <w:sz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Examples</w:t>
            </w:r>
          </w:p>
        </w:tc>
      </w:tr>
      <w:tr>
        <w:trPr>
          <w:trHeight w:val="1162" w:hRule="atLeast"/>
        </w:trPr>
        <w:tc>
          <w:tcPr>
            <w:tcW w:w="808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 Regular" w:hAnsi="Times New Roman Regular" w:cs="Times New Roman Regular"/>
                <w:color w:val="auto"/>
                <w:vertAlign w:val="baseline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P</w:t>
            </w:r>
          </w:p>
        </w:tc>
        <w:tc>
          <w:tcPr>
            <w:tcW w:w="2753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P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urpose 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tatement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c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learly stating the objectives or direction for this design</w:t>
            </w:r>
          </w:p>
        </w:tc>
        <w:tc>
          <w:tcPr>
            <w:tcW w:w="3542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Must include “want/need/plan” or similar goal-oriented words and specify concrete design objectives</w:t>
            </w:r>
          </w:p>
        </w:tc>
        <w:tc>
          <w:tcPr>
            <w:tcW w:w="3542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eastAsia="zh-CN" w:bidi="ar"/>
              </w:rPr>
              <w:t>Casual conversations without specific design objectives</w:t>
            </w:r>
          </w:p>
        </w:tc>
        <w:tc>
          <w:tcPr>
            <w:tcW w:w="3544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eastAsia="zh-CN" w:bidi="ar"/>
              </w:rPr>
              <w:t xml:space="preserve">“I want to improve the navigation design layout”.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eastAsia="zh-CN" w:bidi="ar"/>
              </w:rPr>
              <w:t>“I need to redesign this interface to be more intuitive”.</w:t>
            </w:r>
          </w:p>
        </w:tc>
      </w:tr>
      <w:tr>
        <w:trPr>
          <w:trHeight w:val="1424" w:hRule="atLeast"/>
        </w:trPr>
        <w:tc>
          <w:tcPr>
            <w:tcW w:w="808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vertAlign w:val="baseline"/>
                <w:lang w:val="en-US" w:eastAsia="zh-CN" w:bidi="ar"/>
              </w:rPr>
              <w:t>Q</w:t>
            </w:r>
          </w:p>
        </w:tc>
        <w:tc>
          <w:tcPr>
            <w:tcW w:w="275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New design query：</w:t>
            </w:r>
          </w:p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vertAlign w:val="baseli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p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osing new specific design-related questions to ChatGPT</w:t>
            </w: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ind w:left="215" w:hanging="215" w:firstLineChars="0"/>
              <w:textAlignment w:val="auto"/>
              <w:rPr>
                <w:rFonts w:ascii="Times New Roman Regular" w:hAnsi="Times New Roman Regular" w:eastAsia="宋体" w:cs="Times New Roman Regular"/>
                <w:color w:val="auto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</w:rPr>
              <w:t>First sentence must contain specific design solution inquiries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vertAlign w:val="baseline"/>
                <w:lang w:val="en-US" w:eastAsia="zh-CN" w:bidi="ar"/>
              </w:rPr>
            </w:pP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pStyle w:val="6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120" w:beforeAutospacing="0" w:after="120" w:afterAutospacing="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vertAlign w:val="baseline"/>
                <w:lang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</w:rPr>
              <w:t>Requesting repetition or modification of existing suggestions</w:t>
            </w:r>
          </w:p>
        </w:tc>
        <w:tc>
          <w:tcPr>
            <w:tcW w:w="354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“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What would make this design more engaging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”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?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“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What kind of UI elements should be included here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”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 xml:space="preserve">? </w:t>
            </w:r>
          </w:p>
        </w:tc>
      </w:tr>
      <w:tr>
        <w:trPr>
          <w:trHeight w:val="592" w:hRule="atLeast"/>
        </w:trPr>
        <w:tc>
          <w:tcPr>
            <w:tcW w:w="808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 Regular" w:hAnsi="Times New Roman Regular" w:cs="Times New Roman Regular"/>
                <w:color w:val="auto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R</w:t>
            </w:r>
          </w:p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 Regular" w:hAnsi="Times New Roman Regular" w:cs="Times New Roman Regular" w:eastAsiaTheme="minor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75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Feedback 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p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rocessing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ascii="Times New Roman Regular" w:hAnsi="Times New Roman Regular" w:cs="Times New Roman Regular"/>
                <w:color w:val="auto"/>
                <w:vertAlign w:val="baseline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p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articipant reading and reviewing ChatGPT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’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s responses</w:t>
            </w: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eastAsia="zh-CN" w:bidi="ar"/>
              </w:rPr>
              <w:t xml:space="preserve">Clear 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reading comprehension behavio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u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r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eastAsia="zh-CN" w:bidi="ar"/>
              </w:rPr>
              <w:t>De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liberate review of specific content</w:t>
            </w: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eastAsia="zh-CN" w:bidi="ar"/>
              </w:rPr>
              <w:t>Q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uick scanning without meaningful engagement</w:t>
            </w:r>
          </w:p>
          <w:p>
            <w:pPr>
              <w:keepNext w:val="0"/>
              <w:keepLines w:val="0"/>
              <w:widowControl/>
              <w:numPr>
                <w:ilvl w:val="-1"/>
                <w:numId w:val="0"/>
              </w:numPr>
              <w:suppressLineNumbers w:val="0"/>
              <w:spacing w:before="120" w:after="120"/>
              <w:ind w:left="0" w:firstLine="0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54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Participant carefully reads Claude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’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 xml:space="preserve">s response, actively engages with the response content </w:t>
            </w:r>
          </w:p>
        </w:tc>
      </w:tr>
      <w:tr>
        <w:tc>
          <w:tcPr>
            <w:tcW w:w="808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 Regular" w:hAnsi="Times New Roman Regular" w:cs="Times New Roman Regular"/>
                <w:color w:val="auto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M</w:t>
            </w:r>
          </w:p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 Regular" w:hAnsi="Times New Roman Regular" w:cs="Times New Roman Regular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75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Modification 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i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nteraction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120" w:after="120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r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equesting modifications or supplements to ChatGPT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’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s suggestions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 Regular" w:hAnsi="Times New Roman Regular" w:cs="Times New Roman Regular"/>
                <w:color w:val="auto"/>
                <w:vertAlign w:val="baseline"/>
              </w:rPr>
            </w:pP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textAlignment w:val="auto"/>
              <w:rPr>
                <w:rFonts w:ascii="Times New Roman Regular" w:hAnsi="Times New Roman Regular" w:eastAsia="宋体" w:cs="Times New Roman Regular"/>
                <w:color w:val="auto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</w:rPr>
              <w:t>•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lang w:val="en-US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auto"/>
              </w:rPr>
              <w:t>Requesting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lang w:val="en-US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color w:val="auto"/>
              </w:rPr>
              <w:t xml:space="preserve">elaboration/clarification of given suggestions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ind w:left="283" w:hanging="283"/>
              <w:jc w:val="left"/>
              <w:textAlignment w:val="auto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vertAlign w:val="baseline"/>
                <w:lang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</w:rPr>
              <w:t xml:space="preserve">Requesting supplements or refinements to existing suggestions </w:t>
            </w: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/>
              <w:ind w:left="215" w:hanging="215"/>
              <w:jc w:val="left"/>
              <w:textAlignment w:val="auto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</w:rPr>
              <w:t>New queries unrelated to previous suggestions</w:t>
            </w:r>
          </w:p>
        </w:tc>
        <w:tc>
          <w:tcPr>
            <w:tcW w:w="354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“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Could you elaborate on this part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”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?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“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Could this suggestion be more detailed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”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?</w:t>
            </w:r>
          </w:p>
        </w:tc>
      </w:tr>
      <w:tr>
        <w:tc>
          <w:tcPr>
            <w:tcW w:w="808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 Regular" w:hAnsi="Times New Roman Regular" w:cs="Times New Roman Regular"/>
                <w:color w:val="auto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D</w:t>
            </w:r>
          </w:p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 Regular" w:hAnsi="Times New Roman Regular" w:cs="Times New Roman Regular" w:eastAsiaTheme="minor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75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Design 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d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ecision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vertAlign w:val="baseli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c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lear decisions made regarding ChatGPT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’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s suggestions</w:t>
            </w: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Clear expression of acceptance or rejection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 xml:space="preserve">Clear explanation of partial acceptance with reasoning </w:t>
            </w: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 xml:space="preserve">Ambiguous responses like 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“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Let me think about it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”</w:t>
            </w:r>
          </w:p>
          <w:p>
            <w:pPr>
              <w:keepNext w:val="0"/>
              <w:keepLines w:val="0"/>
              <w:widowControl/>
              <w:numPr>
                <w:ilvl w:val="-1"/>
                <w:numId w:val="0"/>
              </w:numPr>
              <w:suppressLineNumbers w:val="0"/>
              <w:spacing w:before="120" w:after="120"/>
              <w:ind w:left="0" w:firstLine="0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54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“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This suggestion is good, I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’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ll adopt it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“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This part doesn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’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t fit, I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’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ll skip it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”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 xml:space="preserve"> </w:t>
            </w:r>
          </w:p>
        </w:tc>
      </w:tr>
      <w:tr>
        <w:trPr>
          <w:trHeight w:val="1195" w:hRule="atLeast"/>
        </w:trPr>
        <w:tc>
          <w:tcPr>
            <w:tcW w:w="808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 Regular" w:hAnsi="Times New Roman Regular" w:cs="Times New Roman Regular"/>
                <w:color w:val="auto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I</w:t>
            </w:r>
          </w:p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 Regular" w:hAnsi="Times New Roman Regular" w:cs="Times New Roman Regular" w:eastAsiaTheme="minor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75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Implementation 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d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ecision Making</w:t>
            </w: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120" w:after="120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vertAlign w:val="baseli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color w:val="auto"/>
                <w:kern w:val="0"/>
                <w:sz w:val="24"/>
                <w:lang w:val="en-US" w:bidi="ar"/>
              </w:rPr>
              <w:t>i</w:t>
            </w: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ncorporating confirmed modifications into the design</w:t>
            </w: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Actions of recording or modifying design solutions</w:t>
            </w:r>
          </w:p>
        </w:tc>
        <w:tc>
          <w:tcPr>
            <w:tcW w:w="354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 xml:space="preserve">Just showing or discussing modifications without implementation plans </w:t>
            </w:r>
          </w:p>
        </w:tc>
        <w:tc>
          <w:tcPr>
            <w:tcW w:w="354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after="120"/>
              <w:ind w:left="215" w:hanging="215"/>
              <w:jc w:val="left"/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 Regular" w:hAnsi="Times New Roman Regular" w:eastAsia="宋体" w:cs="Times New Roman Regular"/>
                <w:color w:val="auto"/>
                <w:kern w:val="0"/>
                <w:sz w:val="24"/>
                <w:lang w:bidi="ar"/>
              </w:rPr>
              <w:t>Participant records or directly modifies design solutions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Times New Roman Bold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Times New Roman Bold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F5052E"/>
    <w:multiLevelType w:val="singleLevel"/>
    <w:tmpl w:val="89F5052E"/>
    <w:lvl w:ilvl="0" w:tentative="0">
      <w:start w:val="1"/>
      <w:numFmt w:val="bullet"/>
      <w:lvlText w:val=""/>
      <w:lvlJc w:val="left"/>
      <w:pPr>
        <w:ind w:left="215" w:leftChars="0" w:hanging="215" w:firstLineChars="0"/>
      </w:pPr>
      <w:rPr>
        <w:rFonts w:hint="default" w:ascii="Wingdings" w:hAnsi="Wingdings" w:cs="Wingdings"/>
        <w:sz w:val="10"/>
        <w:szCs w:val="10"/>
      </w:rPr>
    </w:lvl>
  </w:abstractNum>
  <w:abstractNum w:abstractNumId="1">
    <w:nsid w:val="EEA717F4"/>
    <w:multiLevelType w:val="singleLevel"/>
    <w:tmpl w:val="EEA717F4"/>
    <w:lvl w:ilvl="0" w:tentative="0">
      <w:start w:val="1"/>
      <w:numFmt w:val="bullet"/>
      <w:lvlText w:val=""/>
      <w:lvlJc w:val="left"/>
      <w:pPr>
        <w:ind w:left="283" w:leftChars="0" w:hanging="283" w:firstLineChars="0"/>
      </w:pPr>
      <w:rPr>
        <w:rFonts w:hint="default" w:ascii="Wingdings" w:hAnsi="Wingdings" w:cs="Wingdings"/>
        <w:sz w:val="10"/>
        <w:szCs w:val="16"/>
      </w:rPr>
    </w:lvl>
  </w:abstractNum>
  <w:abstractNum w:abstractNumId="2">
    <w:nsid w:val="FBE2B8AB"/>
    <w:multiLevelType w:val="singleLevel"/>
    <w:tmpl w:val="FBE2B8AB"/>
    <w:lvl w:ilvl="0" w:tentative="0">
      <w:start w:val="1"/>
      <w:numFmt w:val="bullet"/>
      <w:lvlText w:val=""/>
      <w:lvlJc w:val="left"/>
      <w:pPr>
        <w:ind w:left="215" w:leftChars="0" w:hanging="215" w:firstLineChars="0"/>
      </w:pPr>
      <w:rPr>
        <w:rFonts w:hint="default" w:ascii="Wingdings" w:hAnsi="Wingdings"/>
        <w:sz w:val="10"/>
        <w:szCs w:val="10"/>
      </w:rPr>
    </w:lvl>
  </w:abstractNum>
  <w:abstractNum w:abstractNumId="3">
    <w:nsid w:val="FD7FD469"/>
    <w:multiLevelType w:val="singleLevel"/>
    <w:tmpl w:val="FD7FD469"/>
    <w:lvl w:ilvl="0" w:tentative="0">
      <w:start w:val="1"/>
      <w:numFmt w:val="bullet"/>
      <w:lvlText w:val=""/>
      <w:lvlJc w:val="left"/>
      <w:pPr>
        <w:ind w:left="215" w:leftChars="0" w:hanging="215" w:firstLineChars="0"/>
      </w:pPr>
      <w:rPr>
        <w:rFonts w:hint="default" w:ascii="Wingdings" w:hAnsi="Wingdings"/>
        <w:sz w:val="10"/>
        <w:szCs w:val="10"/>
      </w:rPr>
    </w:lvl>
  </w:abstractNum>
  <w:abstractNum w:abstractNumId="4">
    <w:nsid w:val="FF9E5946"/>
    <w:multiLevelType w:val="multilevel"/>
    <w:tmpl w:val="FF9E59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5">
    <w:nsid w:val="777EAEDC"/>
    <w:multiLevelType w:val="singleLevel"/>
    <w:tmpl w:val="777EAEDC"/>
    <w:lvl w:ilvl="0" w:tentative="0">
      <w:start w:val="1"/>
      <w:numFmt w:val="bullet"/>
      <w:lvlText w:val=""/>
      <w:lvlJc w:val="left"/>
      <w:pPr>
        <w:ind w:left="215" w:leftChars="0" w:hanging="215" w:firstLineChars="0"/>
      </w:pPr>
      <w:rPr>
        <w:rFonts w:hint="default" w:ascii="Wingdings" w:hAnsi="Wingdings"/>
        <w:sz w:val="10"/>
        <w:szCs w:val="1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7EFDEC"/>
    <w:rsid w:val="13EF0D0A"/>
    <w:rsid w:val="19FF6C5C"/>
    <w:rsid w:val="263DC397"/>
    <w:rsid w:val="3BB6D4FD"/>
    <w:rsid w:val="3DFFEBD6"/>
    <w:rsid w:val="3EFF2810"/>
    <w:rsid w:val="3EFF2A1E"/>
    <w:rsid w:val="3FEE8F88"/>
    <w:rsid w:val="3FF5CBE4"/>
    <w:rsid w:val="4BFFEABC"/>
    <w:rsid w:val="571F3003"/>
    <w:rsid w:val="5EBD568D"/>
    <w:rsid w:val="5EFF33CB"/>
    <w:rsid w:val="5F79D019"/>
    <w:rsid w:val="5FDFD87A"/>
    <w:rsid w:val="64DFB5DE"/>
    <w:rsid w:val="6EDF7DB5"/>
    <w:rsid w:val="7B3F859A"/>
    <w:rsid w:val="7B4F5C7A"/>
    <w:rsid w:val="7B8FCDBD"/>
    <w:rsid w:val="7BB7EC19"/>
    <w:rsid w:val="7BB9F6A9"/>
    <w:rsid w:val="7BDF56EB"/>
    <w:rsid w:val="7F3BDCB7"/>
    <w:rsid w:val="7F7BB330"/>
    <w:rsid w:val="7FB311FF"/>
    <w:rsid w:val="99BFD405"/>
    <w:rsid w:val="9EAB767B"/>
    <w:rsid w:val="ACFE8A63"/>
    <w:rsid w:val="BB9B4806"/>
    <w:rsid w:val="BEAE8549"/>
    <w:rsid w:val="BFBFE2D3"/>
    <w:rsid w:val="BFC2B2CD"/>
    <w:rsid w:val="BFDFF167"/>
    <w:rsid w:val="C7DF0573"/>
    <w:rsid w:val="D37EAF31"/>
    <w:rsid w:val="D6FA5793"/>
    <w:rsid w:val="D76DE3C4"/>
    <w:rsid w:val="D7B4AE46"/>
    <w:rsid w:val="D7D273B1"/>
    <w:rsid w:val="DBAF44F7"/>
    <w:rsid w:val="DFEF8088"/>
    <w:rsid w:val="DFF920C9"/>
    <w:rsid w:val="E3CB33B5"/>
    <w:rsid w:val="EEBF9AB5"/>
    <w:rsid w:val="EF7EFDEC"/>
    <w:rsid w:val="EFCA2C71"/>
    <w:rsid w:val="F1A747A9"/>
    <w:rsid w:val="F5C9087A"/>
    <w:rsid w:val="F7ED3D08"/>
    <w:rsid w:val="FCDC6ACD"/>
    <w:rsid w:val="FD7A5FAF"/>
    <w:rsid w:val="FDF7FD93"/>
    <w:rsid w:val="FDFA7D10"/>
    <w:rsid w:val="FEE96B74"/>
    <w:rsid w:val="FEF22C41"/>
    <w:rsid w:val="FF1ADCFF"/>
    <w:rsid w:val="FFF5FCFB"/>
    <w:rsid w:val="FFFF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rPr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2024-10-25T18:38:00Z</dcterms:created>
  <dc:creator>w.l.</dc:creator>
  <cp:lastModifiedBy>w.l.</cp:lastModifiedBy>
  <dcterms:modified xsi:type="dcterms:W3CDTF">2024-11-16T10:25:19Z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A77849150E75E82D13D21867AAC47626_41</vt:lpwstr>
  </property>
</Properties>
</file>