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A5CBE" w14:textId="60B93C83" w:rsidR="00AC0136" w:rsidRPr="00AC0136" w:rsidRDefault="00AC0136" w:rsidP="00AC0136">
      <w:pPr>
        <w:pStyle w:val="NormalWeb"/>
        <w:contextualSpacing/>
        <w:rPr>
          <w:rStyle w:val="externallinkicon"/>
          <w:rFonts w:asciiTheme="minorHAnsi" w:hAnsiTheme="minorHAnsi" w:cstheme="minorHAnsi"/>
          <w:b/>
          <w:bCs/>
        </w:rPr>
      </w:pPr>
      <w:bookmarkStart w:id="0" w:name="_GoBack"/>
      <w:r w:rsidRPr="00AC0136">
        <w:rPr>
          <w:rStyle w:val="externallinkicon"/>
          <w:rFonts w:asciiTheme="minorHAnsi" w:hAnsiTheme="minorHAnsi" w:cstheme="minorHAnsi"/>
          <w:b/>
          <w:bCs/>
        </w:rPr>
        <w:t xml:space="preserve">To complete the baseline measure, please follow the instructions below. </w:t>
      </w:r>
    </w:p>
    <w:p w14:paraId="3D535418" w14:textId="77777777" w:rsidR="00AC0136" w:rsidRPr="00AC0136" w:rsidRDefault="00AC0136" w:rsidP="00AC0136">
      <w:pPr>
        <w:pStyle w:val="NormalWeb"/>
        <w:contextualSpacing/>
        <w:rPr>
          <w:rFonts w:asciiTheme="minorHAnsi" w:hAnsiTheme="minorHAnsi" w:cstheme="minorHAnsi"/>
        </w:rPr>
      </w:pPr>
    </w:p>
    <w:p w14:paraId="7B94DE7B" w14:textId="7777777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Sit quietly and relax for one minute.</w:t>
      </w:r>
    </w:p>
    <w:p w14:paraId="1927FF76" w14:textId="7777777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After relaxing for 1 minute, select "Measure HRV" on the app.</w:t>
      </w:r>
    </w:p>
    <w:p w14:paraId="2E7FFF33" w14:textId="618E51AF"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Turn your phone over so that the camera sensor is facing up. Place your index finger over the camera and the flash for the one minute the app takes to measure your pulse. To get a good reading, you may need to be in a dim area, or place the phone and your hand underneath the desk or table you are sitting at. If you have a cover on your phone, it may be necessary to remove it in order to get a good quality reading. </w:t>
      </w:r>
    </w:p>
    <w:p w14:paraId="2BE08E20" w14:textId="77777777" w:rsidR="00AC0136" w:rsidRPr="00AC0136" w:rsidRDefault="00AC0136" w:rsidP="00AC0136">
      <w:pPr>
        <w:pStyle w:val="NormalWeb"/>
        <w:contextualSpacing/>
        <w:rPr>
          <w:rFonts w:asciiTheme="minorHAnsi" w:hAnsiTheme="minorHAnsi" w:cstheme="minorHAnsi"/>
        </w:rPr>
      </w:pPr>
    </w:p>
    <w:p w14:paraId="7F6E1D3E" w14:textId="7777777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Answer the questions in the survey below.</w:t>
      </w:r>
    </w:p>
    <w:p w14:paraId="6276183C" w14:textId="6C02637A" w:rsidR="00AC0136" w:rsidRPr="00AC0136" w:rsidRDefault="00AC0136" w:rsidP="00AC0136">
      <w:pPr>
        <w:contextualSpacing/>
        <w:rPr>
          <w:rFonts w:eastAsia="Times New Roman" w:cstheme="minorHAnsi"/>
        </w:rPr>
      </w:pPr>
      <w:r w:rsidRPr="00AC0136">
        <w:rPr>
          <w:rFonts w:eastAsia="Times New Roman" w:cstheme="minorHAnsi"/>
        </w:rPr>
        <w:t xml:space="preserve">Question 1 </w:t>
      </w:r>
    </w:p>
    <w:p w14:paraId="678C9EC5" w14:textId="32AF2B11" w:rsidR="00AC0136" w:rsidRPr="00AC0136" w:rsidRDefault="00AC0136" w:rsidP="00AC0136">
      <w:pPr>
        <w:contextualSpacing/>
        <w:rPr>
          <w:rFonts w:eastAsia="Times New Roman" w:cstheme="minorHAnsi"/>
        </w:rPr>
      </w:pPr>
      <w:r w:rsidRPr="00AC0136">
        <w:rPr>
          <w:rFonts w:eastAsia="Times New Roman" w:cstheme="minorHAnsi"/>
        </w:rPr>
        <w:t xml:space="preserve">What time was HRV measured? </w:t>
      </w:r>
    </w:p>
    <w:p w14:paraId="05140CD0" w14:textId="6D3C2EAC" w:rsidR="00AC0136" w:rsidRPr="00AC0136" w:rsidRDefault="00AC0136" w:rsidP="00AC0136">
      <w:pPr>
        <w:contextualSpacing/>
        <w:rPr>
          <w:rFonts w:eastAsia="Times New Roman" w:cstheme="minorHAnsi"/>
        </w:rPr>
      </w:pPr>
    </w:p>
    <w:p w14:paraId="02966258" w14:textId="467D2FE5" w:rsidR="00AC0136" w:rsidRPr="00AC0136" w:rsidRDefault="00AC0136" w:rsidP="00AC0136">
      <w:pPr>
        <w:contextualSpacing/>
        <w:rPr>
          <w:rFonts w:eastAsia="Times New Roman" w:cstheme="minorHAnsi"/>
        </w:rPr>
      </w:pPr>
      <w:r w:rsidRPr="00AC0136">
        <w:rPr>
          <w:rFonts w:eastAsia="Times New Roman" w:cstheme="minorHAnsi"/>
        </w:rPr>
        <w:t xml:space="preserve">Question 2 </w:t>
      </w:r>
    </w:p>
    <w:p w14:paraId="5E477E0B" w14:textId="77777777" w:rsidR="00AC0136" w:rsidRPr="00AC0136" w:rsidRDefault="00AC0136" w:rsidP="00AC0136">
      <w:pPr>
        <w:contextualSpacing/>
        <w:rPr>
          <w:rFonts w:eastAsia="Times New Roman" w:cstheme="minorHAnsi"/>
        </w:rPr>
      </w:pPr>
      <w:r w:rsidRPr="00AC0136">
        <w:rPr>
          <w:rFonts w:eastAsia="Times New Roman" w:cstheme="minorHAnsi"/>
        </w:rPr>
        <w:t xml:space="preserve">Enter your HRV reading. </w:t>
      </w:r>
    </w:p>
    <w:p w14:paraId="38D775A5" w14:textId="77777777" w:rsidR="00AC0136" w:rsidRPr="00AC0136" w:rsidRDefault="00AC0136" w:rsidP="00AC0136">
      <w:pPr>
        <w:contextualSpacing/>
        <w:rPr>
          <w:rFonts w:eastAsia="Times New Roman" w:cstheme="minorHAnsi"/>
        </w:rPr>
      </w:pPr>
    </w:p>
    <w:p w14:paraId="4BC77F60" w14:textId="304A3ADB" w:rsidR="00AC0136" w:rsidRPr="00AC0136" w:rsidRDefault="00AC0136" w:rsidP="00AC0136">
      <w:pPr>
        <w:contextualSpacing/>
        <w:rPr>
          <w:rFonts w:eastAsia="Times New Roman" w:cstheme="minorHAnsi"/>
        </w:rPr>
      </w:pPr>
      <w:r w:rsidRPr="00AC0136">
        <w:rPr>
          <w:rFonts w:eastAsia="Times New Roman" w:cstheme="minorHAnsi"/>
        </w:rPr>
        <w:t>Question 3</w:t>
      </w:r>
    </w:p>
    <w:p w14:paraId="7331FC30" w14:textId="5FA4AE81" w:rsidR="00AC0136" w:rsidRPr="00AC0136" w:rsidRDefault="00AC0136" w:rsidP="00AC0136">
      <w:pPr>
        <w:contextualSpacing/>
        <w:rPr>
          <w:rFonts w:eastAsia="Times New Roman" w:cstheme="minorHAnsi"/>
        </w:rPr>
      </w:pPr>
      <w:r w:rsidRPr="00AC0136">
        <w:rPr>
          <w:rFonts w:eastAsia="Times New Roman" w:cstheme="minorHAnsi"/>
        </w:rPr>
        <w:t xml:space="preserve">Enter your pulse. </w:t>
      </w:r>
    </w:p>
    <w:p w14:paraId="35C0B612" w14:textId="2AC0A952" w:rsidR="00915F60" w:rsidRPr="00AC0136" w:rsidRDefault="00915F60" w:rsidP="00AC0136">
      <w:pPr>
        <w:contextualSpacing/>
        <w:rPr>
          <w:rFonts w:cstheme="minorHAnsi"/>
        </w:rPr>
      </w:pPr>
    </w:p>
    <w:p w14:paraId="05C11F16" w14:textId="370BFA4E"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Stress question</w:t>
      </w:r>
    </w:p>
    <w:p w14:paraId="0C864412" w14:textId="52B5065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Please rate your stress level at the time of the measurement. Enter the number between 1 and 9 that best corresponds with your stress level.</w:t>
      </w:r>
    </w:p>
    <w:p w14:paraId="15EE0BA2" w14:textId="7777777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1 = no stress</w:t>
      </w:r>
    </w:p>
    <w:p w14:paraId="6840F5F4" w14:textId="77777777" w:rsidR="00AC0136" w:rsidRPr="00AC0136" w:rsidRDefault="00AC0136" w:rsidP="00AC0136">
      <w:pPr>
        <w:pStyle w:val="NormalWeb"/>
        <w:contextualSpacing/>
        <w:rPr>
          <w:rFonts w:asciiTheme="minorHAnsi" w:hAnsiTheme="minorHAnsi" w:cstheme="minorHAnsi"/>
        </w:rPr>
      </w:pPr>
      <w:r w:rsidRPr="00AC0136">
        <w:rPr>
          <w:rFonts w:asciiTheme="minorHAnsi" w:hAnsiTheme="minorHAnsi" w:cstheme="minorHAnsi"/>
        </w:rPr>
        <w:t>9 = maximum stress</w:t>
      </w:r>
    </w:p>
    <w:p w14:paraId="3FC4406F" w14:textId="77777777" w:rsidR="00AC0136" w:rsidRPr="00AC0136" w:rsidRDefault="00AC0136" w:rsidP="00AC0136">
      <w:pPr>
        <w:rPr>
          <w:rFonts w:cstheme="minorHAnsi"/>
          <w:b/>
        </w:rPr>
      </w:pPr>
      <w:r w:rsidRPr="00AC0136">
        <w:rPr>
          <w:rFonts w:cstheme="minorHAnsi"/>
          <w:b/>
        </w:rPr>
        <w:t xml:space="preserve">State Ruminative Thoughts </w:t>
      </w:r>
      <w:proofErr w:type="gramStart"/>
      <w:r w:rsidRPr="00AC0136">
        <w:rPr>
          <w:rFonts w:cstheme="minorHAnsi"/>
          <w:b/>
        </w:rPr>
        <w:t>Questions  (</w:t>
      </w:r>
      <w:proofErr w:type="spellStart"/>
      <w:proofErr w:type="gramEnd"/>
      <w:r w:rsidRPr="00AC0136">
        <w:rPr>
          <w:rFonts w:cstheme="minorHAnsi"/>
          <w:b/>
        </w:rPr>
        <w:t>Kocsel</w:t>
      </w:r>
      <w:proofErr w:type="spellEnd"/>
      <w:r w:rsidRPr="00AC0136">
        <w:rPr>
          <w:rFonts w:cstheme="minorHAnsi"/>
          <w:b/>
        </w:rPr>
        <w:t xml:space="preserve"> et al., 2019) </w:t>
      </w:r>
    </w:p>
    <w:p w14:paraId="66E8AF33" w14:textId="77777777" w:rsidR="00AC0136" w:rsidRPr="00AC0136" w:rsidRDefault="00AC0136" w:rsidP="00AC0136">
      <w:pPr>
        <w:rPr>
          <w:rFonts w:cstheme="minorHAnsi"/>
        </w:rPr>
      </w:pPr>
    </w:p>
    <w:p w14:paraId="07961F4F" w14:textId="77777777" w:rsidR="00AC0136" w:rsidRPr="00AC0136" w:rsidRDefault="00AC0136" w:rsidP="00AC0136">
      <w:pPr>
        <w:pStyle w:val="ListParagraph"/>
        <w:numPr>
          <w:ilvl w:val="0"/>
          <w:numId w:val="1"/>
        </w:numPr>
        <w:rPr>
          <w:rFonts w:cstheme="minorHAnsi"/>
        </w:rPr>
      </w:pPr>
      <w:r w:rsidRPr="00AC0136">
        <w:rPr>
          <w:rFonts w:cstheme="minorHAnsi"/>
        </w:rPr>
        <w:t>For the past five minutes, I was not able get certain thoughts out of my mind</w:t>
      </w:r>
    </w:p>
    <w:p w14:paraId="253BBCC5" w14:textId="77777777" w:rsidR="00AC0136" w:rsidRPr="00AC0136" w:rsidRDefault="00AC0136" w:rsidP="00AC0136">
      <w:pPr>
        <w:pStyle w:val="ListParagraph"/>
        <w:numPr>
          <w:ilvl w:val="0"/>
          <w:numId w:val="1"/>
        </w:numPr>
        <w:rPr>
          <w:rFonts w:cstheme="minorHAnsi"/>
        </w:rPr>
      </w:pPr>
      <w:r w:rsidRPr="00AC0136">
        <w:rPr>
          <w:rFonts w:cstheme="minorHAnsi"/>
        </w:rPr>
        <w:t>For the past five minutes, I kept thinking about something over and over again</w:t>
      </w:r>
    </w:p>
    <w:p w14:paraId="7FC58557" w14:textId="77777777" w:rsidR="00AC0136" w:rsidRPr="00AC0136" w:rsidRDefault="00AC0136" w:rsidP="00AC0136">
      <w:pPr>
        <w:pStyle w:val="ListParagraph"/>
        <w:numPr>
          <w:ilvl w:val="0"/>
          <w:numId w:val="1"/>
        </w:numPr>
        <w:rPr>
          <w:rFonts w:cstheme="minorHAnsi"/>
        </w:rPr>
      </w:pPr>
      <w:r w:rsidRPr="00AC0136">
        <w:rPr>
          <w:rFonts w:cstheme="minorHAnsi"/>
        </w:rPr>
        <w:t>For the past five minutes, I had difficulties suppressing thoughts about myself</w:t>
      </w:r>
    </w:p>
    <w:p w14:paraId="57994826" w14:textId="77777777" w:rsidR="00AC0136" w:rsidRPr="00AC0136" w:rsidRDefault="00AC0136" w:rsidP="00AC0136">
      <w:pPr>
        <w:rPr>
          <w:rFonts w:cstheme="minorHAnsi"/>
        </w:rPr>
      </w:pPr>
    </w:p>
    <w:p w14:paraId="2E71C939" w14:textId="77777777" w:rsidR="00AC0136" w:rsidRPr="00AC0136" w:rsidRDefault="00AC0136" w:rsidP="00AC0136">
      <w:pPr>
        <w:rPr>
          <w:rFonts w:cstheme="minorHAnsi"/>
          <w:b/>
        </w:rPr>
      </w:pPr>
      <w:proofErr w:type="spellStart"/>
      <w:r w:rsidRPr="00AC0136">
        <w:rPr>
          <w:rFonts w:cstheme="minorHAnsi"/>
          <w:b/>
        </w:rPr>
        <w:t>Speilberger</w:t>
      </w:r>
      <w:proofErr w:type="spellEnd"/>
      <w:r w:rsidRPr="00AC0136">
        <w:rPr>
          <w:rFonts w:cstheme="minorHAnsi"/>
          <w:b/>
        </w:rPr>
        <w:t xml:space="preserve"> State Anxiety Inventory (</w:t>
      </w:r>
      <w:proofErr w:type="spellStart"/>
      <w:r w:rsidRPr="00AC0136">
        <w:rPr>
          <w:rFonts w:cstheme="minorHAnsi"/>
          <w:b/>
        </w:rPr>
        <w:t>Speilberger</w:t>
      </w:r>
      <w:proofErr w:type="spellEnd"/>
      <w:r w:rsidRPr="00AC0136">
        <w:rPr>
          <w:rFonts w:cstheme="minorHAnsi"/>
          <w:b/>
        </w:rPr>
        <w:t>, 1983)</w:t>
      </w:r>
    </w:p>
    <w:p w14:paraId="5E416D5E" w14:textId="77777777" w:rsidR="00AC0136" w:rsidRPr="00AC0136" w:rsidRDefault="00AC0136" w:rsidP="00AC0136">
      <w:pPr>
        <w:rPr>
          <w:rFonts w:cstheme="minorHAnsi"/>
        </w:rPr>
      </w:pPr>
    </w:p>
    <w:p w14:paraId="0F0D8AF0" w14:textId="77777777" w:rsidR="00AC0136" w:rsidRPr="00AC0136" w:rsidRDefault="00AC0136" w:rsidP="00AC0136">
      <w:pPr>
        <w:rPr>
          <w:rFonts w:cstheme="minorHAnsi"/>
        </w:rPr>
      </w:pPr>
      <w:r w:rsidRPr="00AC0136">
        <w:rPr>
          <w:rFonts w:cstheme="minorHAnsi"/>
        </w:rPr>
        <w:t xml:space="preserve">Participants answer whether they agree with the statements on a 4-point Likert scale ranging from 1 (not true at all) to 4 (certainly true), where higher scores reflect more ruminative thoughts. Asterisks indicate questions that are reverse-scored. </w:t>
      </w:r>
    </w:p>
    <w:p w14:paraId="1597E039" w14:textId="77777777" w:rsidR="00AC0136" w:rsidRPr="00AC0136" w:rsidRDefault="00AC0136" w:rsidP="00AC0136">
      <w:pPr>
        <w:rPr>
          <w:rFonts w:cstheme="minorHAnsi"/>
        </w:rPr>
      </w:pPr>
    </w:p>
    <w:p w14:paraId="7E81A5AC" w14:textId="77777777" w:rsidR="00AC0136" w:rsidRPr="00AC0136" w:rsidRDefault="00AC0136" w:rsidP="00AC0136">
      <w:pPr>
        <w:rPr>
          <w:rFonts w:cstheme="minorHAnsi"/>
        </w:rPr>
      </w:pPr>
      <w:r w:rsidRPr="00AC0136">
        <w:rPr>
          <w:rFonts w:cstheme="minorHAnsi"/>
        </w:rPr>
        <w:t>At this moment I feel _____________</w:t>
      </w:r>
    </w:p>
    <w:p w14:paraId="4EBDB5D0" w14:textId="77777777" w:rsidR="00AC0136" w:rsidRPr="00AC0136" w:rsidRDefault="00AC0136" w:rsidP="00AC0136">
      <w:pPr>
        <w:rPr>
          <w:rFonts w:cstheme="minorHAnsi"/>
        </w:rPr>
      </w:pPr>
      <w:r w:rsidRPr="00AC0136">
        <w:rPr>
          <w:rFonts w:cstheme="minorHAnsi"/>
        </w:rPr>
        <w:t>1.</w:t>
      </w:r>
      <w:r w:rsidRPr="00AC0136">
        <w:rPr>
          <w:rFonts w:cstheme="minorHAnsi"/>
        </w:rPr>
        <w:tab/>
        <w:t>Calm, *</w:t>
      </w:r>
    </w:p>
    <w:p w14:paraId="5EF4CFFE" w14:textId="77777777" w:rsidR="00AC0136" w:rsidRPr="00AC0136" w:rsidRDefault="00AC0136" w:rsidP="00AC0136">
      <w:pPr>
        <w:rPr>
          <w:rFonts w:cstheme="minorHAnsi"/>
        </w:rPr>
      </w:pPr>
      <w:r w:rsidRPr="00AC0136">
        <w:rPr>
          <w:rFonts w:cstheme="minorHAnsi"/>
        </w:rPr>
        <w:t>2.</w:t>
      </w:r>
      <w:r w:rsidRPr="00AC0136">
        <w:rPr>
          <w:rFonts w:cstheme="minorHAnsi"/>
        </w:rPr>
        <w:tab/>
        <w:t>at ease, *</w:t>
      </w:r>
    </w:p>
    <w:p w14:paraId="70DC1E89" w14:textId="77777777" w:rsidR="00AC0136" w:rsidRPr="00AC0136" w:rsidRDefault="00AC0136" w:rsidP="00AC0136">
      <w:pPr>
        <w:rPr>
          <w:rFonts w:cstheme="minorHAnsi"/>
        </w:rPr>
      </w:pPr>
      <w:r w:rsidRPr="00AC0136">
        <w:rPr>
          <w:rFonts w:cstheme="minorHAnsi"/>
        </w:rPr>
        <w:t>3.</w:t>
      </w:r>
      <w:r w:rsidRPr="00AC0136">
        <w:rPr>
          <w:rFonts w:cstheme="minorHAnsi"/>
        </w:rPr>
        <w:tab/>
        <w:t xml:space="preserve">frightened, </w:t>
      </w:r>
    </w:p>
    <w:p w14:paraId="478C50C0" w14:textId="77777777" w:rsidR="00AC0136" w:rsidRPr="00AC0136" w:rsidRDefault="00AC0136" w:rsidP="00AC0136">
      <w:pPr>
        <w:rPr>
          <w:rFonts w:cstheme="minorHAnsi"/>
        </w:rPr>
      </w:pPr>
      <w:r w:rsidRPr="00AC0136">
        <w:rPr>
          <w:rFonts w:cstheme="minorHAnsi"/>
        </w:rPr>
        <w:lastRenderedPageBreak/>
        <w:t>4.</w:t>
      </w:r>
      <w:r w:rsidRPr="00AC0136">
        <w:rPr>
          <w:rFonts w:cstheme="minorHAnsi"/>
        </w:rPr>
        <w:tab/>
        <w:t xml:space="preserve">jittery, </w:t>
      </w:r>
    </w:p>
    <w:p w14:paraId="6D02ADA3" w14:textId="77777777" w:rsidR="00AC0136" w:rsidRPr="00AC0136" w:rsidRDefault="00AC0136" w:rsidP="00AC0136">
      <w:pPr>
        <w:rPr>
          <w:rFonts w:cstheme="minorHAnsi"/>
        </w:rPr>
      </w:pPr>
      <w:r w:rsidRPr="00AC0136">
        <w:rPr>
          <w:rFonts w:cstheme="minorHAnsi"/>
        </w:rPr>
        <w:t>5.</w:t>
      </w:r>
      <w:r w:rsidRPr="00AC0136">
        <w:rPr>
          <w:rFonts w:cstheme="minorHAnsi"/>
        </w:rPr>
        <w:tab/>
        <w:t xml:space="preserve">worried, </w:t>
      </w:r>
    </w:p>
    <w:p w14:paraId="1ACC48E4" w14:textId="77777777" w:rsidR="00AC0136" w:rsidRPr="00AC0136" w:rsidRDefault="00AC0136" w:rsidP="00AC0136">
      <w:pPr>
        <w:rPr>
          <w:rFonts w:cstheme="minorHAnsi"/>
        </w:rPr>
      </w:pPr>
      <w:r w:rsidRPr="00AC0136">
        <w:rPr>
          <w:rFonts w:cstheme="minorHAnsi"/>
        </w:rPr>
        <w:t>6.</w:t>
      </w:r>
      <w:r w:rsidRPr="00AC0136">
        <w:rPr>
          <w:rFonts w:cstheme="minorHAnsi"/>
        </w:rPr>
        <w:tab/>
        <w:t>secure, *</w:t>
      </w:r>
    </w:p>
    <w:p w14:paraId="2A152447" w14:textId="77777777" w:rsidR="00AC0136" w:rsidRPr="00AC0136" w:rsidRDefault="00AC0136" w:rsidP="00AC0136">
      <w:pPr>
        <w:rPr>
          <w:rFonts w:cstheme="minorHAnsi"/>
        </w:rPr>
      </w:pPr>
      <w:r w:rsidRPr="00AC0136">
        <w:rPr>
          <w:rFonts w:cstheme="minorHAnsi"/>
        </w:rPr>
        <w:t>7.</w:t>
      </w:r>
      <w:r w:rsidRPr="00AC0136">
        <w:rPr>
          <w:rFonts w:cstheme="minorHAnsi"/>
        </w:rPr>
        <w:tab/>
        <w:t xml:space="preserve">upset, </w:t>
      </w:r>
    </w:p>
    <w:p w14:paraId="081D7C48" w14:textId="77777777" w:rsidR="00AC0136" w:rsidRPr="00AC0136" w:rsidRDefault="00AC0136" w:rsidP="00AC0136">
      <w:pPr>
        <w:rPr>
          <w:rFonts w:cstheme="minorHAnsi"/>
        </w:rPr>
      </w:pPr>
      <w:r w:rsidRPr="00AC0136">
        <w:rPr>
          <w:rFonts w:cstheme="minorHAnsi"/>
        </w:rPr>
        <w:t>8.</w:t>
      </w:r>
      <w:r w:rsidRPr="00AC0136">
        <w:rPr>
          <w:rFonts w:cstheme="minorHAnsi"/>
        </w:rPr>
        <w:tab/>
        <w:t>comfortable, *</w:t>
      </w:r>
    </w:p>
    <w:p w14:paraId="6E358A61" w14:textId="77777777" w:rsidR="00AC0136" w:rsidRPr="00AC0136" w:rsidRDefault="00AC0136" w:rsidP="00AC0136">
      <w:pPr>
        <w:rPr>
          <w:rFonts w:cstheme="minorHAnsi"/>
        </w:rPr>
      </w:pPr>
      <w:r w:rsidRPr="00AC0136">
        <w:rPr>
          <w:rFonts w:cstheme="minorHAnsi"/>
        </w:rPr>
        <w:t>9.</w:t>
      </w:r>
      <w:r w:rsidRPr="00AC0136">
        <w:rPr>
          <w:rFonts w:cstheme="minorHAnsi"/>
        </w:rPr>
        <w:tab/>
        <w:t xml:space="preserve">indecisive, </w:t>
      </w:r>
    </w:p>
    <w:p w14:paraId="170A9C3C" w14:textId="77777777" w:rsidR="00AC0136" w:rsidRPr="00AC0136" w:rsidRDefault="00AC0136" w:rsidP="00AC0136">
      <w:pPr>
        <w:rPr>
          <w:rFonts w:cstheme="minorHAnsi"/>
        </w:rPr>
      </w:pPr>
      <w:r w:rsidRPr="00AC0136">
        <w:rPr>
          <w:rFonts w:cstheme="minorHAnsi"/>
        </w:rPr>
        <w:t>10.</w:t>
      </w:r>
      <w:r w:rsidRPr="00AC0136">
        <w:rPr>
          <w:rFonts w:cstheme="minorHAnsi"/>
        </w:rPr>
        <w:tab/>
        <w:t xml:space="preserve">confused, </w:t>
      </w:r>
    </w:p>
    <w:p w14:paraId="0D1859FB" w14:textId="77777777" w:rsidR="00AC0136" w:rsidRPr="00AC0136" w:rsidRDefault="00AC0136" w:rsidP="00AC0136">
      <w:pPr>
        <w:rPr>
          <w:rFonts w:cstheme="minorHAnsi"/>
        </w:rPr>
      </w:pPr>
      <w:r w:rsidRPr="00AC0136">
        <w:rPr>
          <w:rFonts w:cstheme="minorHAnsi"/>
        </w:rPr>
        <w:t>11.</w:t>
      </w:r>
      <w:r w:rsidRPr="00AC0136">
        <w:rPr>
          <w:rFonts w:cstheme="minorHAnsi"/>
        </w:rPr>
        <w:tab/>
        <w:t xml:space="preserve">tense, </w:t>
      </w:r>
    </w:p>
    <w:p w14:paraId="7A409DCA" w14:textId="77777777" w:rsidR="00AC0136" w:rsidRPr="00AC0136" w:rsidRDefault="00AC0136" w:rsidP="00AC0136">
      <w:pPr>
        <w:rPr>
          <w:rFonts w:cstheme="minorHAnsi"/>
        </w:rPr>
      </w:pPr>
      <w:r w:rsidRPr="00AC0136">
        <w:rPr>
          <w:rFonts w:cstheme="minorHAnsi"/>
        </w:rPr>
        <w:t>12.</w:t>
      </w:r>
      <w:r w:rsidRPr="00AC0136">
        <w:rPr>
          <w:rFonts w:cstheme="minorHAnsi"/>
        </w:rPr>
        <w:tab/>
        <w:t xml:space="preserve">worried over possible misfortunes, </w:t>
      </w:r>
    </w:p>
    <w:p w14:paraId="1BF243A6" w14:textId="77777777" w:rsidR="00AC0136" w:rsidRPr="00AC0136" w:rsidRDefault="00AC0136" w:rsidP="00AC0136">
      <w:pPr>
        <w:rPr>
          <w:rFonts w:cstheme="minorHAnsi"/>
        </w:rPr>
      </w:pPr>
      <w:r w:rsidRPr="00AC0136">
        <w:rPr>
          <w:rFonts w:cstheme="minorHAnsi"/>
        </w:rPr>
        <w:t>13.</w:t>
      </w:r>
      <w:r w:rsidRPr="00AC0136">
        <w:rPr>
          <w:rFonts w:cstheme="minorHAnsi"/>
        </w:rPr>
        <w:tab/>
      </w:r>
      <w:proofErr w:type="spellStart"/>
      <w:r w:rsidRPr="00AC0136">
        <w:rPr>
          <w:rFonts w:cstheme="minorHAnsi"/>
        </w:rPr>
        <w:t>self confident</w:t>
      </w:r>
      <w:proofErr w:type="spellEnd"/>
      <w:r w:rsidRPr="00AC0136">
        <w:rPr>
          <w:rFonts w:cstheme="minorHAnsi"/>
        </w:rPr>
        <w:t>, *</w:t>
      </w:r>
    </w:p>
    <w:p w14:paraId="3819F51F" w14:textId="77777777" w:rsidR="00AC0136" w:rsidRPr="00AC0136" w:rsidRDefault="00AC0136" w:rsidP="00AC0136">
      <w:pPr>
        <w:rPr>
          <w:rFonts w:cstheme="minorHAnsi"/>
        </w:rPr>
      </w:pPr>
      <w:r w:rsidRPr="00AC0136">
        <w:rPr>
          <w:rFonts w:cstheme="minorHAnsi"/>
        </w:rPr>
        <w:t>14.</w:t>
      </w:r>
      <w:r w:rsidRPr="00AC0136">
        <w:rPr>
          <w:rFonts w:cstheme="minorHAnsi"/>
        </w:rPr>
        <w:tab/>
        <w:t>relaxed, *</w:t>
      </w:r>
    </w:p>
    <w:p w14:paraId="56DD7A7B" w14:textId="77777777" w:rsidR="00AC0136" w:rsidRPr="00AC0136" w:rsidRDefault="00AC0136" w:rsidP="00AC0136">
      <w:pPr>
        <w:rPr>
          <w:rFonts w:cstheme="minorHAnsi"/>
        </w:rPr>
      </w:pPr>
      <w:r w:rsidRPr="00AC0136">
        <w:rPr>
          <w:rFonts w:cstheme="minorHAnsi"/>
        </w:rPr>
        <w:t>15.</w:t>
      </w:r>
      <w:r w:rsidRPr="00AC0136">
        <w:rPr>
          <w:rFonts w:cstheme="minorHAnsi"/>
        </w:rPr>
        <w:tab/>
        <w:t>steady, *</w:t>
      </w:r>
    </w:p>
    <w:p w14:paraId="09B0A0D2" w14:textId="77777777" w:rsidR="00AC0136" w:rsidRPr="00AC0136" w:rsidRDefault="00AC0136" w:rsidP="00AC0136">
      <w:pPr>
        <w:rPr>
          <w:rFonts w:cstheme="minorHAnsi"/>
        </w:rPr>
      </w:pPr>
      <w:r w:rsidRPr="00AC0136">
        <w:rPr>
          <w:rFonts w:cstheme="minorHAnsi"/>
        </w:rPr>
        <w:t>16.</w:t>
      </w:r>
      <w:r w:rsidRPr="00AC0136">
        <w:rPr>
          <w:rFonts w:cstheme="minorHAnsi"/>
        </w:rPr>
        <w:tab/>
        <w:t xml:space="preserve">strained, </w:t>
      </w:r>
    </w:p>
    <w:p w14:paraId="58164D7D" w14:textId="77777777" w:rsidR="00AC0136" w:rsidRPr="00AC0136" w:rsidRDefault="00AC0136" w:rsidP="00AC0136">
      <w:pPr>
        <w:rPr>
          <w:rFonts w:cstheme="minorHAnsi"/>
        </w:rPr>
      </w:pPr>
      <w:r w:rsidRPr="00AC0136">
        <w:rPr>
          <w:rFonts w:cstheme="minorHAnsi"/>
        </w:rPr>
        <w:t>17.</w:t>
      </w:r>
      <w:r w:rsidRPr="00AC0136">
        <w:rPr>
          <w:rFonts w:cstheme="minorHAnsi"/>
        </w:rPr>
        <w:tab/>
        <w:t>satisfied, *</w:t>
      </w:r>
    </w:p>
    <w:p w14:paraId="6AA78CE6" w14:textId="77777777" w:rsidR="00AC0136" w:rsidRPr="00AC0136" w:rsidRDefault="00AC0136" w:rsidP="00AC0136">
      <w:pPr>
        <w:rPr>
          <w:rFonts w:cstheme="minorHAnsi"/>
        </w:rPr>
      </w:pPr>
      <w:r w:rsidRPr="00AC0136">
        <w:rPr>
          <w:rFonts w:cstheme="minorHAnsi"/>
        </w:rPr>
        <w:t>18.</w:t>
      </w:r>
      <w:r w:rsidRPr="00AC0136">
        <w:rPr>
          <w:rFonts w:cstheme="minorHAnsi"/>
        </w:rPr>
        <w:tab/>
        <w:t xml:space="preserve">nervous, </w:t>
      </w:r>
    </w:p>
    <w:p w14:paraId="38D54140" w14:textId="77777777" w:rsidR="00AC0136" w:rsidRPr="00AC0136" w:rsidRDefault="00AC0136" w:rsidP="00AC0136">
      <w:pPr>
        <w:rPr>
          <w:rFonts w:cstheme="minorHAnsi"/>
        </w:rPr>
      </w:pPr>
      <w:r w:rsidRPr="00AC0136">
        <w:rPr>
          <w:rFonts w:cstheme="minorHAnsi"/>
        </w:rPr>
        <w:t>19.</w:t>
      </w:r>
      <w:r w:rsidRPr="00AC0136">
        <w:rPr>
          <w:rFonts w:cstheme="minorHAnsi"/>
        </w:rPr>
        <w:tab/>
        <w:t>content, *</w:t>
      </w:r>
    </w:p>
    <w:p w14:paraId="57925C8A" w14:textId="68350B17" w:rsidR="00AC0136" w:rsidRDefault="00AC0136" w:rsidP="00AC0136">
      <w:pPr>
        <w:contextualSpacing/>
      </w:pPr>
      <w:r w:rsidRPr="00AC0136">
        <w:rPr>
          <w:rFonts w:cstheme="minorHAnsi"/>
        </w:rPr>
        <w:t>20.</w:t>
      </w:r>
      <w:r w:rsidRPr="00AC0136">
        <w:rPr>
          <w:rFonts w:cstheme="minorHAnsi"/>
        </w:rPr>
        <w:tab/>
      </w:r>
      <w:proofErr w:type="gramStart"/>
      <w:r w:rsidRPr="00AC0136">
        <w:rPr>
          <w:rFonts w:cstheme="minorHAnsi"/>
        </w:rPr>
        <w:t>pleasant.</w:t>
      </w:r>
      <w:bookmarkEnd w:id="0"/>
      <w:r>
        <w:t>*</w:t>
      </w:r>
      <w:proofErr w:type="gramEnd"/>
    </w:p>
    <w:sectPr w:rsidR="00AC0136" w:rsidSect="003716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0846AD"/>
    <w:multiLevelType w:val="hybridMultilevel"/>
    <w:tmpl w:val="6EEAA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136"/>
    <w:rsid w:val="003716DA"/>
    <w:rsid w:val="00915F60"/>
    <w:rsid w:val="00AC0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E2CC21"/>
  <w15:chartTrackingRefBased/>
  <w15:docId w15:val="{10B27963-76A7-7942-8CA3-F28CCF02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0136"/>
    <w:pPr>
      <w:spacing w:before="100" w:beforeAutospacing="1" w:after="100" w:afterAutospacing="1"/>
    </w:pPr>
    <w:rPr>
      <w:rFonts w:ascii="Times New Roman" w:eastAsia="Times New Roman" w:hAnsi="Times New Roman" w:cs="Times New Roman"/>
    </w:rPr>
  </w:style>
  <w:style w:type="character" w:customStyle="1" w:styleId="externallinkicon">
    <w:name w:val="external_link_icon"/>
    <w:basedOn w:val="DefaultParagraphFont"/>
    <w:rsid w:val="00AC0136"/>
  </w:style>
  <w:style w:type="character" w:customStyle="1" w:styleId="name">
    <w:name w:val="name"/>
    <w:basedOn w:val="DefaultParagraphFont"/>
    <w:rsid w:val="00AC0136"/>
  </w:style>
  <w:style w:type="character" w:customStyle="1" w:styleId="questionpointsholder">
    <w:name w:val="question_points_holder"/>
    <w:basedOn w:val="DefaultParagraphFont"/>
    <w:rsid w:val="00AC0136"/>
  </w:style>
  <w:style w:type="character" w:customStyle="1" w:styleId="points">
    <w:name w:val="points"/>
    <w:basedOn w:val="DefaultParagraphFont"/>
    <w:rsid w:val="00AC0136"/>
  </w:style>
  <w:style w:type="paragraph" w:styleId="ListParagraph">
    <w:name w:val="List Paragraph"/>
    <w:basedOn w:val="Normal"/>
    <w:uiPriority w:val="34"/>
    <w:qFormat/>
    <w:rsid w:val="00AC0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98678">
      <w:bodyDiv w:val="1"/>
      <w:marLeft w:val="0"/>
      <w:marRight w:val="0"/>
      <w:marTop w:val="0"/>
      <w:marBottom w:val="0"/>
      <w:divBdr>
        <w:top w:val="none" w:sz="0" w:space="0" w:color="auto"/>
        <w:left w:val="none" w:sz="0" w:space="0" w:color="auto"/>
        <w:bottom w:val="none" w:sz="0" w:space="0" w:color="auto"/>
        <w:right w:val="none" w:sz="0" w:space="0" w:color="auto"/>
      </w:divBdr>
    </w:div>
    <w:div w:id="663899835">
      <w:bodyDiv w:val="1"/>
      <w:marLeft w:val="0"/>
      <w:marRight w:val="0"/>
      <w:marTop w:val="0"/>
      <w:marBottom w:val="0"/>
      <w:divBdr>
        <w:top w:val="none" w:sz="0" w:space="0" w:color="auto"/>
        <w:left w:val="none" w:sz="0" w:space="0" w:color="auto"/>
        <w:bottom w:val="none" w:sz="0" w:space="0" w:color="auto"/>
        <w:right w:val="none" w:sz="0" w:space="0" w:color="auto"/>
      </w:divBdr>
    </w:div>
    <w:div w:id="896821373">
      <w:bodyDiv w:val="1"/>
      <w:marLeft w:val="0"/>
      <w:marRight w:val="0"/>
      <w:marTop w:val="0"/>
      <w:marBottom w:val="0"/>
      <w:divBdr>
        <w:top w:val="none" w:sz="0" w:space="0" w:color="auto"/>
        <w:left w:val="none" w:sz="0" w:space="0" w:color="auto"/>
        <w:bottom w:val="none" w:sz="0" w:space="0" w:color="auto"/>
        <w:right w:val="none" w:sz="0" w:space="0" w:color="auto"/>
      </w:divBdr>
    </w:div>
    <w:div w:id="1159345453">
      <w:bodyDiv w:val="1"/>
      <w:marLeft w:val="0"/>
      <w:marRight w:val="0"/>
      <w:marTop w:val="0"/>
      <w:marBottom w:val="0"/>
      <w:divBdr>
        <w:top w:val="none" w:sz="0" w:space="0" w:color="auto"/>
        <w:left w:val="none" w:sz="0" w:space="0" w:color="auto"/>
        <w:bottom w:val="none" w:sz="0" w:space="0" w:color="auto"/>
        <w:right w:val="none" w:sz="0" w:space="0" w:color="auto"/>
      </w:divBdr>
      <w:divsChild>
        <w:div w:id="276571427">
          <w:marLeft w:val="0"/>
          <w:marRight w:val="0"/>
          <w:marTop w:val="0"/>
          <w:marBottom w:val="0"/>
          <w:divBdr>
            <w:top w:val="none" w:sz="0" w:space="0" w:color="auto"/>
            <w:left w:val="none" w:sz="0" w:space="0" w:color="auto"/>
            <w:bottom w:val="none" w:sz="0" w:space="0" w:color="auto"/>
            <w:right w:val="none" w:sz="0" w:space="0" w:color="auto"/>
          </w:divBdr>
        </w:div>
        <w:div w:id="793524546">
          <w:marLeft w:val="0"/>
          <w:marRight w:val="0"/>
          <w:marTop w:val="0"/>
          <w:marBottom w:val="0"/>
          <w:divBdr>
            <w:top w:val="none" w:sz="0" w:space="0" w:color="auto"/>
            <w:left w:val="none" w:sz="0" w:space="0" w:color="auto"/>
            <w:bottom w:val="none" w:sz="0" w:space="0" w:color="auto"/>
            <w:right w:val="none" w:sz="0" w:space="0" w:color="auto"/>
          </w:divBdr>
          <w:divsChild>
            <w:div w:id="9401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93609">
      <w:bodyDiv w:val="1"/>
      <w:marLeft w:val="0"/>
      <w:marRight w:val="0"/>
      <w:marTop w:val="0"/>
      <w:marBottom w:val="0"/>
      <w:divBdr>
        <w:top w:val="none" w:sz="0" w:space="0" w:color="auto"/>
        <w:left w:val="none" w:sz="0" w:space="0" w:color="auto"/>
        <w:bottom w:val="none" w:sz="0" w:space="0" w:color="auto"/>
        <w:right w:val="none" w:sz="0" w:space="0" w:color="auto"/>
      </w:divBdr>
      <w:divsChild>
        <w:div w:id="323048232">
          <w:marLeft w:val="0"/>
          <w:marRight w:val="0"/>
          <w:marTop w:val="0"/>
          <w:marBottom w:val="0"/>
          <w:divBdr>
            <w:top w:val="none" w:sz="0" w:space="0" w:color="auto"/>
            <w:left w:val="none" w:sz="0" w:space="0" w:color="auto"/>
            <w:bottom w:val="none" w:sz="0" w:space="0" w:color="auto"/>
            <w:right w:val="none" w:sz="0" w:space="0" w:color="auto"/>
          </w:divBdr>
        </w:div>
      </w:divsChild>
    </w:div>
    <w:div w:id="1223372266">
      <w:bodyDiv w:val="1"/>
      <w:marLeft w:val="0"/>
      <w:marRight w:val="0"/>
      <w:marTop w:val="0"/>
      <w:marBottom w:val="0"/>
      <w:divBdr>
        <w:top w:val="none" w:sz="0" w:space="0" w:color="auto"/>
        <w:left w:val="none" w:sz="0" w:space="0" w:color="auto"/>
        <w:bottom w:val="none" w:sz="0" w:space="0" w:color="auto"/>
        <w:right w:val="none" w:sz="0" w:space="0" w:color="auto"/>
      </w:divBdr>
      <w:divsChild>
        <w:div w:id="1612398911">
          <w:marLeft w:val="0"/>
          <w:marRight w:val="0"/>
          <w:marTop w:val="0"/>
          <w:marBottom w:val="0"/>
          <w:divBdr>
            <w:top w:val="none" w:sz="0" w:space="0" w:color="auto"/>
            <w:left w:val="none" w:sz="0" w:space="0" w:color="auto"/>
            <w:bottom w:val="none" w:sz="0" w:space="0" w:color="auto"/>
            <w:right w:val="none" w:sz="0" w:space="0" w:color="auto"/>
          </w:divBdr>
        </w:div>
        <w:div w:id="966742193">
          <w:marLeft w:val="0"/>
          <w:marRight w:val="0"/>
          <w:marTop w:val="0"/>
          <w:marBottom w:val="0"/>
          <w:divBdr>
            <w:top w:val="none" w:sz="0" w:space="0" w:color="auto"/>
            <w:left w:val="none" w:sz="0" w:space="0" w:color="auto"/>
            <w:bottom w:val="none" w:sz="0" w:space="0" w:color="auto"/>
            <w:right w:val="none" w:sz="0" w:space="0" w:color="auto"/>
          </w:divBdr>
          <w:divsChild>
            <w:div w:id="203107140">
              <w:marLeft w:val="0"/>
              <w:marRight w:val="0"/>
              <w:marTop w:val="0"/>
              <w:marBottom w:val="0"/>
              <w:divBdr>
                <w:top w:val="none" w:sz="0" w:space="0" w:color="auto"/>
                <w:left w:val="none" w:sz="0" w:space="0" w:color="auto"/>
                <w:bottom w:val="none" w:sz="0" w:space="0" w:color="auto"/>
                <w:right w:val="none" w:sz="0" w:space="0" w:color="auto"/>
              </w:divBdr>
              <w:divsChild>
                <w:div w:id="765928424">
                  <w:marLeft w:val="0"/>
                  <w:marRight w:val="0"/>
                  <w:marTop w:val="0"/>
                  <w:marBottom w:val="0"/>
                  <w:divBdr>
                    <w:top w:val="none" w:sz="0" w:space="0" w:color="auto"/>
                    <w:left w:val="none" w:sz="0" w:space="0" w:color="auto"/>
                    <w:bottom w:val="none" w:sz="0" w:space="0" w:color="auto"/>
                    <w:right w:val="none" w:sz="0" w:space="0" w:color="auto"/>
                  </w:divBdr>
                </w:div>
              </w:divsChild>
            </w:div>
            <w:div w:id="1401753171">
              <w:marLeft w:val="0"/>
              <w:marRight w:val="0"/>
              <w:marTop w:val="0"/>
              <w:marBottom w:val="0"/>
              <w:divBdr>
                <w:top w:val="none" w:sz="0" w:space="0" w:color="auto"/>
                <w:left w:val="none" w:sz="0" w:space="0" w:color="auto"/>
                <w:bottom w:val="none" w:sz="0" w:space="0" w:color="auto"/>
                <w:right w:val="none" w:sz="0" w:space="0" w:color="auto"/>
              </w:divBdr>
              <w:divsChild>
                <w:div w:id="1437485166">
                  <w:marLeft w:val="0"/>
                  <w:marRight w:val="0"/>
                  <w:marTop w:val="0"/>
                  <w:marBottom w:val="0"/>
                  <w:divBdr>
                    <w:top w:val="none" w:sz="0" w:space="0" w:color="auto"/>
                    <w:left w:val="none" w:sz="0" w:space="0" w:color="auto"/>
                    <w:bottom w:val="none" w:sz="0" w:space="0" w:color="auto"/>
                    <w:right w:val="none" w:sz="0" w:space="0" w:color="auto"/>
                  </w:divBdr>
                </w:div>
              </w:divsChild>
            </w:div>
            <w:div w:id="1301879192">
              <w:marLeft w:val="0"/>
              <w:marRight w:val="0"/>
              <w:marTop w:val="0"/>
              <w:marBottom w:val="0"/>
              <w:divBdr>
                <w:top w:val="none" w:sz="0" w:space="0" w:color="auto"/>
                <w:left w:val="none" w:sz="0" w:space="0" w:color="auto"/>
                <w:bottom w:val="none" w:sz="0" w:space="0" w:color="auto"/>
                <w:right w:val="none" w:sz="0" w:space="0" w:color="auto"/>
              </w:divBdr>
              <w:divsChild>
                <w:div w:id="487941539">
                  <w:marLeft w:val="0"/>
                  <w:marRight w:val="0"/>
                  <w:marTop w:val="0"/>
                  <w:marBottom w:val="0"/>
                  <w:divBdr>
                    <w:top w:val="none" w:sz="0" w:space="0" w:color="auto"/>
                    <w:left w:val="none" w:sz="0" w:space="0" w:color="auto"/>
                    <w:bottom w:val="none" w:sz="0" w:space="0" w:color="auto"/>
                    <w:right w:val="none" w:sz="0" w:space="0" w:color="auto"/>
                  </w:divBdr>
                </w:div>
              </w:divsChild>
            </w:div>
            <w:div w:id="1165979330">
              <w:marLeft w:val="0"/>
              <w:marRight w:val="0"/>
              <w:marTop w:val="0"/>
              <w:marBottom w:val="0"/>
              <w:divBdr>
                <w:top w:val="none" w:sz="0" w:space="0" w:color="auto"/>
                <w:left w:val="none" w:sz="0" w:space="0" w:color="auto"/>
                <w:bottom w:val="none" w:sz="0" w:space="0" w:color="auto"/>
                <w:right w:val="none" w:sz="0" w:space="0" w:color="auto"/>
              </w:divBdr>
              <w:divsChild>
                <w:div w:id="182670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035691">
      <w:bodyDiv w:val="1"/>
      <w:marLeft w:val="0"/>
      <w:marRight w:val="0"/>
      <w:marTop w:val="0"/>
      <w:marBottom w:val="0"/>
      <w:divBdr>
        <w:top w:val="none" w:sz="0" w:space="0" w:color="auto"/>
        <w:left w:val="none" w:sz="0" w:space="0" w:color="auto"/>
        <w:bottom w:val="none" w:sz="0" w:space="0" w:color="auto"/>
        <w:right w:val="none" w:sz="0" w:space="0" w:color="auto"/>
      </w:divBdr>
      <w:divsChild>
        <w:div w:id="152911273">
          <w:marLeft w:val="0"/>
          <w:marRight w:val="0"/>
          <w:marTop w:val="0"/>
          <w:marBottom w:val="0"/>
          <w:divBdr>
            <w:top w:val="none" w:sz="0" w:space="0" w:color="auto"/>
            <w:left w:val="none" w:sz="0" w:space="0" w:color="auto"/>
            <w:bottom w:val="none" w:sz="0" w:space="0" w:color="auto"/>
            <w:right w:val="none" w:sz="0" w:space="0" w:color="auto"/>
          </w:divBdr>
        </w:div>
        <w:div w:id="1986658536">
          <w:marLeft w:val="0"/>
          <w:marRight w:val="0"/>
          <w:marTop w:val="0"/>
          <w:marBottom w:val="0"/>
          <w:divBdr>
            <w:top w:val="none" w:sz="0" w:space="0" w:color="auto"/>
            <w:left w:val="none" w:sz="0" w:space="0" w:color="auto"/>
            <w:bottom w:val="none" w:sz="0" w:space="0" w:color="auto"/>
            <w:right w:val="none" w:sz="0" w:space="0" w:color="auto"/>
          </w:divBdr>
          <w:divsChild>
            <w:div w:id="48859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276</Words>
  <Characters>1623</Characters>
  <Application>Microsoft Office Word</Application>
  <DocSecurity>0</DocSecurity>
  <Lines>26</Lines>
  <Paragraphs>6</Paragraphs>
  <ScaleCrop>false</ScaleCrop>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Oca, Beatrice</dc:creator>
  <cp:keywords/>
  <dc:description/>
  <cp:lastModifiedBy>de Oca, Beatrice</cp:lastModifiedBy>
  <cp:revision>1</cp:revision>
  <dcterms:created xsi:type="dcterms:W3CDTF">2025-02-08T01:02:00Z</dcterms:created>
  <dcterms:modified xsi:type="dcterms:W3CDTF">2025-02-08T01:08:00Z</dcterms:modified>
</cp:coreProperties>
</file>