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B2FB1">
      <w:pPr>
        <w:pStyle w:val="2"/>
        <w:jc w:val="center"/>
        <w:rPr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S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1</w:t>
      </w:r>
      <w:r>
        <w:rPr>
          <w:rFonts w:ascii="Times New Roman" w:hAnsi="Times New Roman" w:cs="Times New Roman"/>
          <w:b/>
          <w:bCs/>
          <w:sz w:val="24"/>
        </w:rPr>
        <w:t xml:space="preserve"> Table. </w:t>
      </w:r>
      <w:r>
        <w:rPr>
          <w:rFonts w:hint="eastAsia" w:ascii="Times New Roman" w:hAnsi="Times New Roman" w:cs="Times New Roman"/>
          <w:b/>
          <w:bCs/>
          <w:sz w:val="24"/>
        </w:rPr>
        <w:t>Four</w:t>
      </w:r>
      <w:r>
        <w:rPr>
          <w:rFonts w:ascii="Times New Roman" w:hAnsi="Times New Roman" w:cs="Times New Roman"/>
          <w:b/>
          <w:bCs/>
          <w:sz w:val="24"/>
        </w:rPr>
        <w:t xml:space="preserve"> major algorithms used for signal detection.</w:t>
      </w:r>
      <w:bookmarkStart w:id="2" w:name="_GoBack"/>
      <w:bookmarkEnd w:id="2"/>
    </w:p>
    <w:tbl>
      <w:tblPr>
        <w:tblStyle w:val="3"/>
        <w:tblW w:w="86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5208"/>
        <w:gridCol w:w="2103"/>
      </w:tblGrid>
      <w:tr w14:paraId="14903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719F1F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Algorithms</w:t>
            </w:r>
          </w:p>
        </w:tc>
        <w:tc>
          <w:tcPr>
            <w:tcW w:w="52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0F251FD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Equation</w:t>
            </w: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4015C6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Criteria</w:t>
            </w:r>
          </w:p>
        </w:tc>
      </w:tr>
      <w:tr w14:paraId="5A35F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</w:tcPr>
          <w:p w14:paraId="7B73B685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ROR</w:t>
            </w:r>
          </w:p>
        </w:tc>
        <w:tc>
          <w:tcPr>
            <w:tcW w:w="52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E1271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ROR=ad/bc</w:t>
            </w:r>
          </w:p>
        </w:tc>
        <w:tc>
          <w:tcPr>
            <w:tcW w:w="2103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8631EB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hint="eastAsia" w:ascii="Times New Roman" w:hAnsi="Times New Roman" w:eastAsia="等线" w:cs="Times New Roman"/>
                <w:sz w:val="24"/>
              </w:rPr>
              <w:t xml:space="preserve">lower limit of </w:t>
            </w:r>
            <w:r>
              <w:rPr>
                <w:rFonts w:ascii="Times New Roman" w:hAnsi="Times New Roman" w:eastAsia="等线" w:cs="Times New Roman"/>
                <w:sz w:val="24"/>
              </w:rPr>
              <w:t>95% CI&gt;1, N≥3</w:t>
            </w:r>
          </w:p>
        </w:tc>
      </w:tr>
      <w:tr w14:paraId="6363C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493F625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6E094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95%CI=e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ln(ROR)±1.96(1/a+1/b+1/c+1/d)^0.5</w:t>
            </w:r>
          </w:p>
        </w:tc>
        <w:tc>
          <w:tcPr>
            <w:tcW w:w="210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26042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27101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555CB4B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PRR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4A5C2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PRR=a(c+d)/c/(a+b)</w:t>
            </w:r>
          </w:p>
        </w:tc>
        <w:tc>
          <w:tcPr>
            <w:tcW w:w="2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37CF13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PRR≥2, χ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eastAsia="等线" w:cs="Times New Roman"/>
                <w:sz w:val="24"/>
              </w:rPr>
              <w:t>≥4, N≥3</w:t>
            </w:r>
          </w:p>
        </w:tc>
      </w:tr>
      <w:tr w14:paraId="38C3A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F42873F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B4FA9">
            <w:pPr>
              <w:pStyle w:val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χ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eastAsia="等线" w:cs="Times New Roman"/>
                <w:sz w:val="24"/>
              </w:rPr>
              <w:t>=[(ad-bc)^2](a+b+c+d)/[(a+b)(c+d)(a+c)(b+d)]</w:t>
            </w:r>
          </w:p>
        </w:tc>
        <w:tc>
          <w:tcPr>
            <w:tcW w:w="210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BBCB8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6EE6B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5C7D7CF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BCPNN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EFCAA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IC=log</w:t>
            </w:r>
            <w:r>
              <w:rPr>
                <w:rFonts w:ascii="Times New Roman" w:hAnsi="Times New Roman" w:eastAsia="等线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eastAsia="等线" w:cs="Times New Roman"/>
                <w:sz w:val="24"/>
              </w:rPr>
              <w:t>a(a+b+c+d)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/</w:t>
            </w:r>
            <w:r>
              <w:rPr>
                <w:rFonts w:ascii="Times New Roman" w:hAnsi="Times New Roman" w:eastAsia="等线" w:cs="Times New Roman"/>
                <w:sz w:val="24"/>
              </w:rPr>
              <w:t>(a+c)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/</w:t>
            </w:r>
            <w:r>
              <w:rPr>
                <w:rFonts w:ascii="Times New Roman" w:hAnsi="Times New Roman" w:eastAsia="等线" w:cs="Times New Roman"/>
                <w:sz w:val="24"/>
              </w:rPr>
              <w:t>(a+b)</w:t>
            </w:r>
          </w:p>
        </w:tc>
        <w:tc>
          <w:tcPr>
            <w:tcW w:w="2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1FBEC7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IC025&gt;0, N≥3</w:t>
            </w:r>
          </w:p>
        </w:tc>
      </w:tr>
      <w:tr w14:paraId="77604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</w:tcPr>
          <w:p w14:paraId="249CE4E5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E8DA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95%CI=E(IC)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等线" w:cs="Times New Roman"/>
                <w:sz w:val="24"/>
              </w:rPr>
              <w:t>±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等线" w:cs="Times New Roman"/>
                <w:sz w:val="24"/>
              </w:rPr>
              <w:t>2V(IC)^0.5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C2CDDC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7CC94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</w:tcPr>
          <w:p w14:paraId="42E4BABD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CB701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hint="eastAsia" w:ascii="Times New Roman" w:hAnsi="Times New Roman" w:eastAsia="等线" w:cs="Times New Roman"/>
                <w:sz w:val="24"/>
              </w:rPr>
              <w:t>r=(a+b+c+d)^2/(a+b+1)/(a+c+1)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65931B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638E9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</w:tcPr>
          <w:p w14:paraId="50019FD3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D344C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E(IC)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=log</w:t>
            </w:r>
            <w:r>
              <w:rPr>
                <w:rFonts w:hint="eastAsia" w:ascii="Times New Roman" w:hAnsi="Times New Roman" w:eastAsia="等线" w:cs="Times New Roman"/>
                <w:sz w:val="24"/>
                <w:vertAlign w:val="subscript"/>
              </w:rPr>
              <w:t>2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a(a+b+c+d)^2/(a+b+c+d+r)/(a+b)/(a+c)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AC2EDD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5EF50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</w:tcPr>
          <w:p w14:paraId="6FB5C198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0CF25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V(IC)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=1/ln2{</w:t>
            </w:r>
            <w:bookmarkStart w:id="0" w:name="OLE_LINK1"/>
            <w:r>
              <w:rPr>
                <w:rFonts w:hint="eastAsia" w:ascii="Times New Roman" w:hAnsi="Times New Roman" w:eastAsia="等线" w:cs="Times New Roman"/>
                <w:sz w:val="24"/>
              </w:rPr>
              <w:t>(b+c+d+r-1)/(a+1)/(a+b+c+d+r+1)</w:t>
            </w:r>
            <w:bookmarkEnd w:id="0"/>
            <w:r>
              <w:rPr>
                <w:rFonts w:hint="eastAsia" w:ascii="Times New Roman" w:hAnsi="Times New Roman" w:eastAsia="等线" w:cs="Times New Roman"/>
                <w:sz w:val="24"/>
              </w:rPr>
              <w:t>+(2+b+c+2d)/(a++b+1)/(a+b+c+d+r+3)}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A779B6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0D4E2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9578203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3A247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hint="eastAsia" w:ascii="Times New Roman" w:hAnsi="Times New Roman" w:eastAsia="等线" w:cs="Times New Roman"/>
                <w:sz w:val="24"/>
              </w:rPr>
              <w:t>IC025=E(IC)- 2V(IC)^0.5</w:t>
            </w:r>
          </w:p>
        </w:tc>
        <w:tc>
          <w:tcPr>
            <w:tcW w:w="210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55AEE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30288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B412843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MGPS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24AAF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EBGM=a(a+b+c+d)/(a+c)/(a+b)</w:t>
            </w:r>
          </w:p>
        </w:tc>
        <w:tc>
          <w:tcPr>
            <w:tcW w:w="2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E80C32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EBGM05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≥</w:t>
            </w:r>
            <w:r>
              <w:rPr>
                <w:rFonts w:ascii="Times New Roman" w:hAnsi="Times New Roman" w:eastAsia="等线" w:cs="Times New Roman"/>
                <w:sz w:val="24"/>
              </w:rPr>
              <w:t>2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,</w:t>
            </w:r>
            <w:r>
              <w:rPr>
                <w:rFonts w:ascii="Times New Roman" w:hAnsi="Times New Roman" w:eastAsia="等线" w:cs="Times New Roman"/>
                <w:sz w:val="24"/>
              </w:rPr>
              <w:t>N≥3</w:t>
            </w:r>
          </w:p>
        </w:tc>
      </w:tr>
      <w:tr w14:paraId="3CCF7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D73DDD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D1450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95%CI=</w:t>
            </w:r>
            <w:bookmarkStart w:id="1" w:name="OLE_LINK2"/>
            <w:r>
              <w:rPr>
                <w:rFonts w:ascii="Times New Roman" w:hAnsi="Times New Roman" w:eastAsia="等线" w:cs="Times New Roman"/>
                <w:sz w:val="24"/>
              </w:rPr>
              <w:t>e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ln(EBGM)±1.96(1/a+1/b+1/c+1/d)^0.5</w:t>
            </w:r>
            <w:bookmarkEnd w:id="1"/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B11069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58C74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D964EB3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A561D78"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EBGM05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=</w:t>
            </w:r>
            <w:r>
              <w:rPr>
                <w:rFonts w:ascii="Times New Roman" w:hAnsi="Times New Roman" w:eastAsia="等线" w:cs="Times New Roman"/>
                <w:sz w:val="24"/>
              </w:rPr>
              <w:t>e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ln(EBGM)</w:t>
            </w:r>
            <w:r>
              <w:rPr>
                <w:rFonts w:hint="eastAsia" w:ascii="Times New Roman" w:hAnsi="Times New Roman" w:eastAsia="等线" w:cs="Times New Roman"/>
                <w:sz w:val="24"/>
                <w:vertAlign w:val="superscript"/>
              </w:rPr>
              <w:t>-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1.96(1/a+1/b+1/c+1/d)^0.5</w:t>
            </w:r>
          </w:p>
        </w:tc>
        <w:tc>
          <w:tcPr>
            <w:tcW w:w="2103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B54290"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</w:tbl>
    <w:p w14:paraId="7072C5B2">
      <w:pPr>
        <w:widowControl/>
        <w:spacing w:before="100" w:beforeAutospacing="1" w:after="100" w:afterAutospacing="1" w:line="360" w:lineRule="auto"/>
        <w:rPr>
          <w:rFonts w:ascii="Times New Roman" w:hAnsi="Times New Roman" w:eastAsia="宋体" w:cs="Times New Roman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 xml:space="preserve">Equation: a, number of reports containing both the suspect drug and the suspect adverse drug reaction; b, number of reports containing the suspect adverse drug reaction with other medications (except the drug of interest); c, number of reports containing the suspect drug with other adverse drug reactions (except the event of interest); d, number of reports containing other medications and other adverse drug reactions. ROR, reporting odds ratio; CI, confidence interval; N, the number of co-occurrences; PRR, proportional reporting ratio; </w:t>
      </w:r>
      <w:r>
        <w:rPr>
          <w:rFonts w:ascii="Times New Roman" w:hAnsi="Times New Roman" w:cs="Times New Roman"/>
          <w:sz w:val="24"/>
        </w:rPr>
        <w:t>χ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, chi-squared; </w:t>
      </w:r>
      <w:r>
        <w:rPr>
          <w:rFonts w:ascii="Times New Roman" w:hAnsi="Times New Roman" w:eastAsia="宋体" w:cs="Times New Roman"/>
          <w:kern w:val="0"/>
          <w:sz w:val="24"/>
        </w:rPr>
        <w:t xml:space="preserve">BCPNN, Bayesian confidence propagation neural network; IC, information component; IC025, the lower limit of the 95% one-sided CI of the IC; MGPS, multi-item gamma Poisson shrinker; EBGM, empirical Bayesian geometric mean; EBGM05, the lower 95% one-sided CI of EBGM. </w:t>
      </w:r>
    </w:p>
    <w:p w14:paraId="7E174056">
      <w:pPr>
        <w:rPr>
          <w:sz w:val="24"/>
        </w:rPr>
      </w:pPr>
    </w:p>
    <w:p w14:paraId="5D0C1B0D"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YjlmMWU2MzFmYzhiMmU3OGRhYWEyNzVlNzBmY2YifQ=="/>
  </w:docVars>
  <w:rsids>
    <w:rsidRoot w:val="00AD651B"/>
    <w:rsid w:val="00003610"/>
    <w:rsid w:val="00006D5B"/>
    <w:rsid w:val="00020FE8"/>
    <w:rsid w:val="000440D5"/>
    <w:rsid w:val="00046CA0"/>
    <w:rsid w:val="00072F20"/>
    <w:rsid w:val="00086F55"/>
    <w:rsid w:val="00095559"/>
    <w:rsid w:val="000A056B"/>
    <w:rsid w:val="000B6E92"/>
    <w:rsid w:val="000C1070"/>
    <w:rsid w:val="000C1608"/>
    <w:rsid w:val="000D0A3B"/>
    <w:rsid w:val="000F4867"/>
    <w:rsid w:val="000F6019"/>
    <w:rsid w:val="00102C63"/>
    <w:rsid w:val="001269E4"/>
    <w:rsid w:val="00142313"/>
    <w:rsid w:val="00157CD5"/>
    <w:rsid w:val="001633F3"/>
    <w:rsid w:val="00167C6E"/>
    <w:rsid w:val="00170E81"/>
    <w:rsid w:val="001D0593"/>
    <w:rsid w:val="001D2DFC"/>
    <w:rsid w:val="001E6C4E"/>
    <w:rsid w:val="001F1CD9"/>
    <w:rsid w:val="001F6381"/>
    <w:rsid w:val="00206542"/>
    <w:rsid w:val="002072F5"/>
    <w:rsid w:val="00210B95"/>
    <w:rsid w:val="00215621"/>
    <w:rsid w:val="002235AD"/>
    <w:rsid w:val="002249E8"/>
    <w:rsid w:val="00253C6E"/>
    <w:rsid w:val="00256D80"/>
    <w:rsid w:val="0026455F"/>
    <w:rsid w:val="00282A76"/>
    <w:rsid w:val="00283788"/>
    <w:rsid w:val="002843B3"/>
    <w:rsid w:val="00287F05"/>
    <w:rsid w:val="002A5705"/>
    <w:rsid w:val="002B4814"/>
    <w:rsid w:val="002E0C12"/>
    <w:rsid w:val="002F5ADE"/>
    <w:rsid w:val="00303F80"/>
    <w:rsid w:val="00311C9F"/>
    <w:rsid w:val="00312ADE"/>
    <w:rsid w:val="003246DC"/>
    <w:rsid w:val="0033235A"/>
    <w:rsid w:val="00336E20"/>
    <w:rsid w:val="00345CD6"/>
    <w:rsid w:val="00352B72"/>
    <w:rsid w:val="003530C1"/>
    <w:rsid w:val="00362AB6"/>
    <w:rsid w:val="00367EA9"/>
    <w:rsid w:val="003748CB"/>
    <w:rsid w:val="00387D7C"/>
    <w:rsid w:val="00397F7F"/>
    <w:rsid w:val="003B3E67"/>
    <w:rsid w:val="003B6A8B"/>
    <w:rsid w:val="003D1157"/>
    <w:rsid w:val="00401A4D"/>
    <w:rsid w:val="004035F4"/>
    <w:rsid w:val="00415C48"/>
    <w:rsid w:val="00422AA9"/>
    <w:rsid w:val="00423A5C"/>
    <w:rsid w:val="00432DA1"/>
    <w:rsid w:val="0043546F"/>
    <w:rsid w:val="00446173"/>
    <w:rsid w:val="00453965"/>
    <w:rsid w:val="004553BD"/>
    <w:rsid w:val="004606BF"/>
    <w:rsid w:val="00484B17"/>
    <w:rsid w:val="004934E0"/>
    <w:rsid w:val="004A566F"/>
    <w:rsid w:val="004B1D69"/>
    <w:rsid w:val="004B38F8"/>
    <w:rsid w:val="004B428D"/>
    <w:rsid w:val="004B7519"/>
    <w:rsid w:val="004F1DA6"/>
    <w:rsid w:val="00512919"/>
    <w:rsid w:val="00515B6B"/>
    <w:rsid w:val="0053591E"/>
    <w:rsid w:val="00564326"/>
    <w:rsid w:val="005736C3"/>
    <w:rsid w:val="00580837"/>
    <w:rsid w:val="005A4C2F"/>
    <w:rsid w:val="005C06E6"/>
    <w:rsid w:val="005C1D14"/>
    <w:rsid w:val="005D3F65"/>
    <w:rsid w:val="005D439B"/>
    <w:rsid w:val="005E71CB"/>
    <w:rsid w:val="005F3D3E"/>
    <w:rsid w:val="005F4B25"/>
    <w:rsid w:val="006132E7"/>
    <w:rsid w:val="00621288"/>
    <w:rsid w:val="00623CA5"/>
    <w:rsid w:val="00624904"/>
    <w:rsid w:val="00635E65"/>
    <w:rsid w:val="006558E7"/>
    <w:rsid w:val="00665145"/>
    <w:rsid w:val="00695554"/>
    <w:rsid w:val="006B2564"/>
    <w:rsid w:val="006C2AE2"/>
    <w:rsid w:val="006C2C11"/>
    <w:rsid w:val="006C6A66"/>
    <w:rsid w:val="006D3E3A"/>
    <w:rsid w:val="006D58CD"/>
    <w:rsid w:val="006E3E6A"/>
    <w:rsid w:val="006E7B33"/>
    <w:rsid w:val="00703DC7"/>
    <w:rsid w:val="00706354"/>
    <w:rsid w:val="00711D1B"/>
    <w:rsid w:val="00740385"/>
    <w:rsid w:val="007416F2"/>
    <w:rsid w:val="00747BA4"/>
    <w:rsid w:val="00753946"/>
    <w:rsid w:val="00763815"/>
    <w:rsid w:val="00766A4C"/>
    <w:rsid w:val="00771E5D"/>
    <w:rsid w:val="00797EB1"/>
    <w:rsid w:val="007A6B93"/>
    <w:rsid w:val="007F7B6B"/>
    <w:rsid w:val="00840FA8"/>
    <w:rsid w:val="00841E65"/>
    <w:rsid w:val="00843893"/>
    <w:rsid w:val="008452E2"/>
    <w:rsid w:val="00847A9D"/>
    <w:rsid w:val="008502BF"/>
    <w:rsid w:val="00852321"/>
    <w:rsid w:val="008550C3"/>
    <w:rsid w:val="008567DD"/>
    <w:rsid w:val="00861E00"/>
    <w:rsid w:val="00863654"/>
    <w:rsid w:val="00864429"/>
    <w:rsid w:val="00865181"/>
    <w:rsid w:val="0087406F"/>
    <w:rsid w:val="0088006B"/>
    <w:rsid w:val="008A3E48"/>
    <w:rsid w:val="008A4487"/>
    <w:rsid w:val="008B1A50"/>
    <w:rsid w:val="008B7E76"/>
    <w:rsid w:val="008B7F33"/>
    <w:rsid w:val="008D20D0"/>
    <w:rsid w:val="008F5C1B"/>
    <w:rsid w:val="009042FE"/>
    <w:rsid w:val="0090490B"/>
    <w:rsid w:val="00921A14"/>
    <w:rsid w:val="00922CC9"/>
    <w:rsid w:val="00935369"/>
    <w:rsid w:val="00941ED0"/>
    <w:rsid w:val="00947ADB"/>
    <w:rsid w:val="00973740"/>
    <w:rsid w:val="00977F1B"/>
    <w:rsid w:val="00981BCC"/>
    <w:rsid w:val="00984CEB"/>
    <w:rsid w:val="009A048A"/>
    <w:rsid w:val="009B5B67"/>
    <w:rsid w:val="009B62AC"/>
    <w:rsid w:val="009C1B78"/>
    <w:rsid w:val="009C40BB"/>
    <w:rsid w:val="009D7566"/>
    <w:rsid w:val="009F3E69"/>
    <w:rsid w:val="009F5092"/>
    <w:rsid w:val="009F5E12"/>
    <w:rsid w:val="00A00794"/>
    <w:rsid w:val="00A26ECD"/>
    <w:rsid w:val="00A335F3"/>
    <w:rsid w:val="00A43581"/>
    <w:rsid w:val="00A47016"/>
    <w:rsid w:val="00A62C99"/>
    <w:rsid w:val="00A650DA"/>
    <w:rsid w:val="00A81826"/>
    <w:rsid w:val="00A8284F"/>
    <w:rsid w:val="00A84E18"/>
    <w:rsid w:val="00A969E7"/>
    <w:rsid w:val="00AA204D"/>
    <w:rsid w:val="00AB24F4"/>
    <w:rsid w:val="00AB387B"/>
    <w:rsid w:val="00AB5067"/>
    <w:rsid w:val="00AC1AEC"/>
    <w:rsid w:val="00AD651B"/>
    <w:rsid w:val="00B074BD"/>
    <w:rsid w:val="00B12439"/>
    <w:rsid w:val="00B24050"/>
    <w:rsid w:val="00B31211"/>
    <w:rsid w:val="00B530BE"/>
    <w:rsid w:val="00B57C8E"/>
    <w:rsid w:val="00B61A50"/>
    <w:rsid w:val="00B706BE"/>
    <w:rsid w:val="00B776AC"/>
    <w:rsid w:val="00B843D9"/>
    <w:rsid w:val="00B8747D"/>
    <w:rsid w:val="00B94714"/>
    <w:rsid w:val="00BB02DE"/>
    <w:rsid w:val="00BC085E"/>
    <w:rsid w:val="00BC68A8"/>
    <w:rsid w:val="00BC716C"/>
    <w:rsid w:val="00C16AC6"/>
    <w:rsid w:val="00C33104"/>
    <w:rsid w:val="00C46B70"/>
    <w:rsid w:val="00C7317A"/>
    <w:rsid w:val="00C73757"/>
    <w:rsid w:val="00C761F8"/>
    <w:rsid w:val="00C773B4"/>
    <w:rsid w:val="00C7767C"/>
    <w:rsid w:val="00C81255"/>
    <w:rsid w:val="00CA0265"/>
    <w:rsid w:val="00CA61B1"/>
    <w:rsid w:val="00CC3EF5"/>
    <w:rsid w:val="00CE21D9"/>
    <w:rsid w:val="00CE321F"/>
    <w:rsid w:val="00CF76EF"/>
    <w:rsid w:val="00D0214C"/>
    <w:rsid w:val="00D05A30"/>
    <w:rsid w:val="00D41704"/>
    <w:rsid w:val="00D43C4C"/>
    <w:rsid w:val="00D56967"/>
    <w:rsid w:val="00D62E67"/>
    <w:rsid w:val="00D71033"/>
    <w:rsid w:val="00D84CFE"/>
    <w:rsid w:val="00DE7E39"/>
    <w:rsid w:val="00DF1809"/>
    <w:rsid w:val="00DF1B4D"/>
    <w:rsid w:val="00DF49D5"/>
    <w:rsid w:val="00E14E3E"/>
    <w:rsid w:val="00E243E1"/>
    <w:rsid w:val="00E41CA3"/>
    <w:rsid w:val="00E518C5"/>
    <w:rsid w:val="00E91B92"/>
    <w:rsid w:val="00EA0271"/>
    <w:rsid w:val="00EA3574"/>
    <w:rsid w:val="00EC2624"/>
    <w:rsid w:val="00EC4141"/>
    <w:rsid w:val="00EC4AAB"/>
    <w:rsid w:val="00EE0BC0"/>
    <w:rsid w:val="00EE51FD"/>
    <w:rsid w:val="00EF3F62"/>
    <w:rsid w:val="00EF4E45"/>
    <w:rsid w:val="00EF52F9"/>
    <w:rsid w:val="00EF6A5E"/>
    <w:rsid w:val="00F03560"/>
    <w:rsid w:val="00F131F8"/>
    <w:rsid w:val="00F1432F"/>
    <w:rsid w:val="00F16F21"/>
    <w:rsid w:val="00F25810"/>
    <w:rsid w:val="00F322EB"/>
    <w:rsid w:val="00F41EF9"/>
    <w:rsid w:val="00F56547"/>
    <w:rsid w:val="00F61C18"/>
    <w:rsid w:val="00F65472"/>
    <w:rsid w:val="00F7247D"/>
    <w:rsid w:val="00FC1EF4"/>
    <w:rsid w:val="00FD3844"/>
    <w:rsid w:val="00FE55B0"/>
    <w:rsid w:val="08705029"/>
    <w:rsid w:val="1CA32168"/>
    <w:rsid w:val="3B795D72"/>
    <w:rsid w:val="400360C7"/>
    <w:rsid w:val="6BA35F11"/>
    <w:rsid w:val="6CBE788E"/>
    <w:rsid w:val="7A2E40A6"/>
    <w:rsid w:val="7AEB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1316</Characters>
  <Lines>10</Lines>
  <Paragraphs>3</Paragraphs>
  <TotalTime>52</TotalTime>
  <ScaleCrop>false</ScaleCrop>
  <LinksUpToDate>false</LinksUpToDate>
  <CharactersWithSpaces>1457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2023-12-06T14:00:00Z</dcterms:created>
  <dc:creator>Microsoft Office 用户</dc:creator>
  <cp:lastModifiedBy>冯师宇</cp:lastModifiedBy>
  <dcterms:modified xsi:type="dcterms:W3CDTF">2024-11-05T12:43:51Z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45283A2DD1984992B853CDC2D2B5EF0C_13</vt:lpwstr>
  </property>
</Properties>
</file>