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D221B" w14:textId="77777777" w:rsidR="009A4119" w:rsidRPr="009A4119" w:rsidRDefault="009A4119" w:rsidP="009A4119">
      <w:pPr>
        <w:rPr>
          <w:b/>
        </w:rPr>
      </w:pPr>
      <w:r w:rsidRPr="009A4119">
        <w:rPr>
          <w:b/>
        </w:rPr>
        <w:t>Estrategia</w:t>
      </w:r>
    </w:p>
    <w:p w14:paraId="0C421744" w14:textId="34BCE6AE" w:rsidR="009A4119" w:rsidRPr="009A4119" w:rsidRDefault="009A4119" w:rsidP="009A4119">
      <w:r w:rsidRPr="009A4119">
        <w:t xml:space="preserve">Abarcando todos los departamentos y proyectos, nuestros equipos de Estrategia ofrecen campañas a medida, adaptadas con precisión a sus objetivos, </w:t>
      </w:r>
      <w:r w:rsidRPr="00712634">
        <w:rPr>
          <w:highlight w:val="yellow"/>
        </w:rPr>
        <w:t>audiencias</w:t>
      </w:r>
      <w:r w:rsidRPr="009A4119">
        <w:t xml:space="preserve"> y presupuesto. Sean cuales sean sus necesidades de comunicación, desde la representación de Relaciones Públicas hasta la gestión comunitaria o campañas de medios impresos, nuestros equipos de estrategia global cuentan con el conocimiento local para hacer que su marca </w:t>
      </w:r>
      <w:r>
        <w:t>no pase desapercibida</w:t>
      </w:r>
      <w:r w:rsidRPr="009A4119">
        <w:t xml:space="preserve"> en los lugares correctos.</w:t>
      </w:r>
    </w:p>
    <w:p w14:paraId="5E833AAE" w14:textId="77777777" w:rsidR="009A4119" w:rsidRPr="009A4119" w:rsidRDefault="009A4119" w:rsidP="009A4119">
      <w:pPr>
        <w:rPr>
          <w:b/>
        </w:rPr>
      </w:pPr>
    </w:p>
    <w:p w14:paraId="6B6F2124" w14:textId="77777777" w:rsidR="009A4119" w:rsidRPr="009A4119" w:rsidRDefault="009A4119" w:rsidP="009A4119">
      <w:pPr>
        <w:rPr>
          <w:b/>
        </w:rPr>
      </w:pPr>
      <w:r w:rsidRPr="009A4119">
        <w:rPr>
          <w:b/>
        </w:rPr>
        <w:t>Contenido</w:t>
      </w:r>
    </w:p>
    <w:p w14:paraId="21574C8E" w14:textId="77777777" w:rsidR="009A4119" w:rsidRPr="009A4119" w:rsidRDefault="009A4119" w:rsidP="009A4119">
      <w:r w:rsidRPr="009A4119">
        <w:t xml:space="preserve">Desde el liderazgo de pensamiento hasta los </w:t>
      </w:r>
      <w:proofErr w:type="spellStart"/>
      <w:r w:rsidRPr="009A4119">
        <w:t>fandoms</w:t>
      </w:r>
      <w:proofErr w:type="spellEnd"/>
      <w:r w:rsidRPr="009A4119">
        <w:t xml:space="preserve"> de videojuegos, ayudamos a las marcas a encontrar su voz </w:t>
      </w:r>
      <w:r w:rsidRPr="00712634">
        <w:rPr>
          <w:highlight w:val="yellow"/>
        </w:rPr>
        <w:t>y hablar con las comunidades que más importan de maneras que sus clientes encuentren relevantes y atractivas.</w:t>
      </w:r>
    </w:p>
    <w:p w14:paraId="2D209B69" w14:textId="77777777" w:rsidR="009A4119" w:rsidRPr="009A4119" w:rsidRDefault="009A4119" w:rsidP="009A4119">
      <w:pPr>
        <w:rPr>
          <w:b/>
        </w:rPr>
      </w:pPr>
    </w:p>
    <w:p w14:paraId="56F6CAFB" w14:textId="77777777" w:rsidR="009A4119" w:rsidRPr="009A4119" w:rsidRDefault="009A4119" w:rsidP="009A4119">
      <w:pPr>
        <w:rPr>
          <w:b/>
        </w:rPr>
      </w:pPr>
      <w:r w:rsidRPr="009A4119">
        <w:rPr>
          <w:b/>
        </w:rPr>
        <w:t>Relaciones públicas</w:t>
      </w:r>
      <w:bookmarkStart w:id="0" w:name="_GoBack"/>
      <w:bookmarkEnd w:id="0"/>
    </w:p>
    <w:p w14:paraId="54D5F618" w14:textId="77777777" w:rsidR="009A4119" w:rsidRPr="009A4119" w:rsidRDefault="009A4119" w:rsidP="009A4119">
      <w:r w:rsidRPr="009A4119">
        <w:t>Somos profesionales experimentados en lo que respecta a relaciones públicas, con experiencia y conocimientos que coinciden con la extensa red de contactos, publicaciones y recursos que tenemos a nuestro alcance en todo el mundo.</w:t>
      </w:r>
    </w:p>
    <w:p w14:paraId="2F4EDAAD" w14:textId="77777777" w:rsidR="009A4119" w:rsidRPr="009A4119" w:rsidRDefault="009A4119" w:rsidP="009A4119">
      <w:pPr>
        <w:rPr>
          <w:b/>
        </w:rPr>
      </w:pPr>
    </w:p>
    <w:p w14:paraId="7F27DE29" w14:textId="77777777" w:rsidR="009A4119" w:rsidRPr="009A4119" w:rsidRDefault="009A4119" w:rsidP="009A4119">
      <w:pPr>
        <w:rPr>
          <w:b/>
        </w:rPr>
      </w:pPr>
      <w:r w:rsidRPr="009A4119">
        <w:rPr>
          <w:b/>
        </w:rPr>
        <w:t>Social</w:t>
      </w:r>
    </w:p>
    <w:p w14:paraId="3782B764" w14:textId="77777777" w:rsidR="009A4119" w:rsidRPr="009A4119" w:rsidRDefault="009A4119" w:rsidP="009A4119">
      <w:r w:rsidRPr="009A4119">
        <w:t>Creamos estrategias de redes sociales, KPI y activos. Elaboramos calendarios de contenido, supervisamos conversaciones y buscamos información. Gestionamos crisis, comunidades y campañas. Todas las plataformas, en todo el mundo.</w:t>
      </w:r>
    </w:p>
    <w:p w14:paraId="2CC251C5" w14:textId="77777777" w:rsidR="009A4119" w:rsidRPr="009A4119" w:rsidRDefault="009A4119" w:rsidP="009A4119">
      <w:pPr>
        <w:rPr>
          <w:b/>
        </w:rPr>
      </w:pPr>
    </w:p>
    <w:p w14:paraId="35C7AF42" w14:textId="77777777" w:rsidR="009A4119" w:rsidRPr="009A4119" w:rsidRDefault="009A4119" w:rsidP="009A4119">
      <w:pPr>
        <w:rPr>
          <w:b/>
        </w:rPr>
      </w:pPr>
      <w:r w:rsidRPr="009A4119">
        <w:rPr>
          <w:b/>
        </w:rPr>
        <w:t>Creativo</w:t>
      </w:r>
    </w:p>
    <w:p w14:paraId="70EE5CDB" w14:textId="1E0D1579" w:rsidR="009A4119" w:rsidRPr="009A4119" w:rsidRDefault="009A4119" w:rsidP="009A4119">
      <w:r w:rsidRPr="009A4119">
        <w:t>La base de todo nuestro t</w:t>
      </w:r>
      <w:r>
        <w:t>rabajo. La creatividad no es un acompañamiento</w:t>
      </w:r>
      <w:r w:rsidRPr="009A4119">
        <w:t xml:space="preserve">, sino un ingrediente esencial. Desde el lanzamiento hasta la campaña, los elementos creativos se integran en todo lo que hacemos. </w:t>
      </w:r>
      <w:r>
        <w:t>No somos robots del marketing.</w:t>
      </w:r>
      <w:r w:rsidRPr="009A4119">
        <w:t xml:space="preserve"> Somos actores, pilotos, gimnastas y adultos fanáticos de LEGO. Nuestra individualidad significa que traemos habilidades inesperadas y perspectivas inusuales a la mesa; así es como hacemos </w:t>
      </w:r>
      <w:r>
        <w:t>que el “</w:t>
      </w:r>
      <w:proofErr w:type="spellStart"/>
      <w:r w:rsidRPr="009A4119">
        <w:t>Wired</w:t>
      </w:r>
      <w:proofErr w:type="spellEnd"/>
      <w:r w:rsidRPr="009A4119">
        <w:t xml:space="preserve"> </w:t>
      </w:r>
      <w:proofErr w:type="spellStart"/>
      <w:r w:rsidRPr="009A4119">
        <w:t>Differently</w:t>
      </w:r>
      <w:proofErr w:type="spellEnd"/>
      <w:r>
        <w:t>” funcione para</w:t>
      </w:r>
      <w:r w:rsidRPr="009A4119">
        <w:t xml:space="preserve"> ti.</w:t>
      </w:r>
    </w:p>
    <w:p w14:paraId="036D40FD" w14:textId="77777777" w:rsidR="009A4119" w:rsidRDefault="009A4119" w:rsidP="00A31C30">
      <w:pPr>
        <w:rPr>
          <w:b/>
        </w:rPr>
      </w:pPr>
    </w:p>
    <w:p w14:paraId="1162CE1B" w14:textId="77777777" w:rsidR="009A4119" w:rsidRDefault="009A4119" w:rsidP="00A31C30">
      <w:pPr>
        <w:rPr>
          <w:b/>
        </w:rPr>
      </w:pPr>
    </w:p>
    <w:p w14:paraId="292E13B0" w14:textId="77777777" w:rsidR="00FB5436" w:rsidRDefault="00FB5436"/>
    <w:sectPr w:rsidR="00FB5436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30"/>
    <w:rsid w:val="002530D5"/>
    <w:rsid w:val="005936D0"/>
    <w:rsid w:val="00712634"/>
    <w:rsid w:val="00884DA7"/>
    <w:rsid w:val="0097789C"/>
    <w:rsid w:val="009A4119"/>
    <w:rsid w:val="00A31C30"/>
    <w:rsid w:val="00C2128D"/>
    <w:rsid w:val="00D152A4"/>
    <w:rsid w:val="00FB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5620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939598"/>
            <w:right w:val="none" w:sz="0" w:space="0" w:color="auto"/>
          </w:divBdr>
          <w:divsChild>
            <w:div w:id="5086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6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914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6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939598"/>
            <w:right w:val="none" w:sz="0" w:space="0" w:color="auto"/>
          </w:divBdr>
          <w:divsChild>
            <w:div w:id="1318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656577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single" w:sz="6" w:space="31" w:color="939598"/>
            <w:right w:val="none" w:sz="0" w:space="0" w:color="auto"/>
          </w:divBdr>
          <w:divsChild>
            <w:div w:id="9797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1421</Characters>
  <Application>Microsoft Macintosh Word</Application>
  <DocSecurity>0</DocSecurity>
  <Lines>11</Lines>
  <Paragraphs>3</Paragraphs>
  <ScaleCrop>false</ScaleCrop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7</cp:revision>
  <dcterms:created xsi:type="dcterms:W3CDTF">2018-07-16T10:05:00Z</dcterms:created>
  <dcterms:modified xsi:type="dcterms:W3CDTF">2018-08-20T11:52:00Z</dcterms:modified>
</cp:coreProperties>
</file>