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DAD097" w14:textId="77777777" w:rsidR="00C60357" w:rsidRDefault="00C60357" w:rsidP="00C60357">
      <w:pPr>
        <w:rPr>
          <w:b/>
          <w:bCs/>
        </w:rPr>
      </w:pPr>
      <w:r w:rsidRPr="00C60357">
        <w:rPr>
          <w:b/>
          <w:bCs/>
        </w:rPr>
        <w:t>Liderazgo</w:t>
      </w:r>
    </w:p>
    <w:p w14:paraId="16810B4C" w14:textId="77777777" w:rsidR="00C60357" w:rsidRPr="00C60357" w:rsidRDefault="00C60357" w:rsidP="00C60357">
      <w:pPr>
        <w:rPr>
          <w:b/>
          <w:bCs/>
        </w:rPr>
      </w:pPr>
    </w:p>
    <w:p w14:paraId="6F9B1F4C" w14:textId="77777777" w:rsidR="00C60357" w:rsidRPr="00C60357" w:rsidRDefault="00C60357" w:rsidP="00C60357">
      <w:r w:rsidRPr="00C60357">
        <w:t>Desde 1983, en Estudio de Comunicación, consultoría de comunicación y Relaciones Públicas, colaboramos en la asesoría y la gestión de la Comunicación con las más importantes empresas e instituciones españolas y participamos en el proceso de Comunicación de los principales movimientos corporativos y financieros realizados en España y por empresas españolas en otros países. De los más de 2.000 proyectos desarrollados para distintos clientes, destacan importantes operaciones de fusiones y adquisiciones, salidas a Bolsa, ofertas públicas de adquisición de acciones y gestión de crisis para más de 250 compañías, además de lanzamiento de productos, presentación de nuevas empresas, etcétera.</w:t>
      </w:r>
    </w:p>
    <w:p w14:paraId="2D0CABC2" w14:textId="77777777" w:rsidR="00C60357" w:rsidRPr="00C60357" w:rsidRDefault="00C60357" w:rsidP="00C60357">
      <w:r w:rsidRPr="00C60357">
        <w:t>La Comunicación de Crisis ha sido una de las especialidades de nuestro equipo desde que se constituyó la Firma. Procesos de reconversión, cierres o recolocaciones de factorías, traslados, concentración de centros de trabajo, accidentes, problemas de contaminación ambiental, etcétera, han sido algunos de los asuntos en los que nos hemos ocupado de la Comunicación interna, las relaciones institucionales, las relaciones con la prensa o con los inversores.</w:t>
      </w:r>
    </w:p>
    <w:p w14:paraId="5A2602C6" w14:textId="77777777" w:rsidR="00C60357" w:rsidRPr="00C60357" w:rsidRDefault="00C60357" w:rsidP="00C60357"/>
    <w:p w14:paraId="7F4542D6" w14:textId="77777777" w:rsidR="00C60357" w:rsidRPr="00C60357" w:rsidRDefault="00C60357" w:rsidP="00C60357">
      <w:pPr>
        <w:rPr>
          <w:b/>
          <w:bCs/>
        </w:rPr>
      </w:pPr>
      <w:r w:rsidRPr="00C60357">
        <w:rPr>
          <w:b/>
          <w:bCs/>
        </w:rPr>
        <w:t>Últimas cifras</w:t>
      </w:r>
    </w:p>
    <w:p w14:paraId="1F2214F0" w14:textId="77777777" w:rsidR="00C60357" w:rsidRPr="00C60357" w:rsidRDefault="00C60357" w:rsidP="00C60357">
      <w:r w:rsidRPr="00C60357">
        <w:t>Desde 2009 hasta el primer semestre de 2013, en Estudio de Comunicación, consultoría de comunicación y Relaciones Públicas, hemos asesorado operaciones de fusiones y adquisiciones (M&amp;A) por un valor superior a los 220.000 millones de euros, en un total de 82 operaciones. Sólo en 2008, participamos en más de cuarenta operaciones corporativas valoradas en más de 180.000 millones de euros. Entre ellas destacan: 22 procesos de adquisiciones empresariales -por valor superior a 76.500 millones de euros-, tres salidas a Bolsa -que alcanzan los 40.000 millones de euros- y tres OPAS -cuyo montante asciende a 60.000 millones de euros-.</w:t>
      </w:r>
    </w:p>
    <w:p w14:paraId="798A0523" w14:textId="77777777" w:rsidR="00C60357" w:rsidRDefault="00C60357" w:rsidP="00C60357">
      <w:r w:rsidRPr="00C60357">
        <w:t xml:space="preserve">Tenemos la satisfacción de haber sido la primera Compañía española que ha accedido al top 20 del ranking mundial de </w:t>
      </w:r>
      <w:proofErr w:type="spellStart"/>
      <w:r w:rsidRPr="00C60357">
        <w:t>Mergermarket</w:t>
      </w:r>
      <w:proofErr w:type="spellEnd"/>
      <w:r w:rsidRPr="00C60357">
        <w:t xml:space="preserve">, del grupo </w:t>
      </w:r>
      <w:proofErr w:type="spellStart"/>
      <w:r w:rsidRPr="00C60357">
        <w:t>Financial</w:t>
      </w:r>
      <w:proofErr w:type="spellEnd"/>
      <w:r w:rsidRPr="00C60357">
        <w:t xml:space="preserve"> Times. Concretamente, la Firma figuró en el puesto trece entre todas las consultoras de Comunicación del mundo (se incluyen en el análisis consultoras de América, Asia y Europa), por haber asesorado en 2009 dieciséis operaciones de M&amp;A por importe de 22.838 millones de dólares.</w:t>
      </w:r>
    </w:p>
    <w:p w14:paraId="3EF41AA2" w14:textId="77777777" w:rsidR="00C60357" w:rsidRPr="00C60357" w:rsidRDefault="00C60357" w:rsidP="00C60357"/>
    <w:p w14:paraId="35AE89B3" w14:textId="77777777" w:rsidR="00C60357" w:rsidRPr="00C60357" w:rsidRDefault="00C60357" w:rsidP="00C60357">
      <w:pPr>
        <w:rPr>
          <w:b/>
          <w:bCs/>
        </w:rPr>
      </w:pPr>
      <w:r w:rsidRPr="00C60357">
        <w:rPr>
          <w:b/>
          <w:bCs/>
        </w:rPr>
        <w:t>Qué nos hace diferentes</w:t>
      </w:r>
    </w:p>
    <w:p w14:paraId="03E5717F" w14:textId="77777777" w:rsidR="00C60357" w:rsidRDefault="00C60357" w:rsidP="00C60357">
      <w:pPr>
        <w:rPr>
          <w:b/>
          <w:bCs/>
        </w:rPr>
      </w:pPr>
    </w:p>
    <w:p w14:paraId="143FC3F8" w14:textId="77777777" w:rsidR="00C60357" w:rsidRPr="00C60357" w:rsidRDefault="00C60357" w:rsidP="00C60357">
      <w:pPr>
        <w:rPr>
          <w:b/>
          <w:bCs/>
        </w:rPr>
      </w:pPr>
      <w:r w:rsidRPr="00C60357">
        <w:rPr>
          <w:b/>
          <w:bCs/>
        </w:rPr>
        <w:t>Metodología propia</w:t>
      </w:r>
    </w:p>
    <w:p w14:paraId="6D4DC8B9" w14:textId="77777777" w:rsidR="00C60357" w:rsidRPr="00C60357" w:rsidRDefault="00C60357" w:rsidP="00C60357">
      <w:r w:rsidRPr="00C60357">
        <w:t xml:space="preserve">Hemos desarrollado </w:t>
      </w:r>
      <w:proofErr w:type="spellStart"/>
      <w:r w:rsidRPr="00C60357">
        <w:t>know</w:t>
      </w:r>
      <w:proofErr w:type="spellEnd"/>
      <w:r w:rsidRPr="00C60357">
        <w:t xml:space="preserve"> </w:t>
      </w:r>
      <w:proofErr w:type="spellStart"/>
      <w:r w:rsidRPr="00C60357">
        <w:t>how</w:t>
      </w:r>
      <w:proofErr w:type="spellEnd"/>
      <w:r w:rsidRPr="00C60357">
        <w:t xml:space="preserve"> y metodologías propias para ofrecer servicios de alto valor añadido: Auditoría de Comunicación e Imagen, Plan de Comunicación, Comunicación de Crisis, Comunicación Financiera, Comunicación Online, Formación de Portavoces, Manual de Crisis, Manual de Bienvenida, etcétera. Nuestros métodos son homogéneos en todos los países donde tenemos despacho.</w:t>
      </w:r>
    </w:p>
    <w:p w14:paraId="5C1A53EC" w14:textId="77777777" w:rsidR="00C60357" w:rsidRPr="00C60357" w:rsidRDefault="00C60357" w:rsidP="00C60357"/>
    <w:p w14:paraId="7912622B" w14:textId="77777777" w:rsidR="00C60357" w:rsidRPr="00C60357" w:rsidRDefault="00C60357" w:rsidP="00C60357">
      <w:pPr>
        <w:rPr>
          <w:b/>
          <w:bCs/>
        </w:rPr>
      </w:pPr>
      <w:r w:rsidRPr="00C60357">
        <w:rPr>
          <w:b/>
          <w:bCs/>
        </w:rPr>
        <w:t>Dedicación al cliente</w:t>
      </w:r>
    </w:p>
    <w:p w14:paraId="514CF8DE" w14:textId="77777777" w:rsidR="00C60357" w:rsidRPr="00C60357" w:rsidRDefault="00C60357" w:rsidP="00C60357">
      <w:r w:rsidRPr="00C60357">
        <w:t>Nuestro sistema de trabajo es muy flexible. En cada caso, y en función de los requerimientos del cliente, destacamos a consultores con plena dedicación, trabajamos en sus oficinas o desde nuestro Despacho.</w:t>
      </w:r>
    </w:p>
    <w:p w14:paraId="10F43032" w14:textId="77777777" w:rsidR="00C60357" w:rsidRPr="00C60357" w:rsidRDefault="00C60357" w:rsidP="00C60357">
      <w:pPr>
        <w:rPr>
          <w:b/>
          <w:bCs/>
        </w:rPr>
      </w:pPr>
      <w:r w:rsidRPr="00C60357">
        <w:rPr>
          <w:b/>
          <w:bCs/>
        </w:rPr>
        <w:lastRenderedPageBreak/>
        <w:t>Apuesta por la calidad</w:t>
      </w:r>
    </w:p>
    <w:p w14:paraId="02E9B5F3" w14:textId="77777777" w:rsidR="00C60357" w:rsidRPr="00C60357" w:rsidRDefault="00C60357" w:rsidP="00C60357">
      <w:r w:rsidRPr="00C60357">
        <w:t xml:space="preserve">Mantener una calidad de servicio alta y homogénea es una de nuestras principales </w:t>
      </w:r>
      <w:proofErr w:type="spellStart"/>
      <w:r w:rsidRPr="00C60357">
        <w:t>autoexigencias</w:t>
      </w:r>
      <w:proofErr w:type="spellEnd"/>
      <w:r w:rsidRPr="00C60357">
        <w:t>. Todos nuestros trabajos son supervisados por un Equipo de Calidad y contamos con una normativa interna de obligado cumplimiento.</w:t>
      </w:r>
    </w:p>
    <w:p w14:paraId="5AF5DF34" w14:textId="77777777" w:rsidR="00C60357" w:rsidRPr="00C60357" w:rsidRDefault="00C60357" w:rsidP="00C60357">
      <w:pPr>
        <w:rPr>
          <w:b/>
          <w:bCs/>
        </w:rPr>
      </w:pPr>
      <w:r w:rsidRPr="00C60357">
        <w:rPr>
          <w:b/>
          <w:bCs/>
        </w:rPr>
        <w:t>Confidencialidad</w:t>
      </w:r>
    </w:p>
    <w:p w14:paraId="2580A303" w14:textId="77777777" w:rsidR="00C60357" w:rsidRPr="00C60357" w:rsidRDefault="00C60357" w:rsidP="00C60357">
      <w:r w:rsidRPr="00C60357">
        <w:t>Estamos acostumbrados a trabajar con información sensible y confidencial: muchos contratos con el cliente incluyen cláusula de confidencialidad. Nuestros profesionales firman un compromiso específico de confidencialidad y la documentación sensible se custodia con procedimientos seguros.</w:t>
      </w:r>
    </w:p>
    <w:p w14:paraId="52FA81C1" w14:textId="77777777" w:rsidR="00C60357" w:rsidRPr="00C60357" w:rsidRDefault="00C60357" w:rsidP="00C60357">
      <w:pPr>
        <w:rPr>
          <w:b/>
          <w:bCs/>
        </w:rPr>
      </w:pPr>
      <w:r w:rsidRPr="00C60357">
        <w:rPr>
          <w:b/>
          <w:bCs/>
        </w:rPr>
        <w:t>Protagonismo del cliente</w:t>
      </w:r>
    </w:p>
    <w:p w14:paraId="6F50B6E1" w14:textId="77777777" w:rsidR="00C60357" w:rsidRPr="00C60357" w:rsidRDefault="00C60357" w:rsidP="00C60357">
      <w:r w:rsidRPr="00C60357">
        <w:t>No utilizamos comercialmente nuestros logros ni difundimos públicamente la cartera de clientes en vigor. Creemos que el único protagonista de nuestro trabajo es el cliente.</w:t>
      </w:r>
    </w:p>
    <w:p w14:paraId="0684D9EA" w14:textId="77777777" w:rsidR="00C60357" w:rsidRPr="00C60357" w:rsidRDefault="00C60357" w:rsidP="00C60357">
      <w:pPr>
        <w:rPr>
          <w:b/>
          <w:bCs/>
        </w:rPr>
      </w:pPr>
      <w:r w:rsidRPr="00C60357">
        <w:rPr>
          <w:b/>
          <w:bCs/>
        </w:rPr>
        <w:t>Independencia profesional e ideológica</w:t>
      </w:r>
    </w:p>
    <w:p w14:paraId="31A8A95F" w14:textId="77777777" w:rsidR="00C60357" w:rsidRPr="00C60357" w:rsidRDefault="00C60357" w:rsidP="00C60357">
      <w:r w:rsidRPr="00C60357">
        <w:t>Por decisión propia, no defendemos ideologías políticas ni intereses partidistas. Somos una empresa independiente lo que nos permite emitir opiniones y elegir a las mejores compañías colaboradoras en función de las necesidades de cada cliente y de la oferta del mercado.</w:t>
      </w:r>
    </w:p>
    <w:p w14:paraId="2E76604E" w14:textId="77777777" w:rsidR="00C60357" w:rsidRPr="00C60357" w:rsidRDefault="00C60357" w:rsidP="00C60357">
      <w:pPr>
        <w:rPr>
          <w:b/>
          <w:bCs/>
        </w:rPr>
      </w:pPr>
      <w:r w:rsidRPr="00C60357">
        <w:rPr>
          <w:b/>
          <w:bCs/>
        </w:rPr>
        <w:t>Formación continua</w:t>
      </w:r>
    </w:p>
    <w:p w14:paraId="0E594C0F" w14:textId="77777777" w:rsidR="00C60357" w:rsidRDefault="00C60357" w:rsidP="00C60357">
      <w:r w:rsidRPr="00C60357">
        <w:t xml:space="preserve">La formación continua de los miembros de la Firma es una prioridad de nuestra cultura empresarial a la que destinamos una cantidad importante de tiempo y recursos: sistema de transmisión del conocimiento, jornadas internas basadas en el case </w:t>
      </w:r>
      <w:proofErr w:type="spellStart"/>
      <w:r w:rsidRPr="00C60357">
        <w:t>study</w:t>
      </w:r>
      <w:proofErr w:type="spellEnd"/>
      <w:r w:rsidRPr="00C60357">
        <w:t xml:space="preserve"> y en las </w:t>
      </w:r>
      <w:proofErr w:type="spellStart"/>
      <w:r w:rsidRPr="00C60357">
        <w:t>best</w:t>
      </w:r>
      <w:proofErr w:type="spellEnd"/>
      <w:r w:rsidRPr="00C60357">
        <w:t xml:space="preserve"> </w:t>
      </w:r>
      <w:proofErr w:type="spellStart"/>
      <w:r w:rsidRPr="00C60357">
        <w:t>practices</w:t>
      </w:r>
      <w:proofErr w:type="spellEnd"/>
      <w:r w:rsidRPr="00C60357">
        <w:t>, aula multisectorial con personalidades y biblioteca especializada, entre otros.</w:t>
      </w:r>
    </w:p>
    <w:p w14:paraId="12C78603" w14:textId="77777777" w:rsidR="00C60357" w:rsidRDefault="00C60357" w:rsidP="00C60357"/>
    <w:p w14:paraId="0B6CDB2A" w14:textId="77777777" w:rsidR="00C60357" w:rsidRPr="00C60357" w:rsidRDefault="00C60357" w:rsidP="00C60357"/>
    <w:p w14:paraId="6A2084F7" w14:textId="77777777" w:rsidR="009B242D" w:rsidRDefault="00EB3C14"/>
    <w:p w14:paraId="7C99E619" w14:textId="77777777" w:rsidR="00C60357" w:rsidRPr="00C60357" w:rsidRDefault="00C60357">
      <w:pPr>
        <w:rPr>
          <w:b/>
        </w:rPr>
      </w:pPr>
      <w:r w:rsidRPr="00C60357">
        <w:rPr>
          <w:b/>
        </w:rPr>
        <w:t>Un gran equipo</w:t>
      </w:r>
    </w:p>
    <w:p w14:paraId="371D3C47" w14:textId="77777777" w:rsidR="00C60357" w:rsidRDefault="00C60357"/>
    <w:p w14:paraId="779E388C" w14:textId="77777777" w:rsidR="00C60357" w:rsidRPr="00C60357" w:rsidRDefault="00C60357" w:rsidP="00C60357">
      <w:r w:rsidRPr="00C60357">
        <w:t>En Estudio de Comunicación, consultoría de comunicación y Relaciones Públicas,  somos un equipo de 160 profesionales en España, Argentina, Portugal, Chile y México, que comparten métodos y filosofía de trabajo y está compuesto por periodistas, relaciones públicas, publicitarios, diseñadores, analistas, etc.  Gran parte de nuestros profesionales tienen más de 10 años en nuestra Firma, y cuentan con experiencia previa en Medios Informativos y Departamentos de Comunicación de empresas e instituciones y dominan varios idiomas.</w:t>
      </w:r>
    </w:p>
    <w:p w14:paraId="0BEC3B03" w14:textId="77777777" w:rsidR="00C60357" w:rsidRPr="00C60357" w:rsidRDefault="00C60357" w:rsidP="00C60357">
      <w:r w:rsidRPr="00C60357">
        <w:t>La muy baja rotación de nuestro equipo profesional, que cuenta con una dilatada trayectoria en la Firma, garantiza que el profesional que presta servicio al cliente cuenta con experiencia contrastada, que se suma a la de la Firma en general. Cada uno de los miembros del equipo es parte de Estudio de Comunicación,  consultoría de comunicación y Relaciones Públicas, y se nutre, por tanto, de su método de trabajo: los mismos profesionales que han creado la experiencia de la Firma son los que siguen en vanguardia de las operaciones y transmiten directamente conocimiento a las nuevas generaciones.</w:t>
      </w:r>
    </w:p>
    <w:p w14:paraId="00A0A827" w14:textId="77777777" w:rsidR="00C60357" w:rsidRPr="00C60357" w:rsidRDefault="00C60357" w:rsidP="00C60357">
      <w:r w:rsidRPr="00C60357">
        <w:t>La estructura profesional en Estudio de Comunicación es la siguiente:</w:t>
      </w:r>
    </w:p>
    <w:p w14:paraId="2E5F8D47" w14:textId="77777777" w:rsidR="00C60357" w:rsidRPr="00C60357" w:rsidRDefault="00C60357" w:rsidP="00C60357">
      <w:r w:rsidRPr="00C60357">
        <w:t xml:space="preserve">– Socio fundador/ </w:t>
      </w:r>
      <w:proofErr w:type="spellStart"/>
      <w:r w:rsidRPr="00C60357">
        <w:t>Founding</w:t>
      </w:r>
      <w:proofErr w:type="spellEnd"/>
      <w:r w:rsidRPr="00C60357">
        <w:t xml:space="preserve"> </w:t>
      </w:r>
      <w:proofErr w:type="spellStart"/>
      <w:r w:rsidRPr="00C60357">
        <w:t>Partner</w:t>
      </w:r>
      <w:proofErr w:type="spellEnd"/>
    </w:p>
    <w:p w14:paraId="22BB9D9C" w14:textId="77777777" w:rsidR="00C60357" w:rsidRPr="00C60357" w:rsidRDefault="00C60357" w:rsidP="00C60357">
      <w:r w:rsidRPr="00C60357">
        <w:t xml:space="preserve">– Socios / </w:t>
      </w:r>
      <w:proofErr w:type="spellStart"/>
      <w:r w:rsidRPr="00C60357">
        <w:t>Partners</w:t>
      </w:r>
      <w:proofErr w:type="spellEnd"/>
    </w:p>
    <w:p w14:paraId="129A2D39" w14:textId="77777777" w:rsidR="00C60357" w:rsidRPr="00C60357" w:rsidRDefault="00C60357" w:rsidP="00C60357">
      <w:r w:rsidRPr="00C60357">
        <w:t xml:space="preserve">– Director de Área / </w:t>
      </w:r>
      <w:proofErr w:type="spellStart"/>
      <w:r w:rsidRPr="00C60357">
        <w:t>Managing</w:t>
      </w:r>
      <w:proofErr w:type="spellEnd"/>
      <w:r w:rsidRPr="00C60357">
        <w:t xml:space="preserve"> Director</w:t>
      </w:r>
    </w:p>
    <w:p w14:paraId="3FC5A0BD" w14:textId="77777777" w:rsidR="00C60357" w:rsidRPr="00C60357" w:rsidRDefault="00C60357" w:rsidP="00C60357">
      <w:r w:rsidRPr="00C60357">
        <w:t xml:space="preserve">– Asociado / </w:t>
      </w:r>
      <w:proofErr w:type="spellStart"/>
      <w:r w:rsidRPr="00C60357">
        <w:t>Associate</w:t>
      </w:r>
      <w:proofErr w:type="spellEnd"/>
    </w:p>
    <w:p w14:paraId="1BB43742" w14:textId="77777777" w:rsidR="00C60357" w:rsidRPr="00C60357" w:rsidRDefault="00C60357" w:rsidP="00C60357">
      <w:r w:rsidRPr="00C60357">
        <w:t xml:space="preserve">– Director / </w:t>
      </w:r>
      <w:proofErr w:type="spellStart"/>
      <w:r w:rsidRPr="00C60357">
        <w:t>Accounts</w:t>
      </w:r>
      <w:proofErr w:type="spellEnd"/>
      <w:r w:rsidRPr="00C60357">
        <w:t xml:space="preserve"> Director</w:t>
      </w:r>
    </w:p>
    <w:p w14:paraId="6BB8B0CC" w14:textId="77777777" w:rsidR="00C60357" w:rsidRPr="00C60357" w:rsidRDefault="00C60357" w:rsidP="00C60357">
      <w:r w:rsidRPr="00C60357">
        <w:t xml:space="preserve">– Consultor Sénior / Senior </w:t>
      </w:r>
      <w:proofErr w:type="spellStart"/>
      <w:r w:rsidRPr="00C60357">
        <w:t>Executive</w:t>
      </w:r>
      <w:proofErr w:type="spellEnd"/>
    </w:p>
    <w:p w14:paraId="27636970" w14:textId="77777777" w:rsidR="00C60357" w:rsidRPr="00C60357" w:rsidRDefault="00C60357" w:rsidP="00C60357">
      <w:r w:rsidRPr="00C60357">
        <w:t xml:space="preserve">– Consultor / </w:t>
      </w:r>
      <w:proofErr w:type="spellStart"/>
      <w:r w:rsidRPr="00C60357">
        <w:t>Executive</w:t>
      </w:r>
      <w:proofErr w:type="spellEnd"/>
    </w:p>
    <w:p w14:paraId="2BD0B3BF" w14:textId="77777777" w:rsidR="00C60357" w:rsidRDefault="00C60357"/>
    <w:p w14:paraId="008C79DC" w14:textId="77777777" w:rsidR="00C60357" w:rsidRPr="00C60357" w:rsidRDefault="00C60357" w:rsidP="00C60357">
      <w:pPr>
        <w:rPr>
          <w:b/>
          <w:bCs/>
        </w:rPr>
      </w:pPr>
      <w:r w:rsidRPr="00C60357">
        <w:rPr>
          <w:b/>
          <w:bCs/>
        </w:rPr>
        <w:t>RSC</w:t>
      </w:r>
    </w:p>
    <w:p w14:paraId="282BADBD" w14:textId="77777777" w:rsidR="00C60357" w:rsidRPr="00C60357" w:rsidRDefault="00C60357" w:rsidP="00C60357">
      <w:r w:rsidRPr="00C60357">
        <w:t> </w:t>
      </w:r>
    </w:p>
    <w:p w14:paraId="2EB4E3B6" w14:textId="77777777" w:rsidR="00C60357" w:rsidRPr="00C60357" w:rsidRDefault="00C60357" w:rsidP="00C60357">
      <w:r w:rsidRPr="00EB3C14">
        <w:rPr>
          <w:highlight w:val="yellow"/>
        </w:rPr>
        <w:t>Desde sus inicios, Estudio de Comunicación se ha constituido como una empresa socialmente responsable. Ofrecemos servicios de comunicación pro-bono a muchas fundaciones y organizaciones no gubernamentales.</w:t>
      </w:r>
    </w:p>
    <w:p w14:paraId="6C9076FF" w14:textId="77777777" w:rsidR="00C60357" w:rsidRPr="00C60357" w:rsidRDefault="00C60357" w:rsidP="00C60357">
      <w:r w:rsidRPr="00C60357">
        <w:t>Nuestro equipo profesional colabora con diferentes fundaciones para apoyar conjuntamente programas en los campos de la educación, la cultura, las artes, la literatura, la ciencia, el desarrollo tecnológico y el medio ambiente.</w:t>
      </w:r>
    </w:p>
    <w:p w14:paraId="7D320DD4" w14:textId="77777777" w:rsidR="00C60357" w:rsidRPr="00C60357" w:rsidRDefault="00C60357" w:rsidP="00C60357">
      <w:r w:rsidRPr="00C60357">
        <w:t>Entre otros proyectos, Estudio de Comunicación colabora o ha colaborado con:</w:t>
      </w:r>
    </w:p>
    <w:p w14:paraId="044989E9" w14:textId="77777777" w:rsidR="00C60357" w:rsidRPr="00C60357" w:rsidRDefault="00EB3C14" w:rsidP="00C60357">
      <w:pPr>
        <w:numPr>
          <w:ilvl w:val="0"/>
          <w:numId w:val="1"/>
        </w:numPr>
      </w:pPr>
      <w:hyperlink r:id="rId5" w:tgtFrame="_blank" w:history="1">
        <w:r w:rsidR="00C60357" w:rsidRPr="00C60357">
          <w:rPr>
            <w:rStyle w:val="Hipervnculo"/>
          </w:rPr>
          <w:t>Fundación Seres</w:t>
        </w:r>
      </w:hyperlink>
    </w:p>
    <w:p w14:paraId="143C67EB" w14:textId="77777777" w:rsidR="00C60357" w:rsidRPr="00C60357" w:rsidRDefault="00C60357" w:rsidP="00C60357">
      <w:pPr>
        <w:numPr>
          <w:ilvl w:val="0"/>
          <w:numId w:val="1"/>
        </w:numPr>
      </w:pPr>
      <w:r w:rsidRPr="00C60357">
        <w:t>Fundación Millennium (</w:t>
      </w:r>
      <w:proofErr w:type="spellStart"/>
      <w:r w:rsidRPr="00C60357">
        <w:t>MassiveGood</w:t>
      </w:r>
      <w:proofErr w:type="spellEnd"/>
      <w:r w:rsidRPr="00C60357">
        <w:t>)</w:t>
      </w:r>
    </w:p>
    <w:p w14:paraId="6C6B65A8" w14:textId="77777777" w:rsidR="00C60357" w:rsidRPr="00C60357" w:rsidRDefault="00EB3C14" w:rsidP="00C60357">
      <w:pPr>
        <w:numPr>
          <w:ilvl w:val="0"/>
          <w:numId w:val="1"/>
        </w:numPr>
      </w:pPr>
      <w:hyperlink r:id="rId6" w:tgtFrame="_blank" w:history="1">
        <w:r w:rsidR="00C60357" w:rsidRPr="00C60357">
          <w:rPr>
            <w:rStyle w:val="Hipervnculo"/>
          </w:rPr>
          <w:t>Fundación Empresa y Crecimiento</w:t>
        </w:r>
      </w:hyperlink>
    </w:p>
    <w:p w14:paraId="6F27BC37" w14:textId="77777777" w:rsidR="00C60357" w:rsidRPr="00C60357" w:rsidRDefault="00C60357" w:rsidP="00C60357">
      <w:pPr>
        <w:numPr>
          <w:ilvl w:val="0"/>
          <w:numId w:val="1"/>
        </w:numPr>
      </w:pPr>
      <w:r w:rsidRPr="00C60357">
        <w:t>Fundación Luso Española</w:t>
      </w:r>
    </w:p>
    <w:p w14:paraId="626C7041" w14:textId="77777777" w:rsidR="00C60357" w:rsidRPr="00C60357" w:rsidRDefault="00EB3C14" w:rsidP="00C60357">
      <w:pPr>
        <w:numPr>
          <w:ilvl w:val="0"/>
          <w:numId w:val="1"/>
        </w:numPr>
      </w:pPr>
      <w:hyperlink r:id="rId7" w:tgtFrame="_blank" w:history="1">
        <w:r w:rsidR="00C60357" w:rsidRPr="00C60357">
          <w:rPr>
            <w:rStyle w:val="Hipervnculo"/>
          </w:rPr>
          <w:t xml:space="preserve">Fundación </w:t>
        </w:r>
        <w:proofErr w:type="spellStart"/>
        <w:r w:rsidR="00C60357" w:rsidRPr="00C60357">
          <w:rPr>
            <w:rStyle w:val="Hipervnculo"/>
          </w:rPr>
          <w:t>Sagardoy</w:t>
        </w:r>
        <w:proofErr w:type="spellEnd"/>
      </w:hyperlink>
    </w:p>
    <w:p w14:paraId="751B6B91" w14:textId="77777777" w:rsidR="00C60357" w:rsidRPr="00C60357" w:rsidRDefault="00EB3C14" w:rsidP="00C60357">
      <w:pPr>
        <w:numPr>
          <w:ilvl w:val="0"/>
          <w:numId w:val="1"/>
        </w:numPr>
      </w:pPr>
      <w:hyperlink r:id="rId8" w:tgtFrame="_blank" w:history="1">
        <w:r w:rsidR="00C60357" w:rsidRPr="00C60357">
          <w:rPr>
            <w:rStyle w:val="Hipervnculo"/>
          </w:rPr>
          <w:t>Fundación Caminando Juntos </w:t>
        </w:r>
      </w:hyperlink>
    </w:p>
    <w:p w14:paraId="37FA807A" w14:textId="77777777" w:rsidR="00C60357" w:rsidRPr="00C60357" w:rsidRDefault="00EB3C14" w:rsidP="00C60357">
      <w:pPr>
        <w:numPr>
          <w:ilvl w:val="0"/>
          <w:numId w:val="1"/>
        </w:numPr>
      </w:pPr>
      <w:hyperlink r:id="rId9" w:history="1">
        <w:r w:rsidR="00C60357" w:rsidRPr="00C60357">
          <w:rPr>
            <w:rStyle w:val="Hipervnculo"/>
          </w:rPr>
          <w:t>Fundación Tengo Hogar</w:t>
        </w:r>
      </w:hyperlink>
    </w:p>
    <w:p w14:paraId="201FAA41" w14:textId="77777777" w:rsidR="00C60357" w:rsidRPr="00C60357" w:rsidRDefault="00EB3C14" w:rsidP="00C60357">
      <w:pPr>
        <w:numPr>
          <w:ilvl w:val="0"/>
          <w:numId w:val="1"/>
        </w:numPr>
      </w:pPr>
      <w:hyperlink r:id="rId10" w:tgtFrame="_blank" w:history="1">
        <w:r w:rsidR="00C60357" w:rsidRPr="00C60357">
          <w:rPr>
            <w:rStyle w:val="Hipervnculo"/>
          </w:rPr>
          <w:t xml:space="preserve">Premio Jaime Fernández de Araoz sobre </w:t>
        </w:r>
        <w:proofErr w:type="spellStart"/>
        <w:r w:rsidR="00C60357" w:rsidRPr="00C60357">
          <w:rPr>
            <w:rStyle w:val="Hipervnculo"/>
          </w:rPr>
          <w:t>Corporate</w:t>
        </w:r>
        <w:proofErr w:type="spellEnd"/>
        <w:r w:rsidR="00C60357" w:rsidRPr="00C60357">
          <w:rPr>
            <w:rStyle w:val="Hipervnculo"/>
          </w:rPr>
          <w:t xml:space="preserve"> </w:t>
        </w:r>
        <w:proofErr w:type="spellStart"/>
        <w:r w:rsidR="00C60357" w:rsidRPr="00C60357">
          <w:rPr>
            <w:rStyle w:val="Hipervnculo"/>
          </w:rPr>
          <w:t>Finance</w:t>
        </w:r>
        <w:proofErr w:type="spellEnd"/>
      </w:hyperlink>
    </w:p>
    <w:p w14:paraId="79D34299" w14:textId="77777777" w:rsidR="00C60357" w:rsidRPr="00C60357" w:rsidRDefault="00C60357" w:rsidP="00C60357">
      <w:pPr>
        <w:numPr>
          <w:ilvl w:val="0"/>
          <w:numId w:val="1"/>
        </w:numPr>
      </w:pPr>
      <w:proofErr w:type="spellStart"/>
      <w:r w:rsidRPr="00C60357">
        <w:t>Comunia</w:t>
      </w:r>
      <w:proofErr w:type="spellEnd"/>
    </w:p>
    <w:p w14:paraId="38AED042" w14:textId="77777777" w:rsidR="00C60357" w:rsidRPr="00C60357" w:rsidRDefault="00EB3C14" w:rsidP="00C60357">
      <w:pPr>
        <w:numPr>
          <w:ilvl w:val="0"/>
          <w:numId w:val="1"/>
        </w:numPr>
      </w:pPr>
      <w:hyperlink r:id="rId11" w:tgtFrame="_blank" w:history="1">
        <w:r w:rsidR="00C60357" w:rsidRPr="00C60357">
          <w:rPr>
            <w:rStyle w:val="Hipervnculo"/>
          </w:rPr>
          <w:t>Asociación Mensajeros de la Paz en Argentina</w:t>
        </w:r>
      </w:hyperlink>
    </w:p>
    <w:p w14:paraId="25784460" w14:textId="77777777" w:rsidR="00C60357" w:rsidRPr="00C60357" w:rsidRDefault="00EB3C14" w:rsidP="00C60357">
      <w:pPr>
        <w:numPr>
          <w:ilvl w:val="0"/>
          <w:numId w:val="1"/>
        </w:numPr>
      </w:pPr>
      <w:hyperlink r:id="rId12" w:tgtFrame="_blank" w:history="1">
        <w:r w:rsidR="00C60357" w:rsidRPr="00C60357">
          <w:rPr>
            <w:rStyle w:val="Hipervnculo"/>
          </w:rPr>
          <w:t>Médicos del Mundo Argentina</w:t>
        </w:r>
      </w:hyperlink>
    </w:p>
    <w:p w14:paraId="11E3ECE5" w14:textId="77777777" w:rsidR="00C60357" w:rsidRPr="00C60357" w:rsidRDefault="00EB3C14" w:rsidP="00C60357">
      <w:pPr>
        <w:numPr>
          <w:ilvl w:val="0"/>
          <w:numId w:val="1"/>
        </w:numPr>
      </w:pPr>
      <w:hyperlink r:id="rId13" w:tgtFrame="_blank" w:history="1">
        <w:r w:rsidR="00C60357" w:rsidRPr="00C60357">
          <w:rPr>
            <w:rStyle w:val="Hipervnculo"/>
          </w:rPr>
          <w:t>Fundación Acción Contra el Hambre</w:t>
        </w:r>
      </w:hyperlink>
    </w:p>
    <w:p w14:paraId="7003D4BF" w14:textId="77777777" w:rsidR="00C60357" w:rsidRPr="00C60357" w:rsidRDefault="00EB3C14" w:rsidP="00C60357">
      <w:pPr>
        <w:numPr>
          <w:ilvl w:val="0"/>
          <w:numId w:val="1"/>
        </w:numPr>
      </w:pPr>
      <w:hyperlink r:id="rId14" w:history="1">
        <w:proofErr w:type="spellStart"/>
        <w:r w:rsidR="00C60357" w:rsidRPr="00C60357">
          <w:rPr>
            <w:rStyle w:val="Hipervnculo"/>
          </w:rPr>
          <w:t>Ashoka</w:t>
        </w:r>
        <w:proofErr w:type="spellEnd"/>
        <w:r w:rsidR="00C60357" w:rsidRPr="00C60357">
          <w:rPr>
            <w:rStyle w:val="Hipervnculo"/>
          </w:rPr>
          <w:t xml:space="preserve"> España</w:t>
        </w:r>
      </w:hyperlink>
    </w:p>
    <w:p w14:paraId="5E058F22" w14:textId="77777777" w:rsidR="00C60357" w:rsidRDefault="00C60357"/>
    <w:p w14:paraId="1650ECFC" w14:textId="77777777" w:rsidR="005B1E75" w:rsidRDefault="005B1E75"/>
    <w:p w14:paraId="39A04D06" w14:textId="77777777" w:rsidR="005B1E75" w:rsidRPr="005B1E75" w:rsidRDefault="005B1E75" w:rsidP="005B1E75">
      <w:pPr>
        <w:rPr>
          <w:b/>
          <w:bCs/>
        </w:rPr>
      </w:pPr>
      <w:r w:rsidRPr="005B1E75">
        <w:rPr>
          <w:b/>
          <w:bCs/>
        </w:rPr>
        <w:t>Dónde estamos</w:t>
      </w:r>
    </w:p>
    <w:p w14:paraId="55B7B1F9" w14:textId="77777777" w:rsidR="005B1E75" w:rsidRPr="005B1E75" w:rsidRDefault="005B1E75" w:rsidP="005B1E75"/>
    <w:p w14:paraId="033392A6" w14:textId="77777777" w:rsidR="005B1E75" w:rsidRPr="005B1E75" w:rsidRDefault="005B1E75" w:rsidP="005B1E75">
      <w:pPr>
        <w:rPr>
          <w:b/>
          <w:bCs/>
        </w:rPr>
      </w:pPr>
      <w:r w:rsidRPr="005B1E75">
        <w:rPr>
          <w:b/>
          <w:bCs/>
        </w:rPr>
        <w:t>España</w:t>
      </w:r>
    </w:p>
    <w:p w14:paraId="6C8DA113" w14:textId="77777777" w:rsidR="005B1E75" w:rsidRPr="005B1E75" w:rsidRDefault="005B1E75" w:rsidP="005B1E75">
      <w:r w:rsidRPr="005B1E75">
        <w:t>Estudio de Comunicación, consultoría de comunicación y Relaciones Públicas, en España cuenta con más de 30 años de experiencia y es líder en Comunicación empresarial por equipo profesional y cartera de clientes.</w:t>
      </w:r>
    </w:p>
    <w:p w14:paraId="10694DA5" w14:textId="77777777" w:rsidR="005B1E75" w:rsidRDefault="005B1E75" w:rsidP="005B1E75">
      <w:r w:rsidRPr="005B1E75">
        <w:t>Con sede central en Madrid, tiene delegados en Andalucía, Aragón, Asturias, Canarias, Castilla-León, Cataluña, Comunidad Valenciana, Galicia y País Vasco.</w:t>
      </w:r>
    </w:p>
    <w:p w14:paraId="78AA7363" w14:textId="77777777" w:rsidR="00EB3C14" w:rsidRPr="005B1E75" w:rsidRDefault="00EB3C14" w:rsidP="005B1E75"/>
    <w:p w14:paraId="32D4612C" w14:textId="77777777" w:rsidR="005B1E75" w:rsidRPr="005B1E75" w:rsidRDefault="005B1E75" w:rsidP="005B1E75">
      <w:pPr>
        <w:rPr>
          <w:b/>
          <w:bCs/>
        </w:rPr>
      </w:pPr>
      <w:r w:rsidRPr="005B1E75">
        <w:rPr>
          <w:b/>
          <w:bCs/>
        </w:rPr>
        <w:t>Red Internacional</w:t>
      </w:r>
    </w:p>
    <w:p w14:paraId="18A0B199" w14:textId="77777777" w:rsidR="005B1E75" w:rsidRPr="005B1E75" w:rsidRDefault="005B1E75" w:rsidP="005B1E75">
      <w:r w:rsidRPr="005B1E75">
        <w:t>Disponemos de Despachos propios en España, Argentina, Portugal, Chile y México.</w:t>
      </w:r>
    </w:p>
    <w:p w14:paraId="67CA0189" w14:textId="77777777" w:rsidR="005B1E75" w:rsidRPr="005B1E75" w:rsidRDefault="005B1E75" w:rsidP="005B1E75">
      <w:r w:rsidRPr="005B1E75">
        <w:t xml:space="preserve">Tenemos acuerdos de </w:t>
      </w:r>
      <w:proofErr w:type="spellStart"/>
      <w:r w:rsidRPr="005B1E75">
        <w:t>best</w:t>
      </w:r>
      <w:proofErr w:type="spellEnd"/>
      <w:r w:rsidRPr="005B1E75">
        <w:t xml:space="preserve"> </w:t>
      </w:r>
      <w:proofErr w:type="spellStart"/>
      <w:r w:rsidRPr="005B1E75">
        <w:t>friends</w:t>
      </w:r>
      <w:proofErr w:type="spellEnd"/>
      <w:r w:rsidRPr="005B1E75">
        <w:t xml:space="preserve"> para atender las necesidades de nuestros clientes en Perú, Colombia, Uruguay, Brasil, Costa Rica, Ecuador, Marruecos, etcétera. Además, contamos con una red de empresas asociadas que nos permite dar servicios en los principales mercados del mundo: Estados Unidos, Reino Unido, Francia, Alemania, Italia, etcétera.</w:t>
      </w:r>
    </w:p>
    <w:p w14:paraId="4BA9E57F" w14:textId="77777777" w:rsidR="005B1E75" w:rsidRPr="005B1E75" w:rsidRDefault="005B1E75" w:rsidP="005B1E75">
      <w:r w:rsidRPr="005B1E75">
        <w:t xml:space="preserve">Nuestra red internacional hace posible que </w:t>
      </w:r>
      <w:proofErr w:type="spellStart"/>
      <w:r w:rsidRPr="005B1E75">
        <w:t>emplemos</w:t>
      </w:r>
      <w:proofErr w:type="spellEnd"/>
      <w:r w:rsidRPr="005B1E75">
        <w:t xml:space="preserve"> una metodología homogénea para aquellos clientes que requieran una gestión coordinada y simultánea en diversos países.</w:t>
      </w:r>
    </w:p>
    <w:p w14:paraId="4FD61539" w14:textId="77777777" w:rsidR="005B1E75" w:rsidRPr="005B1E75" w:rsidRDefault="005B1E75" w:rsidP="005B1E75"/>
    <w:p w14:paraId="62F90E9C" w14:textId="77777777" w:rsidR="005B1E75" w:rsidRPr="005B1E75" w:rsidRDefault="00EB3C14" w:rsidP="005B1E75">
      <w:hyperlink r:id="rId15" w:tgtFrame="_blank" w:history="1">
        <w:r w:rsidR="005B1E75" w:rsidRPr="005B1E75">
          <w:rPr>
            <w:rStyle w:val="Hipervnculo"/>
            <w:b/>
            <w:bCs/>
          </w:rPr>
          <w:t>Estudio de Comunicación Ar</w:t>
        </w:r>
        <w:r w:rsidR="005B1E75" w:rsidRPr="005B1E75">
          <w:rPr>
            <w:rStyle w:val="Hipervnculo"/>
            <w:b/>
            <w:bCs/>
          </w:rPr>
          <w:t>g</w:t>
        </w:r>
        <w:r w:rsidR="005B1E75" w:rsidRPr="005B1E75">
          <w:rPr>
            <w:rStyle w:val="Hipervnculo"/>
            <w:b/>
            <w:bCs/>
          </w:rPr>
          <w:t>entina</w:t>
        </w:r>
      </w:hyperlink>
      <w:r w:rsidR="005B1E75" w:rsidRPr="005B1E75">
        <w:t>, con sede en Buenos Aires, centraliza el servicio a los clientes en el área latinoamericana: Argentina, Perú, Venezuela, Colombia y Costa Rica, entre otros</w:t>
      </w:r>
    </w:p>
    <w:p w14:paraId="07B26DE3" w14:textId="77777777" w:rsidR="005B1E75" w:rsidRPr="005B1E75" w:rsidRDefault="005B1E75" w:rsidP="005B1E75"/>
    <w:p w14:paraId="632E5090" w14:textId="77777777" w:rsidR="005B1E75" w:rsidRPr="005B1E75" w:rsidRDefault="005B1E75" w:rsidP="005B1E75">
      <w:r w:rsidRPr="005B1E75">
        <w:t> </w:t>
      </w:r>
      <w:hyperlink r:id="rId16" w:history="1">
        <w:r w:rsidRPr="005B1E75">
          <w:rPr>
            <w:rStyle w:val="Hipervnculo"/>
            <w:b/>
            <w:bCs/>
          </w:rPr>
          <w:t xml:space="preserve">CIDOT </w:t>
        </w:r>
        <w:proofErr w:type="spellStart"/>
        <w:r w:rsidRPr="005B1E75">
          <w:rPr>
            <w:rStyle w:val="Hipervnculo"/>
            <w:b/>
            <w:bCs/>
          </w:rPr>
          <w:t>Estúdio</w:t>
        </w:r>
        <w:proofErr w:type="spellEnd"/>
        <w:r w:rsidRPr="005B1E75">
          <w:rPr>
            <w:rStyle w:val="Hipervnculo"/>
            <w:b/>
            <w:bCs/>
          </w:rPr>
          <w:t xml:space="preserve"> de </w:t>
        </w:r>
        <w:proofErr w:type="spellStart"/>
        <w:r w:rsidRPr="005B1E75">
          <w:rPr>
            <w:rStyle w:val="Hipervnculo"/>
            <w:b/>
            <w:bCs/>
          </w:rPr>
          <w:t>Comunicação</w:t>
        </w:r>
        <w:proofErr w:type="spellEnd"/>
      </w:hyperlink>
      <w:r w:rsidRPr="005B1E75">
        <w:t xml:space="preserve"> à son </w:t>
      </w:r>
      <w:proofErr w:type="spellStart"/>
      <w:r w:rsidRPr="005B1E75">
        <w:t>siège</w:t>
      </w:r>
      <w:proofErr w:type="spellEnd"/>
      <w:r w:rsidRPr="005B1E75">
        <w:t xml:space="preserve"> à </w:t>
      </w:r>
      <w:proofErr w:type="spellStart"/>
      <w:r w:rsidRPr="005B1E75">
        <w:t>Lisbonne</w:t>
      </w:r>
      <w:proofErr w:type="spellEnd"/>
      <w:r w:rsidRPr="005B1E75">
        <w:t xml:space="preserve"> et </w:t>
      </w:r>
      <w:proofErr w:type="spellStart"/>
      <w:r w:rsidRPr="005B1E75">
        <w:t>s’occupe</w:t>
      </w:r>
      <w:proofErr w:type="spellEnd"/>
      <w:r w:rsidRPr="005B1E75">
        <w:t xml:space="preserve"> des </w:t>
      </w:r>
      <w:proofErr w:type="spellStart"/>
      <w:r w:rsidRPr="005B1E75">
        <w:t>clients</w:t>
      </w:r>
      <w:proofErr w:type="spellEnd"/>
      <w:r w:rsidRPr="005B1E75">
        <w:t xml:space="preserve"> de </w:t>
      </w:r>
      <w:proofErr w:type="spellStart"/>
      <w:r w:rsidRPr="005B1E75">
        <w:t>langue</w:t>
      </w:r>
      <w:proofErr w:type="spellEnd"/>
      <w:r w:rsidRPr="005B1E75">
        <w:t xml:space="preserve"> </w:t>
      </w:r>
      <w:proofErr w:type="spellStart"/>
      <w:r w:rsidRPr="005B1E75">
        <w:t>portugaise</w:t>
      </w:r>
      <w:proofErr w:type="spellEnd"/>
      <w:r w:rsidRPr="005B1E75">
        <w:t xml:space="preserve"> </w:t>
      </w:r>
      <w:proofErr w:type="spellStart"/>
      <w:r w:rsidRPr="005B1E75">
        <w:t>comme</w:t>
      </w:r>
      <w:proofErr w:type="spellEnd"/>
      <w:r w:rsidRPr="005B1E75">
        <w:t xml:space="preserve"> le </w:t>
      </w:r>
      <w:proofErr w:type="spellStart"/>
      <w:r w:rsidRPr="005B1E75">
        <w:t>Brésil</w:t>
      </w:r>
      <w:proofErr w:type="spellEnd"/>
      <w:r w:rsidRPr="005B1E75">
        <w:t xml:space="preserve">, le Mozambique, </w:t>
      </w:r>
      <w:proofErr w:type="spellStart"/>
      <w:r w:rsidRPr="005B1E75">
        <w:t>l’Angola</w:t>
      </w:r>
      <w:proofErr w:type="spellEnd"/>
      <w:r w:rsidRPr="005B1E75">
        <w:t xml:space="preserve">, </w:t>
      </w:r>
      <w:proofErr w:type="spellStart"/>
      <w:r w:rsidRPr="005B1E75">
        <w:t>etc</w:t>
      </w:r>
      <w:proofErr w:type="spellEnd"/>
      <w:r w:rsidRPr="005B1E75">
        <w:t>…</w:t>
      </w:r>
    </w:p>
    <w:p w14:paraId="02D59FE0" w14:textId="77777777" w:rsidR="005B1E75" w:rsidRPr="005B1E75" w:rsidRDefault="005B1E75" w:rsidP="005B1E75"/>
    <w:p w14:paraId="5862F5A4" w14:textId="77777777" w:rsidR="005B1E75" w:rsidRPr="005B1E75" w:rsidRDefault="00EB3C14" w:rsidP="005B1E75">
      <w:hyperlink r:id="rId17" w:tgtFrame="_blank" w:history="1">
        <w:r w:rsidR="005B1E75" w:rsidRPr="005B1E75">
          <w:rPr>
            <w:rStyle w:val="Hipervnculo"/>
            <w:b/>
            <w:bCs/>
          </w:rPr>
          <w:t>Estudio de Comunicación en Chile</w:t>
        </w:r>
      </w:hyperlink>
      <w:r w:rsidR="005B1E75" w:rsidRPr="005B1E75">
        <w:t>, con sede en Santiago de Chile se ocupa de nuestros clientes chilenos.</w:t>
      </w:r>
    </w:p>
    <w:p w14:paraId="6776874B" w14:textId="77777777" w:rsidR="005B1E75" w:rsidRPr="005B1E75" w:rsidRDefault="005B1E75" w:rsidP="005B1E75"/>
    <w:p w14:paraId="49313C9C" w14:textId="77777777" w:rsidR="005B1E75" w:rsidRPr="005B1E75" w:rsidRDefault="005B1E75" w:rsidP="005B1E75">
      <w:r w:rsidRPr="005B1E75">
        <w:t> </w:t>
      </w:r>
      <w:hyperlink r:id="rId18" w:tgtFrame="_blank" w:history="1">
        <w:r w:rsidRPr="005B1E75">
          <w:rPr>
            <w:rStyle w:val="Hipervnculo"/>
            <w:b/>
            <w:bCs/>
          </w:rPr>
          <w:t> AB Estudio de Comunicación</w:t>
        </w:r>
      </w:hyperlink>
      <w:r w:rsidRPr="005B1E75">
        <w:t>, con sede en México D.F. y presencia en las principales regiones del país por medio de destacados profesionales, atiende y asesora a los clientes de los Estados Unidos Mexicanos</w:t>
      </w:r>
    </w:p>
    <w:p w14:paraId="00EF09E3" w14:textId="77777777" w:rsidR="005B1E75" w:rsidRDefault="005B1E75"/>
    <w:p w14:paraId="2CF88895" w14:textId="77777777" w:rsidR="003B3C46" w:rsidRDefault="003B3C46">
      <w:bookmarkStart w:id="0" w:name="_GoBack"/>
      <w:bookmarkEnd w:id="0"/>
    </w:p>
    <w:sectPr w:rsidR="003B3C46" w:rsidSect="002530D5">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6981463"/>
    <w:multiLevelType w:val="multilevel"/>
    <w:tmpl w:val="8B6AD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3"/>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357"/>
    <w:rsid w:val="002530D5"/>
    <w:rsid w:val="00382114"/>
    <w:rsid w:val="003B3C46"/>
    <w:rsid w:val="005936D0"/>
    <w:rsid w:val="005B1E75"/>
    <w:rsid w:val="00884DA7"/>
    <w:rsid w:val="00C60357"/>
    <w:rsid w:val="00EB3C14"/>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14:docId w14:val="4609600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C60357"/>
    <w:rPr>
      <w:color w:val="0563C1" w:themeColor="hyperlink"/>
      <w:u w:val="single"/>
    </w:rPr>
  </w:style>
  <w:style w:type="character" w:styleId="Hipervnculovisitado">
    <w:name w:val="FollowedHyperlink"/>
    <w:basedOn w:val="Fuentedeprrafopredeter"/>
    <w:uiPriority w:val="99"/>
    <w:semiHidden/>
    <w:unhideWhenUsed/>
    <w:rsid w:val="00EB3C1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986935">
      <w:bodyDiv w:val="1"/>
      <w:marLeft w:val="0"/>
      <w:marRight w:val="0"/>
      <w:marTop w:val="0"/>
      <w:marBottom w:val="0"/>
      <w:divBdr>
        <w:top w:val="none" w:sz="0" w:space="0" w:color="auto"/>
        <w:left w:val="none" w:sz="0" w:space="0" w:color="auto"/>
        <w:bottom w:val="none" w:sz="0" w:space="0" w:color="auto"/>
        <w:right w:val="none" w:sz="0" w:space="0" w:color="auto"/>
      </w:divBdr>
      <w:divsChild>
        <w:div w:id="1012414144">
          <w:marLeft w:val="0"/>
          <w:marRight w:val="0"/>
          <w:marTop w:val="0"/>
          <w:marBottom w:val="0"/>
          <w:divBdr>
            <w:top w:val="none" w:sz="0" w:space="0" w:color="auto"/>
            <w:left w:val="none" w:sz="0" w:space="0" w:color="auto"/>
            <w:bottom w:val="none" w:sz="0" w:space="0" w:color="auto"/>
            <w:right w:val="none" w:sz="0" w:space="0" w:color="auto"/>
          </w:divBdr>
        </w:div>
      </w:divsChild>
    </w:div>
    <w:div w:id="396129328">
      <w:bodyDiv w:val="1"/>
      <w:marLeft w:val="0"/>
      <w:marRight w:val="0"/>
      <w:marTop w:val="0"/>
      <w:marBottom w:val="0"/>
      <w:divBdr>
        <w:top w:val="none" w:sz="0" w:space="0" w:color="auto"/>
        <w:left w:val="none" w:sz="0" w:space="0" w:color="auto"/>
        <w:bottom w:val="none" w:sz="0" w:space="0" w:color="auto"/>
        <w:right w:val="none" w:sz="0" w:space="0" w:color="auto"/>
      </w:divBdr>
      <w:divsChild>
        <w:div w:id="1899706085">
          <w:marLeft w:val="0"/>
          <w:marRight w:val="0"/>
          <w:marTop w:val="0"/>
          <w:marBottom w:val="0"/>
          <w:divBdr>
            <w:top w:val="none" w:sz="0" w:space="0" w:color="auto"/>
            <w:left w:val="none" w:sz="0" w:space="0" w:color="auto"/>
            <w:bottom w:val="none" w:sz="0" w:space="0" w:color="auto"/>
            <w:right w:val="none" w:sz="0" w:space="0" w:color="auto"/>
          </w:divBdr>
        </w:div>
      </w:divsChild>
    </w:div>
    <w:div w:id="404110127">
      <w:bodyDiv w:val="1"/>
      <w:marLeft w:val="0"/>
      <w:marRight w:val="0"/>
      <w:marTop w:val="0"/>
      <w:marBottom w:val="0"/>
      <w:divBdr>
        <w:top w:val="none" w:sz="0" w:space="0" w:color="auto"/>
        <w:left w:val="none" w:sz="0" w:space="0" w:color="auto"/>
        <w:bottom w:val="none" w:sz="0" w:space="0" w:color="auto"/>
        <w:right w:val="none" w:sz="0" w:space="0" w:color="auto"/>
      </w:divBdr>
      <w:divsChild>
        <w:div w:id="1985506612">
          <w:marLeft w:val="0"/>
          <w:marRight w:val="0"/>
          <w:marTop w:val="0"/>
          <w:marBottom w:val="0"/>
          <w:divBdr>
            <w:top w:val="none" w:sz="0" w:space="0" w:color="auto"/>
            <w:left w:val="none" w:sz="0" w:space="0" w:color="auto"/>
            <w:bottom w:val="none" w:sz="0" w:space="0" w:color="auto"/>
            <w:right w:val="none" w:sz="0" w:space="0" w:color="auto"/>
          </w:divBdr>
          <w:divsChild>
            <w:div w:id="1138104481">
              <w:marLeft w:val="-113"/>
              <w:marRight w:val="-113"/>
              <w:marTop w:val="0"/>
              <w:marBottom w:val="525"/>
              <w:divBdr>
                <w:top w:val="none" w:sz="0" w:space="0" w:color="auto"/>
                <w:left w:val="none" w:sz="0" w:space="0" w:color="auto"/>
                <w:bottom w:val="none" w:sz="0" w:space="0" w:color="auto"/>
                <w:right w:val="none" w:sz="0" w:space="0" w:color="auto"/>
              </w:divBdr>
              <w:divsChild>
                <w:div w:id="777405476">
                  <w:marLeft w:val="0"/>
                  <w:marRight w:val="0"/>
                  <w:marTop w:val="0"/>
                  <w:marBottom w:val="0"/>
                  <w:divBdr>
                    <w:top w:val="none" w:sz="0" w:space="0" w:color="auto"/>
                    <w:left w:val="none" w:sz="0" w:space="0" w:color="auto"/>
                    <w:bottom w:val="none" w:sz="0" w:space="0" w:color="auto"/>
                    <w:right w:val="none" w:sz="0" w:space="0" w:color="auto"/>
                  </w:divBdr>
                  <w:divsChild>
                    <w:div w:id="879824231">
                      <w:marLeft w:val="0"/>
                      <w:marRight w:val="0"/>
                      <w:marTop w:val="0"/>
                      <w:marBottom w:val="0"/>
                      <w:divBdr>
                        <w:top w:val="none" w:sz="0" w:space="0" w:color="auto"/>
                        <w:left w:val="none" w:sz="0" w:space="0" w:color="auto"/>
                        <w:bottom w:val="none" w:sz="0" w:space="0" w:color="auto"/>
                        <w:right w:val="none" w:sz="0" w:space="0" w:color="auto"/>
                      </w:divBdr>
                      <w:divsChild>
                        <w:div w:id="743457231">
                          <w:marLeft w:val="0"/>
                          <w:marRight w:val="0"/>
                          <w:marTop w:val="0"/>
                          <w:marBottom w:val="0"/>
                          <w:divBdr>
                            <w:top w:val="none" w:sz="0" w:space="0" w:color="auto"/>
                            <w:left w:val="none" w:sz="0" w:space="0" w:color="auto"/>
                            <w:bottom w:val="none" w:sz="0" w:space="0" w:color="auto"/>
                            <w:right w:val="none" w:sz="0" w:space="0" w:color="auto"/>
                          </w:divBdr>
                          <w:divsChild>
                            <w:div w:id="31630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7043254">
      <w:bodyDiv w:val="1"/>
      <w:marLeft w:val="0"/>
      <w:marRight w:val="0"/>
      <w:marTop w:val="0"/>
      <w:marBottom w:val="0"/>
      <w:divBdr>
        <w:top w:val="none" w:sz="0" w:space="0" w:color="auto"/>
        <w:left w:val="none" w:sz="0" w:space="0" w:color="auto"/>
        <w:bottom w:val="none" w:sz="0" w:space="0" w:color="auto"/>
        <w:right w:val="none" w:sz="0" w:space="0" w:color="auto"/>
      </w:divBdr>
      <w:divsChild>
        <w:div w:id="682170761">
          <w:marLeft w:val="0"/>
          <w:marRight w:val="0"/>
          <w:marTop w:val="0"/>
          <w:marBottom w:val="0"/>
          <w:divBdr>
            <w:top w:val="none" w:sz="0" w:space="0" w:color="auto"/>
            <w:left w:val="none" w:sz="0" w:space="0" w:color="auto"/>
            <w:bottom w:val="none" w:sz="0" w:space="0" w:color="auto"/>
            <w:right w:val="none" w:sz="0" w:space="0" w:color="auto"/>
          </w:divBdr>
          <w:divsChild>
            <w:div w:id="437795395">
              <w:marLeft w:val="-113"/>
              <w:marRight w:val="-113"/>
              <w:marTop w:val="0"/>
              <w:marBottom w:val="525"/>
              <w:divBdr>
                <w:top w:val="none" w:sz="0" w:space="0" w:color="auto"/>
                <w:left w:val="none" w:sz="0" w:space="0" w:color="auto"/>
                <w:bottom w:val="none" w:sz="0" w:space="0" w:color="auto"/>
                <w:right w:val="none" w:sz="0" w:space="0" w:color="auto"/>
              </w:divBdr>
              <w:divsChild>
                <w:div w:id="889414916">
                  <w:marLeft w:val="0"/>
                  <w:marRight w:val="0"/>
                  <w:marTop w:val="0"/>
                  <w:marBottom w:val="0"/>
                  <w:divBdr>
                    <w:top w:val="none" w:sz="0" w:space="0" w:color="auto"/>
                    <w:left w:val="none" w:sz="0" w:space="0" w:color="auto"/>
                    <w:bottom w:val="none" w:sz="0" w:space="0" w:color="auto"/>
                    <w:right w:val="none" w:sz="0" w:space="0" w:color="auto"/>
                  </w:divBdr>
                  <w:divsChild>
                    <w:div w:id="836772591">
                      <w:marLeft w:val="0"/>
                      <w:marRight w:val="0"/>
                      <w:marTop w:val="0"/>
                      <w:marBottom w:val="0"/>
                      <w:divBdr>
                        <w:top w:val="none" w:sz="0" w:space="0" w:color="auto"/>
                        <w:left w:val="none" w:sz="0" w:space="0" w:color="auto"/>
                        <w:bottom w:val="none" w:sz="0" w:space="0" w:color="auto"/>
                        <w:right w:val="none" w:sz="0" w:space="0" w:color="auto"/>
                      </w:divBdr>
                      <w:divsChild>
                        <w:div w:id="1232691578">
                          <w:marLeft w:val="0"/>
                          <w:marRight w:val="0"/>
                          <w:marTop w:val="0"/>
                          <w:marBottom w:val="0"/>
                          <w:divBdr>
                            <w:top w:val="none" w:sz="0" w:space="0" w:color="auto"/>
                            <w:left w:val="none" w:sz="0" w:space="0" w:color="auto"/>
                            <w:bottom w:val="none" w:sz="0" w:space="0" w:color="auto"/>
                            <w:right w:val="none" w:sz="0" w:space="0" w:color="auto"/>
                          </w:divBdr>
                          <w:divsChild>
                            <w:div w:id="71705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934074">
                  <w:marLeft w:val="0"/>
                  <w:marRight w:val="0"/>
                  <w:marTop w:val="0"/>
                  <w:marBottom w:val="0"/>
                  <w:divBdr>
                    <w:top w:val="none" w:sz="0" w:space="0" w:color="auto"/>
                    <w:left w:val="none" w:sz="0" w:space="0" w:color="auto"/>
                    <w:bottom w:val="none" w:sz="0" w:space="0" w:color="auto"/>
                    <w:right w:val="none" w:sz="0" w:space="0" w:color="auto"/>
                  </w:divBdr>
                  <w:divsChild>
                    <w:div w:id="1256667880">
                      <w:marLeft w:val="0"/>
                      <w:marRight w:val="0"/>
                      <w:marTop w:val="0"/>
                      <w:marBottom w:val="0"/>
                      <w:divBdr>
                        <w:top w:val="none" w:sz="0" w:space="0" w:color="auto"/>
                        <w:left w:val="none" w:sz="0" w:space="0" w:color="auto"/>
                        <w:bottom w:val="none" w:sz="0" w:space="0" w:color="auto"/>
                        <w:right w:val="none" w:sz="0" w:space="0" w:color="auto"/>
                      </w:divBdr>
                      <w:divsChild>
                        <w:div w:id="2024938290">
                          <w:marLeft w:val="0"/>
                          <w:marRight w:val="0"/>
                          <w:marTop w:val="0"/>
                          <w:marBottom w:val="0"/>
                          <w:divBdr>
                            <w:top w:val="none" w:sz="0" w:space="0" w:color="auto"/>
                            <w:left w:val="none" w:sz="0" w:space="0" w:color="auto"/>
                            <w:bottom w:val="none" w:sz="0" w:space="0" w:color="auto"/>
                            <w:right w:val="none" w:sz="0" w:space="0" w:color="auto"/>
                          </w:divBdr>
                        </w:div>
                        <w:div w:id="1580551892">
                          <w:marLeft w:val="0"/>
                          <w:marRight w:val="0"/>
                          <w:marTop w:val="0"/>
                          <w:marBottom w:val="0"/>
                          <w:divBdr>
                            <w:top w:val="none" w:sz="0" w:space="0" w:color="auto"/>
                            <w:left w:val="none" w:sz="0" w:space="0" w:color="auto"/>
                            <w:bottom w:val="none" w:sz="0" w:space="0" w:color="auto"/>
                            <w:right w:val="none" w:sz="0" w:space="0" w:color="auto"/>
                          </w:divBdr>
                          <w:divsChild>
                            <w:div w:id="1504979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462055">
              <w:marLeft w:val="-113"/>
              <w:marRight w:val="-113"/>
              <w:marTop w:val="0"/>
              <w:marBottom w:val="525"/>
              <w:divBdr>
                <w:top w:val="none" w:sz="0" w:space="0" w:color="auto"/>
                <w:left w:val="none" w:sz="0" w:space="0" w:color="auto"/>
                <w:bottom w:val="none" w:sz="0" w:space="0" w:color="auto"/>
                <w:right w:val="none" w:sz="0" w:space="0" w:color="auto"/>
              </w:divBdr>
              <w:divsChild>
                <w:div w:id="335378425">
                  <w:marLeft w:val="0"/>
                  <w:marRight w:val="0"/>
                  <w:marTop w:val="0"/>
                  <w:marBottom w:val="0"/>
                  <w:divBdr>
                    <w:top w:val="none" w:sz="0" w:space="0" w:color="auto"/>
                    <w:left w:val="none" w:sz="0" w:space="0" w:color="auto"/>
                    <w:bottom w:val="none" w:sz="0" w:space="0" w:color="auto"/>
                    <w:right w:val="none" w:sz="0" w:space="0" w:color="auto"/>
                  </w:divBdr>
                  <w:divsChild>
                    <w:div w:id="546454906">
                      <w:marLeft w:val="0"/>
                      <w:marRight w:val="0"/>
                      <w:marTop w:val="0"/>
                      <w:marBottom w:val="0"/>
                      <w:divBdr>
                        <w:top w:val="none" w:sz="0" w:space="0" w:color="auto"/>
                        <w:left w:val="none" w:sz="0" w:space="0" w:color="auto"/>
                        <w:bottom w:val="none" w:sz="0" w:space="0" w:color="auto"/>
                        <w:right w:val="none" w:sz="0" w:space="0" w:color="auto"/>
                      </w:divBdr>
                      <w:divsChild>
                        <w:div w:id="61132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3838943">
              <w:marLeft w:val="-113"/>
              <w:marRight w:val="-113"/>
              <w:marTop w:val="0"/>
              <w:marBottom w:val="525"/>
              <w:divBdr>
                <w:top w:val="none" w:sz="0" w:space="0" w:color="auto"/>
                <w:left w:val="none" w:sz="0" w:space="0" w:color="auto"/>
                <w:bottom w:val="none" w:sz="0" w:space="0" w:color="auto"/>
                <w:right w:val="none" w:sz="0" w:space="0" w:color="auto"/>
              </w:divBdr>
              <w:divsChild>
                <w:div w:id="787433343">
                  <w:marLeft w:val="0"/>
                  <w:marRight w:val="0"/>
                  <w:marTop w:val="0"/>
                  <w:marBottom w:val="0"/>
                  <w:divBdr>
                    <w:top w:val="none" w:sz="0" w:space="0" w:color="auto"/>
                    <w:left w:val="none" w:sz="0" w:space="0" w:color="auto"/>
                    <w:bottom w:val="none" w:sz="0" w:space="0" w:color="auto"/>
                    <w:right w:val="none" w:sz="0" w:space="0" w:color="auto"/>
                  </w:divBdr>
                  <w:divsChild>
                    <w:div w:id="950667125">
                      <w:marLeft w:val="0"/>
                      <w:marRight w:val="0"/>
                      <w:marTop w:val="0"/>
                      <w:marBottom w:val="0"/>
                      <w:divBdr>
                        <w:top w:val="none" w:sz="0" w:space="0" w:color="auto"/>
                        <w:left w:val="none" w:sz="0" w:space="0" w:color="auto"/>
                        <w:bottom w:val="none" w:sz="0" w:space="0" w:color="auto"/>
                        <w:right w:val="none" w:sz="0" w:space="0" w:color="auto"/>
                      </w:divBdr>
                      <w:divsChild>
                        <w:div w:id="808128354">
                          <w:marLeft w:val="0"/>
                          <w:marRight w:val="0"/>
                          <w:marTop w:val="0"/>
                          <w:marBottom w:val="0"/>
                          <w:divBdr>
                            <w:top w:val="none" w:sz="0" w:space="0" w:color="auto"/>
                            <w:left w:val="none" w:sz="0" w:space="0" w:color="auto"/>
                            <w:bottom w:val="none" w:sz="0" w:space="0" w:color="auto"/>
                            <w:right w:val="none" w:sz="0" w:space="0" w:color="auto"/>
                          </w:divBdr>
                          <w:divsChild>
                            <w:div w:id="204821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986311">
                  <w:marLeft w:val="0"/>
                  <w:marRight w:val="0"/>
                  <w:marTop w:val="0"/>
                  <w:marBottom w:val="0"/>
                  <w:divBdr>
                    <w:top w:val="none" w:sz="0" w:space="0" w:color="auto"/>
                    <w:left w:val="none" w:sz="0" w:space="0" w:color="auto"/>
                    <w:bottom w:val="none" w:sz="0" w:space="0" w:color="auto"/>
                    <w:right w:val="none" w:sz="0" w:space="0" w:color="auto"/>
                  </w:divBdr>
                  <w:divsChild>
                    <w:div w:id="1667047339">
                      <w:marLeft w:val="0"/>
                      <w:marRight w:val="0"/>
                      <w:marTop w:val="0"/>
                      <w:marBottom w:val="0"/>
                      <w:divBdr>
                        <w:top w:val="none" w:sz="0" w:space="0" w:color="auto"/>
                        <w:left w:val="none" w:sz="0" w:space="0" w:color="auto"/>
                        <w:bottom w:val="none" w:sz="0" w:space="0" w:color="auto"/>
                        <w:right w:val="none" w:sz="0" w:space="0" w:color="auto"/>
                      </w:divBdr>
                      <w:divsChild>
                        <w:div w:id="1018241079">
                          <w:marLeft w:val="0"/>
                          <w:marRight w:val="0"/>
                          <w:marTop w:val="0"/>
                          <w:marBottom w:val="0"/>
                          <w:divBdr>
                            <w:top w:val="none" w:sz="0" w:space="0" w:color="auto"/>
                            <w:left w:val="none" w:sz="0" w:space="0" w:color="auto"/>
                            <w:bottom w:val="none" w:sz="0" w:space="0" w:color="auto"/>
                            <w:right w:val="none" w:sz="0" w:space="0" w:color="auto"/>
                          </w:divBdr>
                          <w:divsChild>
                            <w:div w:id="168689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839602">
                  <w:marLeft w:val="0"/>
                  <w:marRight w:val="0"/>
                  <w:marTop w:val="0"/>
                  <w:marBottom w:val="0"/>
                  <w:divBdr>
                    <w:top w:val="none" w:sz="0" w:space="0" w:color="auto"/>
                    <w:left w:val="none" w:sz="0" w:space="0" w:color="auto"/>
                    <w:bottom w:val="none" w:sz="0" w:space="0" w:color="auto"/>
                    <w:right w:val="none" w:sz="0" w:space="0" w:color="auto"/>
                  </w:divBdr>
                  <w:divsChild>
                    <w:div w:id="1732076929">
                      <w:marLeft w:val="0"/>
                      <w:marRight w:val="0"/>
                      <w:marTop w:val="0"/>
                      <w:marBottom w:val="0"/>
                      <w:divBdr>
                        <w:top w:val="none" w:sz="0" w:space="0" w:color="auto"/>
                        <w:left w:val="none" w:sz="0" w:space="0" w:color="auto"/>
                        <w:bottom w:val="none" w:sz="0" w:space="0" w:color="auto"/>
                        <w:right w:val="none" w:sz="0" w:space="0" w:color="auto"/>
                      </w:divBdr>
                      <w:divsChild>
                        <w:div w:id="1147017203">
                          <w:marLeft w:val="0"/>
                          <w:marRight w:val="0"/>
                          <w:marTop w:val="0"/>
                          <w:marBottom w:val="0"/>
                          <w:divBdr>
                            <w:top w:val="none" w:sz="0" w:space="0" w:color="auto"/>
                            <w:left w:val="none" w:sz="0" w:space="0" w:color="auto"/>
                            <w:bottom w:val="none" w:sz="0" w:space="0" w:color="auto"/>
                            <w:right w:val="none" w:sz="0" w:space="0" w:color="auto"/>
                          </w:divBdr>
                          <w:divsChild>
                            <w:div w:id="4808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49852">
                  <w:marLeft w:val="0"/>
                  <w:marRight w:val="0"/>
                  <w:marTop w:val="0"/>
                  <w:marBottom w:val="0"/>
                  <w:divBdr>
                    <w:top w:val="none" w:sz="0" w:space="0" w:color="auto"/>
                    <w:left w:val="none" w:sz="0" w:space="0" w:color="auto"/>
                    <w:bottom w:val="none" w:sz="0" w:space="0" w:color="auto"/>
                    <w:right w:val="none" w:sz="0" w:space="0" w:color="auto"/>
                  </w:divBdr>
                  <w:divsChild>
                    <w:div w:id="930626975">
                      <w:marLeft w:val="0"/>
                      <w:marRight w:val="0"/>
                      <w:marTop w:val="0"/>
                      <w:marBottom w:val="0"/>
                      <w:divBdr>
                        <w:top w:val="none" w:sz="0" w:space="0" w:color="auto"/>
                        <w:left w:val="none" w:sz="0" w:space="0" w:color="auto"/>
                        <w:bottom w:val="none" w:sz="0" w:space="0" w:color="auto"/>
                        <w:right w:val="none" w:sz="0" w:space="0" w:color="auto"/>
                      </w:divBdr>
                      <w:divsChild>
                        <w:div w:id="1896577100">
                          <w:marLeft w:val="0"/>
                          <w:marRight w:val="0"/>
                          <w:marTop w:val="0"/>
                          <w:marBottom w:val="0"/>
                          <w:divBdr>
                            <w:top w:val="none" w:sz="0" w:space="0" w:color="auto"/>
                            <w:left w:val="none" w:sz="0" w:space="0" w:color="auto"/>
                            <w:bottom w:val="none" w:sz="0" w:space="0" w:color="auto"/>
                            <w:right w:val="none" w:sz="0" w:space="0" w:color="auto"/>
                          </w:divBdr>
                          <w:divsChild>
                            <w:div w:id="17511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386225">
              <w:marLeft w:val="-113"/>
              <w:marRight w:val="-113"/>
              <w:marTop w:val="0"/>
              <w:marBottom w:val="525"/>
              <w:divBdr>
                <w:top w:val="none" w:sz="0" w:space="0" w:color="auto"/>
                <w:left w:val="none" w:sz="0" w:space="0" w:color="auto"/>
                <w:bottom w:val="none" w:sz="0" w:space="0" w:color="auto"/>
                <w:right w:val="none" w:sz="0" w:space="0" w:color="auto"/>
              </w:divBdr>
              <w:divsChild>
                <w:div w:id="1689209933">
                  <w:marLeft w:val="0"/>
                  <w:marRight w:val="0"/>
                  <w:marTop w:val="0"/>
                  <w:marBottom w:val="0"/>
                  <w:divBdr>
                    <w:top w:val="none" w:sz="0" w:space="0" w:color="auto"/>
                    <w:left w:val="none" w:sz="0" w:space="0" w:color="auto"/>
                    <w:bottom w:val="none" w:sz="0" w:space="0" w:color="auto"/>
                    <w:right w:val="none" w:sz="0" w:space="0" w:color="auto"/>
                  </w:divBdr>
                  <w:divsChild>
                    <w:div w:id="2116944538">
                      <w:marLeft w:val="0"/>
                      <w:marRight w:val="0"/>
                      <w:marTop w:val="0"/>
                      <w:marBottom w:val="0"/>
                      <w:divBdr>
                        <w:top w:val="none" w:sz="0" w:space="0" w:color="auto"/>
                        <w:left w:val="none" w:sz="0" w:space="0" w:color="auto"/>
                        <w:bottom w:val="none" w:sz="0" w:space="0" w:color="auto"/>
                        <w:right w:val="none" w:sz="0" w:space="0" w:color="auto"/>
                      </w:divBdr>
                      <w:divsChild>
                        <w:div w:id="588808017">
                          <w:marLeft w:val="0"/>
                          <w:marRight w:val="0"/>
                          <w:marTop w:val="0"/>
                          <w:marBottom w:val="0"/>
                          <w:divBdr>
                            <w:top w:val="none" w:sz="0" w:space="0" w:color="auto"/>
                            <w:left w:val="none" w:sz="0" w:space="0" w:color="auto"/>
                            <w:bottom w:val="none" w:sz="0" w:space="0" w:color="auto"/>
                            <w:right w:val="none" w:sz="0" w:space="0" w:color="auto"/>
                          </w:divBdr>
                          <w:divsChild>
                            <w:div w:id="23848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265226">
                  <w:marLeft w:val="0"/>
                  <w:marRight w:val="0"/>
                  <w:marTop w:val="0"/>
                  <w:marBottom w:val="0"/>
                  <w:divBdr>
                    <w:top w:val="none" w:sz="0" w:space="0" w:color="auto"/>
                    <w:left w:val="none" w:sz="0" w:space="0" w:color="auto"/>
                    <w:bottom w:val="none" w:sz="0" w:space="0" w:color="auto"/>
                    <w:right w:val="none" w:sz="0" w:space="0" w:color="auto"/>
                  </w:divBdr>
                  <w:divsChild>
                    <w:div w:id="1055155973">
                      <w:marLeft w:val="0"/>
                      <w:marRight w:val="0"/>
                      <w:marTop w:val="0"/>
                      <w:marBottom w:val="0"/>
                      <w:divBdr>
                        <w:top w:val="none" w:sz="0" w:space="0" w:color="auto"/>
                        <w:left w:val="none" w:sz="0" w:space="0" w:color="auto"/>
                        <w:bottom w:val="none" w:sz="0" w:space="0" w:color="auto"/>
                        <w:right w:val="none" w:sz="0" w:space="0" w:color="auto"/>
                      </w:divBdr>
                      <w:divsChild>
                        <w:div w:id="560360897">
                          <w:marLeft w:val="0"/>
                          <w:marRight w:val="0"/>
                          <w:marTop w:val="0"/>
                          <w:marBottom w:val="0"/>
                          <w:divBdr>
                            <w:top w:val="none" w:sz="0" w:space="0" w:color="auto"/>
                            <w:left w:val="none" w:sz="0" w:space="0" w:color="auto"/>
                            <w:bottom w:val="none" w:sz="0" w:space="0" w:color="auto"/>
                            <w:right w:val="none" w:sz="0" w:space="0" w:color="auto"/>
                          </w:divBdr>
                          <w:divsChild>
                            <w:div w:id="141689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9933476">
                  <w:marLeft w:val="0"/>
                  <w:marRight w:val="0"/>
                  <w:marTop w:val="0"/>
                  <w:marBottom w:val="0"/>
                  <w:divBdr>
                    <w:top w:val="none" w:sz="0" w:space="0" w:color="auto"/>
                    <w:left w:val="none" w:sz="0" w:space="0" w:color="auto"/>
                    <w:bottom w:val="none" w:sz="0" w:space="0" w:color="auto"/>
                    <w:right w:val="none" w:sz="0" w:space="0" w:color="auto"/>
                  </w:divBdr>
                  <w:divsChild>
                    <w:div w:id="1773090690">
                      <w:marLeft w:val="0"/>
                      <w:marRight w:val="0"/>
                      <w:marTop w:val="0"/>
                      <w:marBottom w:val="0"/>
                      <w:divBdr>
                        <w:top w:val="none" w:sz="0" w:space="0" w:color="auto"/>
                        <w:left w:val="none" w:sz="0" w:space="0" w:color="auto"/>
                        <w:bottom w:val="none" w:sz="0" w:space="0" w:color="auto"/>
                        <w:right w:val="none" w:sz="0" w:space="0" w:color="auto"/>
                      </w:divBdr>
                      <w:divsChild>
                        <w:div w:id="270819918">
                          <w:marLeft w:val="0"/>
                          <w:marRight w:val="0"/>
                          <w:marTop w:val="0"/>
                          <w:marBottom w:val="0"/>
                          <w:divBdr>
                            <w:top w:val="none" w:sz="0" w:space="0" w:color="auto"/>
                            <w:left w:val="none" w:sz="0" w:space="0" w:color="auto"/>
                            <w:bottom w:val="none" w:sz="0" w:space="0" w:color="auto"/>
                            <w:right w:val="none" w:sz="0" w:space="0" w:color="auto"/>
                          </w:divBdr>
                          <w:divsChild>
                            <w:div w:id="1479683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9957248">
      <w:bodyDiv w:val="1"/>
      <w:marLeft w:val="0"/>
      <w:marRight w:val="0"/>
      <w:marTop w:val="0"/>
      <w:marBottom w:val="0"/>
      <w:divBdr>
        <w:top w:val="none" w:sz="0" w:space="0" w:color="auto"/>
        <w:left w:val="none" w:sz="0" w:space="0" w:color="auto"/>
        <w:bottom w:val="none" w:sz="0" w:space="0" w:color="auto"/>
        <w:right w:val="none" w:sz="0" w:space="0" w:color="auto"/>
      </w:divBdr>
      <w:divsChild>
        <w:div w:id="264926274">
          <w:marLeft w:val="0"/>
          <w:marRight w:val="0"/>
          <w:marTop w:val="0"/>
          <w:marBottom w:val="0"/>
          <w:divBdr>
            <w:top w:val="none" w:sz="0" w:space="0" w:color="auto"/>
            <w:left w:val="none" w:sz="0" w:space="0" w:color="auto"/>
            <w:bottom w:val="none" w:sz="0" w:space="0" w:color="auto"/>
            <w:right w:val="none" w:sz="0" w:space="0" w:color="auto"/>
          </w:divBdr>
          <w:divsChild>
            <w:div w:id="869948642">
              <w:marLeft w:val="-113"/>
              <w:marRight w:val="-113"/>
              <w:marTop w:val="0"/>
              <w:marBottom w:val="525"/>
              <w:divBdr>
                <w:top w:val="none" w:sz="0" w:space="0" w:color="auto"/>
                <w:left w:val="none" w:sz="0" w:space="0" w:color="auto"/>
                <w:bottom w:val="none" w:sz="0" w:space="0" w:color="auto"/>
                <w:right w:val="none" w:sz="0" w:space="0" w:color="auto"/>
              </w:divBdr>
              <w:divsChild>
                <w:div w:id="404642453">
                  <w:marLeft w:val="0"/>
                  <w:marRight w:val="0"/>
                  <w:marTop w:val="0"/>
                  <w:marBottom w:val="0"/>
                  <w:divBdr>
                    <w:top w:val="none" w:sz="0" w:space="0" w:color="auto"/>
                    <w:left w:val="none" w:sz="0" w:space="0" w:color="auto"/>
                    <w:bottom w:val="none" w:sz="0" w:space="0" w:color="auto"/>
                    <w:right w:val="none" w:sz="0" w:space="0" w:color="auto"/>
                  </w:divBdr>
                  <w:divsChild>
                    <w:div w:id="164591595">
                      <w:marLeft w:val="0"/>
                      <w:marRight w:val="0"/>
                      <w:marTop w:val="0"/>
                      <w:marBottom w:val="0"/>
                      <w:divBdr>
                        <w:top w:val="none" w:sz="0" w:space="0" w:color="auto"/>
                        <w:left w:val="none" w:sz="0" w:space="0" w:color="auto"/>
                        <w:bottom w:val="none" w:sz="0" w:space="0" w:color="auto"/>
                        <w:right w:val="none" w:sz="0" w:space="0" w:color="auto"/>
                      </w:divBdr>
                      <w:divsChild>
                        <w:div w:id="2105882865">
                          <w:marLeft w:val="0"/>
                          <w:marRight w:val="0"/>
                          <w:marTop w:val="0"/>
                          <w:marBottom w:val="0"/>
                          <w:divBdr>
                            <w:top w:val="none" w:sz="0" w:space="0" w:color="auto"/>
                            <w:left w:val="none" w:sz="0" w:space="0" w:color="auto"/>
                            <w:bottom w:val="none" w:sz="0" w:space="0" w:color="auto"/>
                            <w:right w:val="none" w:sz="0" w:space="0" w:color="auto"/>
                          </w:divBdr>
                          <w:divsChild>
                            <w:div w:id="1620647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432009">
                  <w:marLeft w:val="0"/>
                  <w:marRight w:val="0"/>
                  <w:marTop w:val="0"/>
                  <w:marBottom w:val="0"/>
                  <w:divBdr>
                    <w:top w:val="none" w:sz="0" w:space="0" w:color="auto"/>
                    <w:left w:val="none" w:sz="0" w:space="0" w:color="auto"/>
                    <w:bottom w:val="none" w:sz="0" w:space="0" w:color="auto"/>
                    <w:right w:val="none" w:sz="0" w:space="0" w:color="auto"/>
                  </w:divBdr>
                  <w:divsChild>
                    <w:div w:id="1942685865">
                      <w:marLeft w:val="0"/>
                      <w:marRight w:val="0"/>
                      <w:marTop w:val="0"/>
                      <w:marBottom w:val="0"/>
                      <w:divBdr>
                        <w:top w:val="none" w:sz="0" w:space="0" w:color="auto"/>
                        <w:left w:val="none" w:sz="0" w:space="0" w:color="auto"/>
                        <w:bottom w:val="none" w:sz="0" w:space="0" w:color="auto"/>
                        <w:right w:val="none" w:sz="0" w:space="0" w:color="auto"/>
                      </w:divBdr>
                      <w:divsChild>
                        <w:div w:id="685061998">
                          <w:marLeft w:val="0"/>
                          <w:marRight w:val="0"/>
                          <w:marTop w:val="0"/>
                          <w:marBottom w:val="0"/>
                          <w:divBdr>
                            <w:top w:val="none" w:sz="0" w:space="0" w:color="auto"/>
                            <w:left w:val="none" w:sz="0" w:space="0" w:color="auto"/>
                            <w:bottom w:val="none" w:sz="0" w:space="0" w:color="auto"/>
                            <w:right w:val="none" w:sz="0" w:space="0" w:color="auto"/>
                          </w:divBdr>
                        </w:div>
                        <w:div w:id="1065026853">
                          <w:marLeft w:val="0"/>
                          <w:marRight w:val="0"/>
                          <w:marTop w:val="0"/>
                          <w:marBottom w:val="0"/>
                          <w:divBdr>
                            <w:top w:val="none" w:sz="0" w:space="0" w:color="auto"/>
                            <w:left w:val="none" w:sz="0" w:space="0" w:color="auto"/>
                            <w:bottom w:val="none" w:sz="0" w:space="0" w:color="auto"/>
                            <w:right w:val="none" w:sz="0" w:space="0" w:color="auto"/>
                          </w:divBdr>
                          <w:divsChild>
                            <w:div w:id="571430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6730758">
              <w:marLeft w:val="-113"/>
              <w:marRight w:val="-113"/>
              <w:marTop w:val="0"/>
              <w:marBottom w:val="525"/>
              <w:divBdr>
                <w:top w:val="none" w:sz="0" w:space="0" w:color="auto"/>
                <w:left w:val="none" w:sz="0" w:space="0" w:color="auto"/>
                <w:bottom w:val="none" w:sz="0" w:space="0" w:color="auto"/>
                <w:right w:val="none" w:sz="0" w:space="0" w:color="auto"/>
              </w:divBdr>
              <w:divsChild>
                <w:div w:id="1309894399">
                  <w:marLeft w:val="0"/>
                  <w:marRight w:val="0"/>
                  <w:marTop w:val="0"/>
                  <w:marBottom w:val="0"/>
                  <w:divBdr>
                    <w:top w:val="none" w:sz="0" w:space="0" w:color="auto"/>
                    <w:left w:val="none" w:sz="0" w:space="0" w:color="auto"/>
                    <w:bottom w:val="none" w:sz="0" w:space="0" w:color="auto"/>
                    <w:right w:val="none" w:sz="0" w:space="0" w:color="auto"/>
                  </w:divBdr>
                  <w:divsChild>
                    <w:div w:id="1956280570">
                      <w:marLeft w:val="0"/>
                      <w:marRight w:val="0"/>
                      <w:marTop w:val="0"/>
                      <w:marBottom w:val="0"/>
                      <w:divBdr>
                        <w:top w:val="none" w:sz="0" w:space="0" w:color="auto"/>
                        <w:left w:val="none" w:sz="0" w:space="0" w:color="auto"/>
                        <w:bottom w:val="none" w:sz="0" w:space="0" w:color="auto"/>
                        <w:right w:val="none" w:sz="0" w:space="0" w:color="auto"/>
                      </w:divBdr>
                      <w:divsChild>
                        <w:div w:id="175998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808201">
              <w:marLeft w:val="-113"/>
              <w:marRight w:val="-113"/>
              <w:marTop w:val="0"/>
              <w:marBottom w:val="525"/>
              <w:divBdr>
                <w:top w:val="none" w:sz="0" w:space="0" w:color="auto"/>
                <w:left w:val="none" w:sz="0" w:space="0" w:color="auto"/>
                <w:bottom w:val="none" w:sz="0" w:space="0" w:color="auto"/>
                <w:right w:val="none" w:sz="0" w:space="0" w:color="auto"/>
              </w:divBdr>
              <w:divsChild>
                <w:div w:id="1149633584">
                  <w:marLeft w:val="0"/>
                  <w:marRight w:val="0"/>
                  <w:marTop w:val="0"/>
                  <w:marBottom w:val="0"/>
                  <w:divBdr>
                    <w:top w:val="none" w:sz="0" w:space="0" w:color="auto"/>
                    <w:left w:val="none" w:sz="0" w:space="0" w:color="auto"/>
                    <w:bottom w:val="none" w:sz="0" w:space="0" w:color="auto"/>
                    <w:right w:val="none" w:sz="0" w:space="0" w:color="auto"/>
                  </w:divBdr>
                  <w:divsChild>
                    <w:div w:id="30957369">
                      <w:marLeft w:val="0"/>
                      <w:marRight w:val="0"/>
                      <w:marTop w:val="0"/>
                      <w:marBottom w:val="0"/>
                      <w:divBdr>
                        <w:top w:val="none" w:sz="0" w:space="0" w:color="auto"/>
                        <w:left w:val="none" w:sz="0" w:space="0" w:color="auto"/>
                        <w:bottom w:val="none" w:sz="0" w:space="0" w:color="auto"/>
                        <w:right w:val="none" w:sz="0" w:space="0" w:color="auto"/>
                      </w:divBdr>
                      <w:divsChild>
                        <w:div w:id="656886542">
                          <w:marLeft w:val="0"/>
                          <w:marRight w:val="0"/>
                          <w:marTop w:val="0"/>
                          <w:marBottom w:val="0"/>
                          <w:divBdr>
                            <w:top w:val="none" w:sz="0" w:space="0" w:color="auto"/>
                            <w:left w:val="none" w:sz="0" w:space="0" w:color="auto"/>
                            <w:bottom w:val="none" w:sz="0" w:space="0" w:color="auto"/>
                            <w:right w:val="none" w:sz="0" w:space="0" w:color="auto"/>
                          </w:divBdr>
                          <w:divsChild>
                            <w:div w:id="1495995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162393">
                  <w:marLeft w:val="0"/>
                  <w:marRight w:val="0"/>
                  <w:marTop w:val="0"/>
                  <w:marBottom w:val="0"/>
                  <w:divBdr>
                    <w:top w:val="none" w:sz="0" w:space="0" w:color="auto"/>
                    <w:left w:val="none" w:sz="0" w:space="0" w:color="auto"/>
                    <w:bottom w:val="none" w:sz="0" w:space="0" w:color="auto"/>
                    <w:right w:val="none" w:sz="0" w:space="0" w:color="auto"/>
                  </w:divBdr>
                  <w:divsChild>
                    <w:div w:id="1439521057">
                      <w:marLeft w:val="0"/>
                      <w:marRight w:val="0"/>
                      <w:marTop w:val="0"/>
                      <w:marBottom w:val="0"/>
                      <w:divBdr>
                        <w:top w:val="none" w:sz="0" w:space="0" w:color="auto"/>
                        <w:left w:val="none" w:sz="0" w:space="0" w:color="auto"/>
                        <w:bottom w:val="none" w:sz="0" w:space="0" w:color="auto"/>
                        <w:right w:val="none" w:sz="0" w:space="0" w:color="auto"/>
                      </w:divBdr>
                      <w:divsChild>
                        <w:div w:id="954364514">
                          <w:marLeft w:val="0"/>
                          <w:marRight w:val="0"/>
                          <w:marTop w:val="0"/>
                          <w:marBottom w:val="0"/>
                          <w:divBdr>
                            <w:top w:val="none" w:sz="0" w:space="0" w:color="auto"/>
                            <w:left w:val="none" w:sz="0" w:space="0" w:color="auto"/>
                            <w:bottom w:val="none" w:sz="0" w:space="0" w:color="auto"/>
                            <w:right w:val="none" w:sz="0" w:space="0" w:color="auto"/>
                          </w:divBdr>
                          <w:divsChild>
                            <w:div w:id="75551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348727">
                  <w:marLeft w:val="0"/>
                  <w:marRight w:val="0"/>
                  <w:marTop w:val="0"/>
                  <w:marBottom w:val="0"/>
                  <w:divBdr>
                    <w:top w:val="none" w:sz="0" w:space="0" w:color="auto"/>
                    <w:left w:val="none" w:sz="0" w:space="0" w:color="auto"/>
                    <w:bottom w:val="none" w:sz="0" w:space="0" w:color="auto"/>
                    <w:right w:val="none" w:sz="0" w:space="0" w:color="auto"/>
                  </w:divBdr>
                  <w:divsChild>
                    <w:div w:id="1214468806">
                      <w:marLeft w:val="0"/>
                      <w:marRight w:val="0"/>
                      <w:marTop w:val="0"/>
                      <w:marBottom w:val="0"/>
                      <w:divBdr>
                        <w:top w:val="none" w:sz="0" w:space="0" w:color="auto"/>
                        <w:left w:val="none" w:sz="0" w:space="0" w:color="auto"/>
                        <w:bottom w:val="none" w:sz="0" w:space="0" w:color="auto"/>
                        <w:right w:val="none" w:sz="0" w:space="0" w:color="auto"/>
                      </w:divBdr>
                      <w:divsChild>
                        <w:div w:id="143741763">
                          <w:marLeft w:val="0"/>
                          <w:marRight w:val="0"/>
                          <w:marTop w:val="0"/>
                          <w:marBottom w:val="0"/>
                          <w:divBdr>
                            <w:top w:val="none" w:sz="0" w:space="0" w:color="auto"/>
                            <w:left w:val="none" w:sz="0" w:space="0" w:color="auto"/>
                            <w:bottom w:val="none" w:sz="0" w:space="0" w:color="auto"/>
                            <w:right w:val="none" w:sz="0" w:space="0" w:color="auto"/>
                          </w:divBdr>
                          <w:divsChild>
                            <w:div w:id="204625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874557">
                  <w:marLeft w:val="0"/>
                  <w:marRight w:val="0"/>
                  <w:marTop w:val="0"/>
                  <w:marBottom w:val="0"/>
                  <w:divBdr>
                    <w:top w:val="none" w:sz="0" w:space="0" w:color="auto"/>
                    <w:left w:val="none" w:sz="0" w:space="0" w:color="auto"/>
                    <w:bottom w:val="none" w:sz="0" w:space="0" w:color="auto"/>
                    <w:right w:val="none" w:sz="0" w:space="0" w:color="auto"/>
                  </w:divBdr>
                  <w:divsChild>
                    <w:div w:id="1887719798">
                      <w:marLeft w:val="0"/>
                      <w:marRight w:val="0"/>
                      <w:marTop w:val="0"/>
                      <w:marBottom w:val="0"/>
                      <w:divBdr>
                        <w:top w:val="none" w:sz="0" w:space="0" w:color="auto"/>
                        <w:left w:val="none" w:sz="0" w:space="0" w:color="auto"/>
                        <w:bottom w:val="none" w:sz="0" w:space="0" w:color="auto"/>
                        <w:right w:val="none" w:sz="0" w:space="0" w:color="auto"/>
                      </w:divBdr>
                      <w:divsChild>
                        <w:div w:id="142553191">
                          <w:marLeft w:val="0"/>
                          <w:marRight w:val="0"/>
                          <w:marTop w:val="0"/>
                          <w:marBottom w:val="0"/>
                          <w:divBdr>
                            <w:top w:val="none" w:sz="0" w:space="0" w:color="auto"/>
                            <w:left w:val="none" w:sz="0" w:space="0" w:color="auto"/>
                            <w:bottom w:val="none" w:sz="0" w:space="0" w:color="auto"/>
                            <w:right w:val="none" w:sz="0" w:space="0" w:color="auto"/>
                          </w:divBdr>
                          <w:divsChild>
                            <w:div w:id="27899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1279649">
              <w:marLeft w:val="-113"/>
              <w:marRight w:val="-113"/>
              <w:marTop w:val="0"/>
              <w:marBottom w:val="525"/>
              <w:divBdr>
                <w:top w:val="none" w:sz="0" w:space="0" w:color="auto"/>
                <w:left w:val="none" w:sz="0" w:space="0" w:color="auto"/>
                <w:bottom w:val="none" w:sz="0" w:space="0" w:color="auto"/>
                <w:right w:val="none" w:sz="0" w:space="0" w:color="auto"/>
              </w:divBdr>
              <w:divsChild>
                <w:div w:id="817648316">
                  <w:marLeft w:val="0"/>
                  <w:marRight w:val="0"/>
                  <w:marTop w:val="0"/>
                  <w:marBottom w:val="0"/>
                  <w:divBdr>
                    <w:top w:val="none" w:sz="0" w:space="0" w:color="auto"/>
                    <w:left w:val="none" w:sz="0" w:space="0" w:color="auto"/>
                    <w:bottom w:val="none" w:sz="0" w:space="0" w:color="auto"/>
                    <w:right w:val="none" w:sz="0" w:space="0" w:color="auto"/>
                  </w:divBdr>
                  <w:divsChild>
                    <w:div w:id="780956918">
                      <w:marLeft w:val="0"/>
                      <w:marRight w:val="0"/>
                      <w:marTop w:val="0"/>
                      <w:marBottom w:val="0"/>
                      <w:divBdr>
                        <w:top w:val="none" w:sz="0" w:space="0" w:color="auto"/>
                        <w:left w:val="none" w:sz="0" w:space="0" w:color="auto"/>
                        <w:bottom w:val="none" w:sz="0" w:space="0" w:color="auto"/>
                        <w:right w:val="none" w:sz="0" w:space="0" w:color="auto"/>
                      </w:divBdr>
                      <w:divsChild>
                        <w:div w:id="734162115">
                          <w:marLeft w:val="0"/>
                          <w:marRight w:val="0"/>
                          <w:marTop w:val="0"/>
                          <w:marBottom w:val="0"/>
                          <w:divBdr>
                            <w:top w:val="none" w:sz="0" w:space="0" w:color="auto"/>
                            <w:left w:val="none" w:sz="0" w:space="0" w:color="auto"/>
                            <w:bottom w:val="none" w:sz="0" w:space="0" w:color="auto"/>
                            <w:right w:val="none" w:sz="0" w:space="0" w:color="auto"/>
                          </w:divBdr>
                          <w:divsChild>
                            <w:div w:id="79629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09978">
                  <w:marLeft w:val="0"/>
                  <w:marRight w:val="0"/>
                  <w:marTop w:val="0"/>
                  <w:marBottom w:val="0"/>
                  <w:divBdr>
                    <w:top w:val="none" w:sz="0" w:space="0" w:color="auto"/>
                    <w:left w:val="none" w:sz="0" w:space="0" w:color="auto"/>
                    <w:bottom w:val="none" w:sz="0" w:space="0" w:color="auto"/>
                    <w:right w:val="none" w:sz="0" w:space="0" w:color="auto"/>
                  </w:divBdr>
                  <w:divsChild>
                    <w:div w:id="1664771313">
                      <w:marLeft w:val="0"/>
                      <w:marRight w:val="0"/>
                      <w:marTop w:val="0"/>
                      <w:marBottom w:val="0"/>
                      <w:divBdr>
                        <w:top w:val="none" w:sz="0" w:space="0" w:color="auto"/>
                        <w:left w:val="none" w:sz="0" w:space="0" w:color="auto"/>
                        <w:bottom w:val="none" w:sz="0" w:space="0" w:color="auto"/>
                        <w:right w:val="none" w:sz="0" w:space="0" w:color="auto"/>
                      </w:divBdr>
                      <w:divsChild>
                        <w:div w:id="2137410037">
                          <w:marLeft w:val="0"/>
                          <w:marRight w:val="0"/>
                          <w:marTop w:val="0"/>
                          <w:marBottom w:val="0"/>
                          <w:divBdr>
                            <w:top w:val="none" w:sz="0" w:space="0" w:color="auto"/>
                            <w:left w:val="none" w:sz="0" w:space="0" w:color="auto"/>
                            <w:bottom w:val="none" w:sz="0" w:space="0" w:color="auto"/>
                            <w:right w:val="none" w:sz="0" w:space="0" w:color="auto"/>
                          </w:divBdr>
                          <w:divsChild>
                            <w:div w:id="680159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793676">
                  <w:marLeft w:val="0"/>
                  <w:marRight w:val="0"/>
                  <w:marTop w:val="0"/>
                  <w:marBottom w:val="0"/>
                  <w:divBdr>
                    <w:top w:val="none" w:sz="0" w:space="0" w:color="auto"/>
                    <w:left w:val="none" w:sz="0" w:space="0" w:color="auto"/>
                    <w:bottom w:val="none" w:sz="0" w:space="0" w:color="auto"/>
                    <w:right w:val="none" w:sz="0" w:space="0" w:color="auto"/>
                  </w:divBdr>
                  <w:divsChild>
                    <w:div w:id="1115948273">
                      <w:marLeft w:val="0"/>
                      <w:marRight w:val="0"/>
                      <w:marTop w:val="0"/>
                      <w:marBottom w:val="0"/>
                      <w:divBdr>
                        <w:top w:val="none" w:sz="0" w:space="0" w:color="auto"/>
                        <w:left w:val="none" w:sz="0" w:space="0" w:color="auto"/>
                        <w:bottom w:val="none" w:sz="0" w:space="0" w:color="auto"/>
                        <w:right w:val="none" w:sz="0" w:space="0" w:color="auto"/>
                      </w:divBdr>
                      <w:divsChild>
                        <w:div w:id="2061203760">
                          <w:marLeft w:val="0"/>
                          <w:marRight w:val="0"/>
                          <w:marTop w:val="0"/>
                          <w:marBottom w:val="0"/>
                          <w:divBdr>
                            <w:top w:val="none" w:sz="0" w:space="0" w:color="auto"/>
                            <w:left w:val="none" w:sz="0" w:space="0" w:color="auto"/>
                            <w:bottom w:val="none" w:sz="0" w:space="0" w:color="auto"/>
                            <w:right w:val="none" w:sz="0" w:space="0" w:color="auto"/>
                          </w:divBdr>
                          <w:divsChild>
                            <w:div w:id="12211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3544541">
      <w:bodyDiv w:val="1"/>
      <w:marLeft w:val="0"/>
      <w:marRight w:val="0"/>
      <w:marTop w:val="0"/>
      <w:marBottom w:val="0"/>
      <w:divBdr>
        <w:top w:val="none" w:sz="0" w:space="0" w:color="auto"/>
        <w:left w:val="none" w:sz="0" w:space="0" w:color="auto"/>
        <w:bottom w:val="none" w:sz="0" w:space="0" w:color="auto"/>
        <w:right w:val="none" w:sz="0" w:space="0" w:color="auto"/>
      </w:divBdr>
    </w:div>
    <w:div w:id="1271427522">
      <w:bodyDiv w:val="1"/>
      <w:marLeft w:val="0"/>
      <w:marRight w:val="0"/>
      <w:marTop w:val="0"/>
      <w:marBottom w:val="0"/>
      <w:divBdr>
        <w:top w:val="none" w:sz="0" w:space="0" w:color="auto"/>
        <w:left w:val="none" w:sz="0" w:space="0" w:color="auto"/>
        <w:bottom w:val="none" w:sz="0" w:space="0" w:color="auto"/>
        <w:right w:val="none" w:sz="0" w:space="0" w:color="auto"/>
      </w:divBdr>
      <w:divsChild>
        <w:div w:id="433400837">
          <w:marLeft w:val="0"/>
          <w:marRight w:val="0"/>
          <w:marTop w:val="0"/>
          <w:marBottom w:val="0"/>
          <w:divBdr>
            <w:top w:val="none" w:sz="0" w:space="0" w:color="auto"/>
            <w:left w:val="none" w:sz="0" w:space="0" w:color="auto"/>
            <w:bottom w:val="none" w:sz="0" w:space="0" w:color="auto"/>
            <w:right w:val="none" w:sz="0" w:space="0" w:color="auto"/>
          </w:divBdr>
          <w:divsChild>
            <w:div w:id="282806945">
              <w:marLeft w:val="-113"/>
              <w:marRight w:val="-113"/>
              <w:marTop w:val="0"/>
              <w:marBottom w:val="525"/>
              <w:divBdr>
                <w:top w:val="none" w:sz="0" w:space="0" w:color="auto"/>
                <w:left w:val="none" w:sz="0" w:space="0" w:color="auto"/>
                <w:bottom w:val="none" w:sz="0" w:space="0" w:color="auto"/>
                <w:right w:val="none" w:sz="0" w:space="0" w:color="auto"/>
              </w:divBdr>
              <w:divsChild>
                <w:div w:id="1714770730">
                  <w:marLeft w:val="0"/>
                  <w:marRight w:val="0"/>
                  <w:marTop w:val="0"/>
                  <w:marBottom w:val="0"/>
                  <w:divBdr>
                    <w:top w:val="none" w:sz="0" w:space="0" w:color="auto"/>
                    <w:left w:val="none" w:sz="0" w:space="0" w:color="auto"/>
                    <w:bottom w:val="none" w:sz="0" w:space="0" w:color="auto"/>
                    <w:right w:val="none" w:sz="0" w:space="0" w:color="auto"/>
                  </w:divBdr>
                  <w:divsChild>
                    <w:div w:id="1759866930">
                      <w:marLeft w:val="0"/>
                      <w:marRight w:val="0"/>
                      <w:marTop w:val="0"/>
                      <w:marBottom w:val="0"/>
                      <w:divBdr>
                        <w:top w:val="none" w:sz="0" w:space="0" w:color="auto"/>
                        <w:left w:val="none" w:sz="0" w:space="0" w:color="auto"/>
                        <w:bottom w:val="none" w:sz="0" w:space="0" w:color="auto"/>
                        <w:right w:val="none" w:sz="0" w:space="0" w:color="auto"/>
                      </w:divBdr>
                      <w:divsChild>
                        <w:div w:id="1761559139">
                          <w:marLeft w:val="0"/>
                          <w:marRight w:val="0"/>
                          <w:marTop w:val="0"/>
                          <w:marBottom w:val="0"/>
                          <w:divBdr>
                            <w:top w:val="none" w:sz="0" w:space="0" w:color="auto"/>
                            <w:left w:val="none" w:sz="0" w:space="0" w:color="auto"/>
                            <w:bottom w:val="none" w:sz="0" w:space="0" w:color="auto"/>
                            <w:right w:val="none" w:sz="0" w:space="0" w:color="auto"/>
                          </w:divBdr>
                          <w:divsChild>
                            <w:div w:id="485322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9486224">
      <w:bodyDiv w:val="1"/>
      <w:marLeft w:val="0"/>
      <w:marRight w:val="0"/>
      <w:marTop w:val="0"/>
      <w:marBottom w:val="0"/>
      <w:divBdr>
        <w:top w:val="none" w:sz="0" w:space="0" w:color="auto"/>
        <w:left w:val="none" w:sz="0" w:space="0" w:color="auto"/>
        <w:bottom w:val="none" w:sz="0" w:space="0" w:color="auto"/>
        <w:right w:val="none" w:sz="0" w:space="0" w:color="auto"/>
      </w:divBdr>
      <w:divsChild>
        <w:div w:id="1112016268">
          <w:marLeft w:val="0"/>
          <w:marRight w:val="0"/>
          <w:marTop w:val="0"/>
          <w:marBottom w:val="0"/>
          <w:divBdr>
            <w:top w:val="none" w:sz="0" w:space="0" w:color="auto"/>
            <w:left w:val="none" w:sz="0" w:space="0" w:color="auto"/>
            <w:bottom w:val="none" w:sz="0" w:space="0" w:color="auto"/>
            <w:right w:val="none" w:sz="0" w:space="0" w:color="auto"/>
          </w:divBdr>
          <w:divsChild>
            <w:div w:id="1581600004">
              <w:marLeft w:val="-113"/>
              <w:marRight w:val="-113"/>
              <w:marTop w:val="0"/>
              <w:marBottom w:val="525"/>
              <w:divBdr>
                <w:top w:val="none" w:sz="0" w:space="0" w:color="auto"/>
                <w:left w:val="none" w:sz="0" w:space="0" w:color="auto"/>
                <w:bottom w:val="none" w:sz="0" w:space="0" w:color="auto"/>
                <w:right w:val="none" w:sz="0" w:space="0" w:color="auto"/>
              </w:divBdr>
              <w:divsChild>
                <w:div w:id="1712613866">
                  <w:marLeft w:val="0"/>
                  <w:marRight w:val="0"/>
                  <w:marTop w:val="0"/>
                  <w:marBottom w:val="0"/>
                  <w:divBdr>
                    <w:top w:val="none" w:sz="0" w:space="0" w:color="auto"/>
                    <w:left w:val="none" w:sz="0" w:space="0" w:color="auto"/>
                    <w:bottom w:val="none" w:sz="0" w:space="0" w:color="auto"/>
                    <w:right w:val="none" w:sz="0" w:space="0" w:color="auto"/>
                  </w:divBdr>
                  <w:divsChild>
                    <w:div w:id="161102">
                      <w:marLeft w:val="0"/>
                      <w:marRight w:val="0"/>
                      <w:marTop w:val="0"/>
                      <w:marBottom w:val="0"/>
                      <w:divBdr>
                        <w:top w:val="none" w:sz="0" w:space="0" w:color="auto"/>
                        <w:left w:val="none" w:sz="0" w:space="0" w:color="auto"/>
                        <w:bottom w:val="none" w:sz="0" w:space="0" w:color="auto"/>
                        <w:right w:val="none" w:sz="0" w:space="0" w:color="auto"/>
                      </w:divBdr>
                      <w:divsChild>
                        <w:div w:id="616832151">
                          <w:marLeft w:val="-113"/>
                          <w:marRight w:val="-113"/>
                          <w:marTop w:val="0"/>
                          <w:marBottom w:val="525"/>
                          <w:divBdr>
                            <w:top w:val="none" w:sz="0" w:space="0" w:color="auto"/>
                            <w:left w:val="none" w:sz="0" w:space="0" w:color="auto"/>
                            <w:bottom w:val="none" w:sz="0" w:space="0" w:color="auto"/>
                            <w:right w:val="none" w:sz="0" w:space="0" w:color="auto"/>
                          </w:divBdr>
                          <w:divsChild>
                            <w:div w:id="2131783329">
                              <w:marLeft w:val="0"/>
                              <w:marRight w:val="0"/>
                              <w:marTop w:val="0"/>
                              <w:marBottom w:val="0"/>
                              <w:divBdr>
                                <w:top w:val="none" w:sz="0" w:space="0" w:color="auto"/>
                                <w:left w:val="none" w:sz="0" w:space="0" w:color="auto"/>
                                <w:bottom w:val="none" w:sz="0" w:space="0" w:color="auto"/>
                                <w:right w:val="none" w:sz="0" w:space="0" w:color="auto"/>
                              </w:divBdr>
                              <w:divsChild>
                                <w:div w:id="826441677">
                                  <w:marLeft w:val="0"/>
                                  <w:marRight w:val="0"/>
                                  <w:marTop w:val="0"/>
                                  <w:marBottom w:val="0"/>
                                  <w:divBdr>
                                    <w:top w:val="none" w:sz="0" w:space="0" w:color="auto"/>
                                    <w:left w:val="none" w:sz="0" w:space="0" w:color="auto"/>
                                    <w:bottom w:val="none" w:sz="0" w:space="0" w:color="auto"/>
                                    <w:right w:val="none" w:sz="0" w:space="0" w:color="auto"/>
                                  </w:divBdr>
                                  <w:divsChild>
                                    <w:div w:id="7217979">
                                      <w:marLeft w:val="0"/>
                                      <w:marRight w:val="0"/>
                                      <w:marTop w:val="0"/>
                                      <w:marBottom w:val="0"/>
                                      <w:divBdr>
                                        <w:top w:val="none" w:sz="0" w:space="0" w:color="auto"/>
                                        <w:left w:val="none" w:sz="0" w:space="0" w:color="auto"/>
                                        <w:bottom w:val="none" w:sz="0" w:space="0" w:color="auto"/>
                                        <w:right w:val="none" w:sz="0" w:space="0" w:color="auto"/>
                                      </w:divBdr>
                                      <w:divsChild>
                                        <w:div w:id="49325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849477">
                              <w:marLeft w:val="0"/>
                              <w:marRight w:val="0"/>
                              <w:marTop w:val="0"/>
                              <w:marBottom w:val="0"/>
                              <w:divBdr>
                                <w:top w:val="none" w:sz="0" w:space="0" w:color="auto"/>
                                <w:left w:val="none" w:sz="0" w:space="0" w:color="auto"/>
                                <w:bottom w:val="none" w:sz="0" w:space="0" w:color="auto"/>
                                <w:right w:val="none" w:sz="0" w:space="0" w:color="auto"/>
                              </w:divBdr>
                              <w:divsChild>
                                <w:div w:id="789250548">
                                  <w:marLeft w:val="0"/>
                                  <w:marRight w:val="0"/>
                                  <w:marTop w:val="0"/>
                                  <w:marBottom w:val="0"/>
                                  <w:divBdr>
                                    <w:top w:val="none" w:sz="0" w:space="0" w:color="auto"/>
                                    <w:left w:val="none" w:sz="0" w:space="0" w:color="auto"/>
                                    <w:bottom w:val="none" w:sz="0" w:space="0" w:color="auto"/>
                                    <w:right w:val="none" w:sz="0" w:space="0" w:color="auto"/>
                                  </w:divBdr>
                                  <w:divsChild>
                                    <w:div w:id="831412488">
                                      <w:marLeft w:val="0"/>
                                      <w:marRight w:val="0"/>
                                      <w:marTop w:val="0"/>
                                      <w:marBottom w:val="0"/>
                                      <w:divBdr>
                                        <w:top w:val="none" w:sz="0" w:space="0" w:color="auto"/>
                                        <w:left w:val="none" w:sz="0" w:space="0" w:color="auto"/>
                                        <w:bottom w:val="none" w:sz="0" w:space="0" w:color="auto"/>
                                        <w:right w:val="none" w:sz="0" w:space="0" w:color="auto"/>
                                      </w:divBdr>
                                      <w:divsChild>
                                        <w:div w:id="125647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075200">
                          <w:marLeft w:val="0"/>
                          <w:marRight w:val="0"/>
                          <w:marTop w:val="0"/>
                          <w:marBottom w:val="525"/>
                          <w:divBdr>
                            <w:top w:val="none" w:sz="0" w:space="0" w:color="auto"/>
                            <w:left w:val="none" w:sz="0" w:space="0" w:color="auto"/>
                            <w:bottom w:val="none" w:sz="0" w:space="0" w:color="auto"/>
                            <w:right w:val="none" w:sz="0" w:space="0" w:color="auto"/>
                          </w:divBdr>
                          <w:divsChild>
                            <w:div w:id="1785683927">
                              <w:marLeft w:val="0"/>
                              <w:marRight w:val="0"/>
                              <w:marTop w:val="0"/>
                              <w:marBottom w:val="0"/>
                              <w:divBdr>
                                <w:top w:val="none" w:sz="0" w:space="0" w:color="auto"/>
                                <w:left w:val="none" w:sz="0" w:space="0" w:color="auto"/>
                                <w:bottom w:val="none" w:sz="0" w:space="0" w:color="auto"/>
                                <w:right w:val="none" w:sz="0" w:space="0" w:color="auto"/>
                              </w:divBdr>
                            </w:div>
                          </w:divsChild>
                        </w:div>
                        <w:div w:id="885483994">
                          <w:marLeft w:val="-113"/>
                          <w:marRight w:val="-113"/>
                          <w:marTop w:val="0"/>
                          <w:marBottom w:val="525"/>
                          <w:divBdr>
                            <w:top w:val="none" w:sz="0" w:space="0" w:color="auto"/>
                            <w:left w:val="none" w:sz="0" w:space="0" w:color="auto"/>
                            <w:bottom w:val="none" w:sz="0" w:space="0" w:color="auto"/>
                            <w:right w:val="none" w:sz="0" w:space="0" w:color="auto"/>
                          </w:divBdr>
                          <w:divsChild>
                            <w:div w:id="1300766707">
                              <w:marLeft w:val="0"/>
                              <w:marRight w:val="0"/>
                              <w:marTop w:val="0"/>
                              <w:marBottom w:val="0"/>
                              <w:divBdr>
                                <w:top w:val="none" w:sz="0" w:space="0" w:color="auto"/>
                                <w:left w:val="none" w:sz="0" w:space="0" w:color="auto"/>
                                <w:bottom w:val="none" w:sz="0" w:space="0" w:color="auto"/>
                                <w:right w:val="none" w:sz="0" w:space="0" w:color="auto"/>
                              </w:divBdr>
                              <w:divsChild>
                                <w:div w:id="1575968980">
                                  <w:marLeft w:val="0"/>
                                  <w:marRight w:val="0"/>
                                  <w:marTop w:val="0"/>
                                  <w:marBottom w:val="0"/>
                                  <w:divBdr>
                                    <w:top w:val="none" w:sz="0" w:space="0" w:color="auto"/>
                                    <w:left w:val="none" w:sz="0" w:space="0" w:color="auto"/>
                                    <w:bottom w:val="none" w:sz="0" w:space="0" w:color="auto"/>
                                    <w:right w:val="none" w:sz="0" w:space="0" w:color="auto"/>
                                  </w:divBdr>
                                  <w:divsChild>
                                    <w:div w:id="1770196134">
                                      <w:marLeft w:val="0"/>
                                      <w:marRight w:val="0"/>
                                      <w:marTop w:val="0"/>
                                      <w:marBottom w:val="525"/>
                                      <w:divBdr>
                                        <w:top w:val="none" w:sz="0" w:space="0" w:color="auto"/>
                                        <w:left w:val="none" w:sz="0" w:space="0" w:color="auto"/>
                                        <w:bottom w:val="none" w:sz="0" w:space="0" w:color="auto"/>
                                        <w:right w:val="none" w:sz="0" w:space="0" w:color="auto"/>
                                      </w:divBdr>
                                      <w:divsChild>
                                        <w:div w:id="699161212">
                                          <w:marLeft w:val="0"/>
                                          <w:marRight w:val="0"/>
                                          <w:marTop w:val="0"/>
                                          <w:marBottom w:val="0"/>
                                          <w:divBdr>
                                            <w:top w:val="none" w:sz="0" w:space="0" w:color="auto"/>
                                            <w:left w:val="none" w:sz="0" w:space="0" w:color="auto"/>
                                            <w:bottom w:val="none" w:sz="0" w:space="0" w:color="auto"/>
                                            <w:right w:val="none" w:sz="0" w:space="0" w:color="auto"/>
                                          </w:divBdr>
                                          <w:divsChild>
                                            <w:div w:id="144896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459809">
                                      <w:marLeft w:val="0"/>
                                      <w:marRight w:val="0"/>
                                      <w:marTop w:val="0"/>
                                      <w:marBottom w:val="0"/>
                                      <w:divBdr>
                                        <w:top w:val="none" w:sz="0" w:space="0" w:color="auto"/>
                                        <w:left w:val="none" w:sz="0" w:space="0" w:color="auto"/>
                                        <w:bottom w:val="none" w:sz="0" w:space="0" w:color="auto"/>
                                        <w:right w:val="none" w:sz="0" w:space="0" w:color="auto"/>
                                      </w:divBdr>
                                      <w:divsChild>
                                        <w:div w:id="137792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79131">
                              <w:marLeft w:val="0"/>
                              <w:marRight w:val="0"/>
                              <w:marTop w:val="0"/>
                              <w:marBottom w:val="0"/>
                              <w:divBdr>
                                <w:top w:val="none" w:sz="0" w:space="0" w:color="auto"/>
                                <w:left w:val="none" w:sz="0" w:space="0" w:color="auto"/>
                                <w:bottom w:val="none" w:sz="0" w:space="0" w:color="auto"/>
                                <w:right w:val="none" w:sz="0" w:space="0" w:color="auto"/>
                              </w:divBdr>
                              <w:divsChild>
                                <w:div w:id="1221406916">
                                  <w:marLeft w:val="0"/>
                                  <w:marRight w:val="0"/>
                                  <w:marTop w:val="0"/>
                                  <w:marBottom w:val="0"/>
                                  <w:divBdr>
                                    <w:top w:val="none" w:sz="0" w:space="0" w:color="auto"/>
                                    <w:left w:val="none" w:sz="0" w:space="0" w:color="auto"/>
                                    <w:bottom w:val="none" w:sz="0" w:space="0" w:color="auto"/>
                                    <w:right w:val="none" w:sz="0" w:space="0" w:color="auto"/>
                                  </w:divBdr>
                                  <w:divsChild>
                                    <w:div w:id="515653533">
                                      <w:marLeft w:val="0"/>
                                      <w:marRight w:val="0"/>
                                      <w:marTop w:val="0"/>
                                      <w:marBottom w:val="525"/>
                                      <w:divBdr>
                                        <w:top w:val="none" w:sz="0" w:space="0" w:color="auto"/>
                                        <w:left w:val="none" w:sz="0" w:space="0" w:color="auto"/>
                                        <w:bottom w:val="none" w:sz="0" w:space="0" w:color="auto"/>
                                        <w:right w:val="none" w:sz="0" w:space="0" w:color="auto"/>
                                      </w:divBdr>
                                      <w:divsChild>
                                        <w:div w:id="1284533617">
                                          <w:marLeft w:val="0"/>
                                          <w:marRight w:val="0"/>
                                          <w:marTop w:val="0"/>
                                          <w:marBottom w:val="0"/>
                                          <w:divBdr>
                                            <w:top w:val="none" w:sz="0" w:space="0" w:color="auto"/>
                                            <w:left w:val="none" w:sz="0" w:space="0" w:color="auto"/>
                                            <w:bottom w:val="none" w:sz="0" w:space="0" w:color="auto"/>
                                            <w:right w:val="none" w:sz="0" w:space="0" w:color="auto"/>
                                          </w:divBdr>
                                          <w:divsChild>
                                            <w:div w:id="109775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473289">
                                      <w:marLeft w:val="0"/>
                                      <w:marRight w:val="0"/>
                                      <w:marTop w:val="0"/>
                                      <w:marBottom w:val="0"/>
                                      <w:divBdr>
                                        <w:top w:val="none" w:sz="0" w:space="0" w:color="auto"/>
                                        <w:left w:val="none" w:sz="0" w:space="0" w:color="auto"/>
                                        <w:bottom w:val="none" w:sz="0" w:space="0" w:color="auto"/>
                                        <w:right w:val="none" w:sz="0" w:space="0" w:color="auto"/>
                                      </w:divBdr>
                                      <w:divsChild>
                                        <w:div w:id="296953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322353">
                          <w:marLeft w:val="-113"/>
                          <w:marRight w:val="-113"/>
                          <w:marTop w:val="0"/>
                          <w:marBottom w:val="0"/>
                          <w:divBdr>
                            <w:top w:val="none" w:sz="0" w:space="0" w:color="auto"/>
                            <w:left w:val="none" w:sz="0" w:space="0" w:color="auto"/>
                            <w:bottom w:val="none" w:sz="0" w:space="0" w:color="auto"/>
                            <w:right w:val="none" w:sz="0" w:space="0" w:color="auto"/>
                          </w:divBdr>
                          <w:divsChild>
                            <w:div w:id="1715737344">
                              <w:marLeft w:val="0"/>
                              <w:marRight w:val="0"/>
                              <w:marTop w:val="0"/>
                              <w:marBottom w:val="0"/>
                              <w:divBdr>
                                <w:top w:val="none" w:sz="0" w:space="0" w:color="auto"/>
                                <w:left w:val="none" w:sz="0" w:space="0" w:color="auto"/>
                                <w:bottom w:val="none" w:sz="0" w:space="0" w:color="auto"/>
                                <w:right w:val="none" w:sz="0" w:space="0" w:color="auto"/>
                              </w:divBdr>
                              <w:divsChild>
                                <w:div w:id="150294176">
                                  <w:marLeft w:val="0"/>
                                  <w:marRight w:val="0"/>
                                  <w:marTop w:val="0"/>
                                  <w:marBottom w:val="0"/>
                                  <w:divBdr>
                                    <w:top w:val="none" w:sz="0" w:space="0" w:color="auto"/>
                                    <w:left w:val="none" w:sz="0" w:space="0" w:color="auto"/>
                                    <w:bottom w:val="none" w:sz="0" w:space="0" w:color="auto"/>
                                    <w:right w:val="none" w:sz="0" w:space="0" w:color="auto"/>
                                  </w:divBdr>
                                  <w:divsChild>
                                    <w:div w:id="2123723282">
                                      <w:marLeft w:val="0"/>
                                      <w:marRight w:val="0"/>
                                      <w:marTop w:val="0"/>
                                      <w:marBottom w:val="525"/>
                                      <w:divBdr>
                                        <w:top w:val="none" w:sz="0" w:space="0" w:color="auto"/>
                                        <w:left w:val="none" w:sz="0" w:space="0" w:color="auto"/>
                                        <w:bottom w:val="none" w:sz="0" w:space="0" w:color="auto"/>
                                        <w:right w:val="none" w:sz="0" w:space="0" w:color="auto"/>
                                      </w:divBdr>
                                      <w:divsChild>
                                        <w:div w:id="692194428">
                                          <w:marLeft w:val="0"/>
                                          <w:marRight w:val="0"/>
                                          <w:marTop w:val="0"/>
                                          <w:marBottom w:val="0"/>
                                          <w:divBdr>
                                            <w:top w:val="none" w:sz="0" w:space="0" w:color="auto"/>
                                            <w:left w:val="none" w:sz="0" w:space="0" w:color="auto"/>
                                            <w:bottom w:val="none" w:sz="0" w:space="0" w:color="auto"/>
                                            <w:right w:val="none" w:sz="0" w:space="0" w:color="auto"/>
                                          </w:divBdr>
                                          <w:divsChild>
                                            <w:div w:id="172447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736817">
                                      <w:marLeft w:val="0"/>
                                      <w:marRight w:val="0"/>
                                      <w:marTop w:val="0"/>
                                      <w:marBottom w:val="0"/>
                                      <w:divBdr>
                                        <w:top w:val="none" w:sz="0" w:space="0" w:color="auto"/>
                                        <w:left w:val="none" w:sz="0" w:space="0" w:color="auto"/>
                                        <w:bottom w:val="none" w:sz="0" w:space="0" w:color="auto"/>
                                        <w:right w:val="none" w:sz="0" w:space="0" w:color="auto"/>
                                      </w:divBdr>
                                      <w:divsChild>
                                        <w:div w:id="89536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296590">
                              <w:marLeft w:val="0"/>
                              <w:marRight w:val="0"/>
                              <w:marTop w:val="0"/>
                              <w:marBottom w:val="0"/>
                              <w:divBdr>
                                <w:top w:val="none" w:sz="0" w:space="0" w:color="auto"/>
                                <w:left w:val="none" w:sz="0" w:space="0" w:color="auto"/>
                                <w:bottom w:val="none" w:sz="0" w:space="0" w:color="auto"/>
                                <w:right w:val="none" w:sz="0" w:space="0" w:color="auto"/>
                              </w:divBdr>
                              <w:divsChild>
                                <w:div w:id="735473691">
                                  <w:marLeft w:val="0"/>
                                  <w:marRight w:val="0"/>
                                  <w:marTop w:val="0"/>
                                  <w:marBottom w:val="0"/>
                                  <w:divBdr>
                                    <w:top w:val="none" w:sz="0" w:space="0" w:color="auto"/>
                                    <w:left w:val="none" w:sz="0" w:space="0" w:color="auto"/>
                                    <w:bottom w:val="none" w:sz="0" w:space="0" w:color="auto"/>
                                    <w:right w:val="none" w:sz="0" w:space="0" w:color="auto"/>
                                  </w:divBdr>
                                  <w:divsChild>
                                    <w:div w:id="992680007">
                                      <w:marLeft w:val="0"/>
                                      <w:marRight w:val="0"/>
                                      <w:marTop w:val="0"/>
                                      <w:marBottom w:val="525"/>
                                      <w:divBdr>
                                        <w:top w:val="none" w:sz="0" w:space="0" w:color="auto"/>
                                        <w:left w:val="none" w:sz="0" w:space="0" w:color="auto"/>
                                        <w:bottom w:val="none" w:sz="0" w:space="0" w:color="auto"/>
                                        <w:right w:val="none" w:sz="0" w:space="0" w:color="auto"/>
                                      </w:divBdr>
                                      <w:divsChild>
                                        <w:div w:id="1125466188">
                                          <w:marLeft w:val="0"/>
                                          <w:marRight w:val="0"/>
                                          <w:marTop w:val="0"/>
                                          <w:marBottom w:val="0"/>
                                          <w:divBdr>
                                            <w:top w:val="none" w:sz="0" w:space="0" w:color="auto"/>
                                            <w:left w:val="none" w:sz="0" w:space="0" w:color="auto"/>
                                            <w:bottom w:val="none" w:sz="0" w:space="0" w:color="auto"/>
                                            <w:right w:val="none" w:sz="0" w:space="0" w:color="auto"/>
                                          </w:divBdr>
                                          <w:divsChild>
                                            <w:div w:id="26954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646472">
                                      <w:marLeft w:val="0"/>
                                      <w:marRight w:val="0"/>
                                      <w:marTop w:val="0"/>
                                      <w:marBottom w:val="0"/>
                                      <w:divBdr>
                                        <w:top w:val="none" w:sz="0" w:space="0" w:color="auto"/>
                                        <w:left w:val="none" w:sz="0" w:space="0" w:color="auto"/>
                                        <w:bottom w:val="none" w:sz="0" w:space="0" w:color="auto"/>
                                        <w:right w:val="none" w:sz="0" w:space="0" w:color="auto"/>
                                      </w:divBdr>
                                      <w:divsChild>
                                        <w:div w:id="1585644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38279021">
      <w:bodyDiv w:val="1"/>
      <w:marLeft w:val="0"/>
      <w:marRight w:val="0"/>
      <w:marTop w:val="0"/>
      <w:marBottom w:val="0"/>
      <w:divBdr>
        <w:top w:val="none" w:sz="0" w:space="0" w:color="auto"/>
        <w:left w:val="none" w:sz="0" w:space="0" w:color="auto"/>
        <w:bottom w:val="none" w:sz="0" w:space="0" w:color="auto"/>
        <w:right w:val="none" w:sz="0" w:space="0" w:color="auto"/>
      </w:divBdr>
      <w:divsChild>
        <w:div w:id="1820683177">
          <w:marLeft w:val="0"/>
          <w:marRight w:val="0"/>
          <w:marTop w:val="0"/>
          <w:marBottom w:val="0"/>
          <w:divBdr>
            <w:top w:val="none" w:sz="0" w:space="0" w:color="auto"/>
            <w:left w:val="none" w:sz="0" w:space="0" w:color="auto"/>
            <w:bottom w:val="none" w:sz="0" w:space="0" w:color="auto"/>
            <w:right w:val="none" w:sz="0" w:space="0" w:color="auto"/>
          </w:divBdr>
          <w:divsChild>
            <w:div w:id="50159162">
              <w:marLeft w:val="-113"/>
              <w:marRight w:val="-113"/>
              <w:marTop w:val="0"/>
              <w:marBottom w:val="525"/>
              <w:divBdr>
                <w:top w:val="none" w:sz="0" w:space="0" w:color="auto"/>
                <w:left w:val="none" w:sz="0" w:space="0" w:color="auto"/>
                <w:bottom w:val="none" w:sz="0" w:space="0" w:color="auto"/>
                <w:right w:val="none" w:sz="0" w:space="0" w:color="auto"/>
              </w:divBdr>
              <w:divsChild>
                <w:div w:id="1829206405">
                  <w:marLeft w:val="0"/>
                  <w:marRight w:val="0"/>
                  <w:marTop w:val="0"/>
                  <w:marBottom w:val="0"/>
                  <w:divBdr>
                    <w:top w:val="none" w:sz="0" w:space="0" w:color="auto"/>
                    <w:left w:val="none" w:sz="0" w:space="0" w:color="auto"/>
                    <w:bottom w:val="none" w:sz="0" w:space="0" w:color="auto"/>
                    <w:right w:val="none" w:sz="0" w:space="0" w:color="auto"/>
                  </w:divBdr>
                  <w:divsChild>
                    <w:div w:id="1245840033">
                      <w:marLeft w:val="0"/>
                      <w:marRight w:val="0"/>
                      <w:marTop w:val="0"/>
                      <w:marBottom w:val="0"/>
                      <w:divBdr>
                        <w:top w:val="none" w:sz="0" w:space="0" w:color="auto"/>
                        <w:left w:val="none" w:sz="0" w:space="0" w:color="auto"/>
                        <w:bottom w:val="none" w:sz="0" w:space="0" w:color="auto"/>
                        <w:right w:val="none" w:sz="0" w:space="0" w:color="auto"/>
                      </w:divBdr>
                      <w:divsChild>
                        <w:div w:id="357244698">
                          <w:marLeft w:val="0"/>
                          <w:marRight w:val="0"/>
                          <w:marTop w:val="0"/>
                          <w:marBottom w:val="0"/>
                          <w:divBdr>
                            <w:top w:val="none" w:sz="0" w:space="0" w:color="auto"/>
                            <w:left w:val="none" w:sz="0" w:space="0" w:color="auto"/>
                            <w:bottom w:val="none" w:sz="0" w:space="0" w:color="auto"/>
                            <w:right w:val="none" w:sz="0" w:space="0" w:color="auto"/>
                          </w:divBdr>
                          <w:divsChild>
                            <w:div w:id="1748379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9293745">
      <w:bodyDiv w:val="1"/>
      <w:marLeft w:val="0"/>
      <w:marRight w:val="0"/>
      <w:marTop w:val="0"/>
      <w:marBottom w:val="0"/>
      <w:divBdr>
        <w:top w:val="none" w:sz="0" w:space="0" w:color="auto"/>
        <w:left w:val="none" w:sz="0" w:space="0" w:color="auto"/>
        <w:bottom w:val="none" w:sz="0" w:space="0" w:color="auto"/>
        <w:right w:val="none" w:sz="0" w:space="0" w:color="auto"/>
      </w:divBdr>
      <w:divsChild>
        <w:div w:id="1204748681">
          <w:marLeft w:val="0"/>
          <w:marRight w:val="0"/>
          <w:marTop w:val="0"/>
          <w:marBottom w:val="0"/>
          <w:divBdr>
            <w:top w:val="none" w:sz="0" w:space="0" w:color="auto"/>
            <w:left w:val="none" w:sz="0" w:space="0" w:color="auto"/>
            <w:bottom w:val="none" w:sz="0" w:space="0" w:color="auto"/>
            <w:right w:val="none" w:sz="0" w:space="0" w:color="auto"/>
          </w:divBdr>
          <w:divsChild>
            <w:div w:id="1049643422">
              <w:marLeft w:val="-113"/>
              <w:marRight w:val="-113"/>
              <w:marTop w:val="0"/>
              <w:marBottom w:val="525"/>
              <w:divBdr>
                <w:top w:val="none" w:sz="0" w:space="0" w:color="auto"/>
                <w:left w:val="none" w:sz="0" w:space="0" w:color="auto"/>
                <w:bottom w:val="none" w:sz="0" w:space="0" w:color="auto"/>
                <w:right w:val="none" w:sz="0" w:space="0" w:color="auto"/>
              </w:divBdr>
              <w:divsChild>
                <w:div w:id="1404598195">
                  <w:marLeft w:val="0"/>
                  <w:marRight w:val="0"/>
                  <w:marTop w:val="0"/>
                  <w:marBottom w:val="0"/>
                  <w:divBdr>
                    <w:top w:val="none" w:sz="0" w:space="0" w:color="auto"/>
                    <w:left w:val="none" w:sz="0" w:space="0" w:color="auto"/>
                    <w:bottom w:val="none" w:sz="0" w:space="0" w:color="auto"/>
                    <w:right w:val="none" w:sz="0" w:space="0" w:color="auto"/>
                  </w:divBdr>
                  <w:divsChild>
                    <w:div w:id="694307791">
                      <w:marLeft w:val="0"/>
                      <w:marRight w:val="0"/>
                      <w:marTop w:val="0"/>
                      <w:marBottom w:val="0"/>
                      <w:divBdr>
                        <w:top w:val="none" w:sz="0" w:space="0" w:color="auto"/>
                        <w:left w:val="none" w:sz="0" w:space="0" w:color="auto"/>
                        <w:bottom w:val="none" w:sz="0" w:space="0" w:color="auto"/>
                        <w:right w:val="none" w:sz="0" w:space="0" w:color="auto"/>
                      </w:divBdr>
                      <w:divsChild>
                        <w:div w:id="280108927">
                          <w:marLeft w:val="-113"/>
                          <w:marRight w:val="-113"/>
                          <w:marTop w:val="0"/>
                          <w:marBottom w:val="525"/>
                          <w:divBdr>
                            <w:top w:val="none" w:sz="0" w:space="0" w:color="auto"/>
                            <w:left w:val="none" w:sz="0" w:space="0" w:color="auto"/>
                            <w:bottom w:val="none" w:sz="0" w:space="0" w:color="auto"/>
                            <w:right w:val="none" w:sz="0" w:space="0" w:color="auto"/>
                          </w:divBdr>
                          <w:divsChild>
                            <w:div w:id="1258369423">
                              <w:marLeft w:val="0"/>
                              <w:marRight w:val="0"/>
                              <w:marTop w:val="0"/>
                              <w:marBottom w:val="0"/>
                              <w:divBdr>
                                <w:top w:val="none" w:sz="0" w:space="0" w:color="auto"/>
                                <w:left w:val="none" w:sz="0" w:space="0" w:color="auto"/>
                                <w:bottom w:val="none" w:sz="0" w:space="0" w:color="auto"/>
                                <w:right w:val="none" w:sz="0" w:space="0" w:color="auto"/>
                              </w:divBdr>
                              <w:divsChild>
                                <w:div w:id="866021703">
                                  <w:marLeft w:val="0"/>
                                  <w:marRight w:val="0"/>
                                  <w:marTop w:val="0"/>
                                  <w:marBottom w:val="0"/>
                                  <w:divBdr>
                                    <w:top w:val="none" w:sz="0" w:space="0" w:color="auto"/>
                                    <w:left w:val="none" w:sz="0" w:space="0" w:color="auto"/>
                                    <w:bottom w:val="none" w:sz="0" w:space="0" w:color="auto"/>
                                    <w:right w:val="none" w:sz="0" w:space="0" w:color="auto"/>
                                  </w:divBdr>
                                  <w:divsChild>
                                    <w:div w:id="276372380">
                                      <w:marLeft w:val="0"/>
                                      <w:marRight w:val="0"/>
                                      <w:marTop w:val="0"/>
                                      <w:marBottom w:val="0"/>
                                      <w:divBdr>
                                        <w:top w:val="none" w:sz="0" w:space="0" w:color="auto"/>
                                        <w:left w:val="none" w:sz="0" w:space="0" w:color="auto"/>
                                        <w:bottom w:val="none" w:sz="0" w:space="0" w:color="auto"/>
                                        <w:right w:val="none" w:sz="0" w:space="0" w:color="auto"/>
                                      </w:divBdr>
                                      <w:divsChild>
                                        <w:div w:id="24244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20446">
                              <w:marLeft w:val="0"/>
                              <w:marRight w:val="0"/>
                              <w:marTop w:val="0"/>
                              <w:marBottom w:val="0"/>
                              <w:divBdr>
                                <w:top w:val="none" w:sz="0" w:space="0" w:color="auto"/>
                                <w:left w:val="none" w:sz="0" w:space="0" w:color="auto"/>
                                <w:bottom w:val="none" w:sz="0" w:space="0" w:color="auto"/>
                                <w:right w:val="none" w:sz="0" w:space="0" w:color="auto"/>
                              </w:divBdr>
                              <w:divsChild>
                                <w:div w:id="178663469">
                                  <w:marLeft w:val="0"/>
                                  <w:marRight w:val="0"/>
                                  <w:marTop w:val="0"/>
                                  <w:marBottom w:val="0"/>
                                  <w:divBdr>
                                    <w:top w:val="none" w:sz="0" w:space="0" w:color="auto"/>
                                    <w:left w:val="none" w:sz="0" w:space="0" w:color="auto"/>
                                    <w:bottom w:val="none" w:sz="0" w:space="0" w:color="auto"/>
                                    <w:right w:val="none" w:sz="0" w:space="0" w:color="auto"/>
                                  </w:divBdr>
                                  <w:divsChild>
                                    <w:div w:id="1858228553">
                                      <w:marLeft w:val="0"/>
                                      <w:marRight w:val="0"/>
                                      <w:marTop w:val="0"/>
                                      <w:marBottom w:val="0"/>
                                      <w:divBdr>
                                        <w:top w:val="none" w:sz="0" w:space="0" w:color="auto"/>
                                        <w:left w:val="none" w:sz="0" w:space="0" w:color="auto"/>
                                        <w:bottom w:val="none" w:sz="0" w:space="0" w:color="auto"/>
                                        <w:right w:val="none" w:sz="0" w:space="0" w:color="auto"/>
                                      </w:divBdr>
                                      <w:divsChild>
                                        <w:div w:id="135642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3595885">
                          <w:marLeft w:val="0"/>
                          <w:marRight w:val="0"/>
                          <w:marTop w:val="0"/>
                          <w:marBottom w:val="525"/>
                          <w:divBdr>
                            <w:top w:val="none" w:sz="0" w:space="0" w:color="auto"/>
                            <w:left w:val="none" w:sz="0" w:space="0" w:color="auto"/>
                            <w:bottom w:val="none" w:sz="0" w:space="0" w:color="auto"/>
                            <w:right w:val="none" w:sz="0" w:space="0" w:color="auto"/>
                          </w:divBdr>
                          <w:divsChild>
                            <w:div w:id="1560943602">
                              <w:marLeft w:val="0"/>
                              <w:marRight w:val="0"/>
                              <w:marTop w:val="0"/>
                              <w:marBottom w:val="0"/>
                              <w:divBdr>
                                <w:top w:val="none" w:sz="0" w:space="0" w:color="auto"/>
                                <w:left w:val="none" w:sz="0" w:space="0" w:color="auto"/>
                                <w:bottom w:val="none" w:sz="0" w:space="0" w:color="auto"/>
                                <w:right w:val="none" w:sz="0" w:space="0" w:color="auto"/>
                              </w:divBdr>
                            </w:div>
                          </w:divsChild>
                        </w:div>
                        <w:div w:id="2118865792">
                          <w:marLeft w:val="-113"/>
                          <w:marRight w:val="-113"/>
                          <w:marTop w:val="0"/>
                          <w:marBottom w:val="525"/>
                          <w:divBdr>
                            <w:top w:val="none" w:sz="0" w:space="0" w:color="auto"/>
                            <w:left w:val="none" w:sz="0" w:space="0" w:color="auto"/>
                            <w:bottom w:val="none" w:sz="0" w:space="0" w:color="auto"/>
                            <w:right w:val="none" w:sz="0" w:space="0" w:color="auto"/>
                          </w:divBdr>
                          <w:divsChild>
                            <w:div w:id="830407242">
                              <w:marLeft w:val="0"/>
                              <w:marRight w:val="0"/>
                              <w:marTop w:val="0"/>
                              <w:marBottom w:val="0"/>
                              <w:divBdr>
                                <w:top w:val="none" w:sz="0" w:space="0" w:color="auto"/>
                                <w:left w:val="none" w:sz="0" w:space="0" w:color="auto"/>
                                <w:bottom w:val="none" w:sz="0" w:space="0" w:color="auto"/>
                                <w:right w:val="none" w:sz="0" w:space="0" w:color="auto"/>
                              </w:divBdr>
                              <w:divsChild>
                                <w:div w:id="979384405">
                                  <w:marLeft w:val="0"/>
                                  <w:marRight w:val="0"/>
                                  <w:marTop w:val="0"/>
                                  <w:marBottom w:val="0"/>
                                  <w:divBdr>
                                    <w:top w:val="none" w:sz="0" w:space="0" w:color="auto"/>
                                    <w:left w:val="none" w:sz="0" w:space="0" w:color="auto"/>
                                    <w:bottom w:val="none" w:sz="0" w:space="0" w:color="auto"/>
                                    <w:right w:val="none" w:sz="0" w:space="0" w:color="auto"/>
                                  </w:divBdr>
                                  <w:divsChild>
                                    <w:div w:id="1835031458">
                                      <w:marLeft w:val="0"/>
                                      <w:marRight w:val="0"/>
                                      <w:marTop w:val="0"/>
                                      <w:marBottom w:val="525"/>
                                      <w:divBdr>
                                        <w:top w:val="none" w:sz="0" w:space="0" w:color="auto"/>
                                        <w:left w:val="none" w:sz="0" w:space="0" w:color="auto"/>
                                        <w:bottom w:val="none" w:sz="0" w:space="0" w:color="auto"/>
                                        <w:right w:val="none" w:sz="0" w:space="0" w:color="auto"/>
                                      </w:divBdr>
                                      <w:divsChild>
                                        <w:div w:id="759257360">
                                          <w:marLeft w:val="0"/>
                                          <w:marRight w:val="0"/>
                                          <w:marTop w:val="0"/>
                                          <w:marBottom w:val="0"/>
                                          <w:divBdr>
                                            <w:top w:val="none" w:sz="0" w:space="0" w:color="auto"/>
                                            <w:left w:val="none" w:sz="0" w:space="0" w:color="auto"/>
                                            <w:bottom w:val="none" w:sz="0" w:space="0" w:color="auto"/>
                                            <w:right w:val="none" w:sz="0" w:space="0" w:color="auto"/>
                                          </w:divBdr>
                                          <w:divsChild>
                                            <w:div w:id="60615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613754">
                                      <w:marLeft w:val="0"/>
                                      <w:marRight w:val="0"/>
                                      <w:marTop w:val="0"/>
                                      <w:marBottom w:val="0"/>
                                      <w:divBdr>
                                        <w:top w:val="none" w:sz="0" w:space="0" w:color="auto"/>
                                        <w:left w:val="none" w:sz="0" w:space="0" w:color="auto"/>
                                        <w:bottom w:val="none" w:sz="0" w:space="0" w:color="auto"/>
                                        <w:right w:val="none" w:sz="0" w:space="0" w:color="auto"/>
                                      </w:divBdr>
                                      <w:divsChild>
                                        <w:div w:id="7224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111281">
                              <w:marLeft w:val="0"/>
                              <w:marRight w:val="0"/>
                              <w:marTop w:val="0"/>
                              <w:marBottom w:val="0"/>
                              <w:divBdr>
                                <w:top w:val="none" w:sz="0" w:space="0" w:color="auto"/>
                                <w:left w:val="none" w:sz="0" w:space="0" w:color="auto"/>
                                <w:bottom w:val="none" w:sz="0" w:space="0" w:color="auto"/>
                                <w:right w:val="none" w:sz="0" w:space="0" w:color="auto"/>
                              </w:divBdr>
                              <w:divsChild>
                                <w:div w:id="487749918">
                                  <w:marLeft w:val="0"/>
                                  <w:marRight w:val="0"/>
                                  <w:marTop w:val="0"/>
                                  <w:marBottom w:val="0"/>
                                  <w:divBdr>
                                    <w:top w:val="none" w:sz="0" w:space="0" w:color="auto"/>
                                    <w:left w:val="none" w:sz="0" w:space="0" w:color="auto"/>
                                    <w:bottom w:val="none" w:sz="0" w:space="0" w:color="auto"/>
                                    <w:right w:val="none" w:sz="0" w:space="0" w:color="auto"/>
                                  </w:divBdr>
                                  <w:divsChild>
                                    <w:div w:id="2027977054">
                                      <w:marLeft w:val="0"/>
                                      <w:marRight w:val="0"/>
                                      <w:marTop w:val="0"/>
                                      <w:marBottom w:val="525"/>
                                      <w:divBdr>
                                        <w:top w:val="none" w:sz="0" w:space="0" w:color="auto"/>
                                        <w:left w:val="none" w:sz="0" w:space="0" w:color="auto"/>
                                        <w:bottom w:val="none" w:sz="0" w:space="0" w:color="auto"/>
                                        <w:right w:val="none" w:sz="0" w:space="0" w:color="auto"/>
                                      </w:divBdr>
                                      <w:divsChild>
                                        <w:div w:id="1461797672">
                                          <w:marLeft w:val="0"/>
                                          <w:marRight w:val="0"/>
                                          <w:marTop w:val="0"/>
                                          <w:marBottom w:val="0"/>
                                          <w:divBdr>
                                            <w:top w:val="none" w:sz="0" w:space="0" w:color="auto"/>
                                            <w:left w:val="none" w:sz="0" w:space="0" w:color="auto"/>
                                            <w:bottom w:val="none" w:sz="0" w:space="0" w:color="auto"/>
                                            <w:right w:val="none" w:sz="0" w:space="0" w:color="auto"/>
                                          </w:divBdr>
                                          <w:divsChild>
                                            <w:div w:id="1440367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760174">
                                      <w:marLeft w:val="0"/>
                                      <w:marRight w:val="0"/>
                                      <w:marTop w:val="0"/>
                                      <w:marBottom w:val="0"/>
                                      <w:divBdr>
                                        <w:top w:val="none" w:sz="0" w:space="0" w:color="auto"/>
                                        <w:left w:val="none" w:sz="0" w:space="0" w:color="auto"/>
                                        <w:bottom w:val="none" w:sz="0" w:space="0" w:color="auto"/>
                                        <w:right w:val="none" w:sz="0" w:space="0" w:color="auto"/>
                                      </w:divBdr>
                                      <w:divsChild>
                                        <w:div w:id="100632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9713638">
                          <w:marLeft w:val="-113"/>
                          <w:marRight w:val="-113"/>
                          <w:marTop w:val="0"/>
                          <w:marBottom w:val="0"/>
                          <w:divBdr>
                            <w:top w:val="none" w:sz="0" w:space="0" w:color="auto"/>
                            <w:left w:val="none" w:sz="0" w:space="0" w:color="auto"/>
                            <w:bottom w:val="none" w:sz="0" w:space="0" w:color="auto"/>
                            <w:right w:val="none" w:sz="0" w:space="0" w:color="auto"/>
                          </w:divBdr>
                          <w:divsChild>
                            <w:div w:id="1330475544">
                              <w:marLeft w:val="0"/>
                              <w:marRight w:val="0"/>
                              <w:marTop w:val="0"/>
                              <w:marBottom w:val="0"/>
                              <w:divBdr>
                                <w:top w:val="none" w:sz="0" w:space="0" w:color="auto"/>
                                <w:left w:val="none" w:sz="0" w:space="0" w:color="auto"/>
                                <w:bottom w:val="none" w:sz="0" w:space="0" w:color="auto"/>
                                <w:right w:val="none" w:sz="0" w:space="0" w:color="auto"/>
                              </w:divBdr>
                              <w:divsChild>
                                <w:div w:id="989360074">
                                  <w:marLeft w:val="0"/>
                                  <w:marRight w:val="0"/>
                                  <w:marTop w:val="0"/>
                                  <w:marBottom w:val="0"/>
                                  <w:divBdr>
                                    <w:top w:val="none" w:sz="0" w:space="0" w:color="auto"/>
                                    <w:left w:val="none" w:sz="0" w:space="0" w:color="auto"/>
                                    <w:bottom w:val="none" w:sz="0" w:space="0" w:color="auto"/>
                                    <w:right w:val="none" w:sz="0" w:space="0" w:color="auto"/>
                                  </w:divBdr>
                                  <w:divsChild>
                                    <w:div w:id="1992054049">
                                      <w:marLeft w:val="0"/>
                                      <w:marRight w:val="0"/>
                                      <w:marTop w:val="0"/>
                                      <w:marBottom w:val="525"/>
                                      <w:divBdr>
                                        <w:top w:val="none" w:sz="0" w:space="0" w:color="auto"/>
                                        <w:left w:val="none" w:sz="0" w:space="0" w:color="auto"/>
                                        <w:bottom w:val="none" w:sz="0" w:space="0" w:color="auto"/>
                                        <w:right w:val="none" w:sz="0" w:space="0" w:color="auto"/>
                                      </w:divBdr>
                                      <w:divsChild>
                                        <w:div w:id="1482112624">
                                          <w:marLeft w:val="0"/>
                                          <w:marRight w:val="0"/>
                                          <w:marTop w:val="0"/>
                                          <w:marBottom w:val="0"/>
                                          <w:divBdr>
                                            <w:top w:val="none" w:sz="0" w:space="0" w:color="auto"/>
                                            <w:left w:val="none" w:sz="0" w:space="0" w:color="auto"/>
                                            <w:bottom w:val="none" w:sz="0" w:space="0" w:color="auto"/>
                                            <w:right w:val="none" w:sz="0" w:space="0" w:color="auto"/>
                                          </w:divBdr>
                                          <w:divsChild>
                                            <w:div w:id="173520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839058">
                                      <w:marLeft w:val="0"/>
                                      <w:marRight w:val="0"/>
                                      <w:marTop w:val="0"/>
                                      <w:marBottom w:val="0"/>
                                      <w:divBdr>
                                        <w:top w:val="none" w:sz="0" w:space="0" w:color="auto"/>
                                        <w:left w:val="none" w:sz="0" w:space="0" w:color="auto"/>
                                        <w:bottom w:val="none" w:sz="0" w:space="0" w:color="auto"/>
                                        <w:right w:val="none" w:sz="0" w:space="0" w:color="auto"/>
                                      </w:divBdr>
                                      <w:divsChild>
                                        <w:div w:id="173461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732520">
                              <w:marLeft w:val="0"/>
                              <w:marRight w:val="0"/>
                              <w:marTop w:val="0"/>
                              <w:marBottom w:val="0"/>
                              <w:divBdr>
                                <w:top w:val="none" w:sz="0" w:space="0" w:color="auto"/>
                                <w:left w:val="none" w:sz="0" w:space="0" w:color="auto"/>
                                <w:bottom w:val="none" w:sz="0" w:space="0" w:color="auto"/>
                                <w:right w:val="none" w:sz="0" w:space="0" w:color="auto"/>
                              </w:divBdr>
                              <w:divsChild>
                                <w:div w:id="773137272">
                                  <w:marLeft w:val="0"/>
                                  <w:marRight w:val="0"/>
                                  <w:marTop w:val="0"/>
                                  <w:marBottom w:val="0"/>
                                  <w:divBdr>
                                    <w:top w:val="none" w:sz="0" w:space="0" w:color="auto"/>
                                    <w:left w:val="none" w:sz="0" w:space="0" w:color="auto"/>
                                    <w:bottom w:val="none" w:sz="0" w:space="0" w:color="auto"/>
                                    <w:right w:val="none" w:sz="0" w:space="0" w:color="auto"/>
                                  </w:divBdr>
                                  <w:divsChild>
                                    <w:div w:id="1976330001">
                                      <w:marLeft w:val="0"/>
                                      <w:marRight w:val="0"/>
                                      <w:marTop w:val="0"/>
                                      <w:marBottom w:val="525"/>
                                      <w:divBdr>
                                        <w:top w:val="none" w:sz="0" w:space="0" w:color="auto"/>
                                        <w:left w:val="none" w:sz="0" w:space="0" w:color="auto"/>
                                        <w:bottom w:val="none" w:sz="0" w:space="0" w:color="auto"/>
                                        <w:right w:val="none" w:sz="0" w:space="0" w:color="auto"/>
                                      </w:divBdr>
                                      <w:divsChild>
                                        <w:div w:id="1649747376">
                                          <w:marLeft w:val="0"/>
                                          <w:marRight w:val="0"/>
                                          <w:marTop w:val="0"/>
                                          <w:marBottom w:val="0"/>
                                          <w:divBdr>
                                            <w:top w:val="none" w:sz="0" w:space="0" w:color="auto"/>
                                            <w:left w:val="none" w:sz="0" w:space="0" w:color="auto"/>
                                            <w:bottom w:val="none" w:sz="0" w:space="0" w:color="auto"/>
                                            <w:right w:val="none" w:sz="0" w:space="0" w:color="auto"/>
                                          </w:divBdr>
                                          <w:divsChild>
                                            <w:div w:id="460613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283749">
                                      <w:marLeft w:val="0"/>
                                      <w:marRight w:val="0"/>
                                      <w:marTop w:val="0"/>
                                      <w:marBottom w:val="0"/>
                                      <w:divBdr>
                                        <w:top w:val="none" w:sz="0" w:space="0" w:color="auto"/>
                                        <w:left w:val="none" w:sz="0" w:space="0" w:color="auto"/>
                                        <w:bottom w:val="none" w:sz="0" w:space="0" w:color="auto"/>
                                        <w:right w:val="none" w:sz="0" w:space="0" w:color="auto"/>
                                      </w:divBdr>
                                      <w:divsChild>
                                        <w:div w:id="597491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680563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www.fundaciontengohogar.org/" TargetMode="External"/><Relationship Id="rId20" Type="http://schemas.openxmlformats.org/officeDocument/2006/relationships/theme" Target="theme/theme1.xml"/><Relationship Id="rId10" Type="http://schemas.openxmlformats.org/officeDocument/2006/relationships/hyperlink" Target="http://www.premiojfa.org/es" TargetMode="External"/><Relationship Id="rId11" Type="http://schemas.openxmlformats.org/officeDocument/2006/relationships/hyperlink" Target="http://www.mensajerosdelapaz.org.ar/" TargetMode="External"/><Relationship Id="rId12" Type="http://schemas.openxmlformats.org/officeDocument/2006/relationships/hyperlink" Target="http://www.mdm.org.ar/" TargetMode="External"/><Relationship Id="rId13" Type="http://schemas.openxmlformats.org/officeDocument/2006/relationships/hyperlink" Target="http://www.accioncontraelhambre.org/" TargetMode="External"/><Relationship Id="rId14" Type="http://schemas.openxmlformats.org/officeDocument/2006/relationships/hyperlink" Target="http://spain.ashoka.org/" TargetMode="External"/><Relationship Id="rId15" Type="http://schemas.openxmlformats.org/officeDocument/2006/relationships/hyperlink" Target="https://www.estudiodecomunicacion.com/argentina" TargetMode="External"/><Relationship Id="rId16" Type="http://schemas.openxmlformats.org/officeDocument/2006/relationships/hyperlink" Target="https://www.estudiodecomunicacion.com/extranet/" TargetMode="External"/><Relationship Id="rId17" Type="http://schemas.openxmlformats.org/officeDocument/2006/relationships/hyperlink" Target="https://www.estudiodecomunicacion.com/chile" TargetMode="External"/><Relationship Id="rId18" Type="http://schemas.openxmlformats.org/officeDocument/2006/relationships/hyperlink" Target="https://www.estudiodecomunicacion.com/mexico" TargetMode="Externa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fundacionseres.org/Paginas/Home.aspx" TargetMode="External"/><Relationship Id="rId6" Type="http://schemas.openxmlformats.org/officeDocument/2006/relationships/hyperlink" Target="http://www.fundacionempresa.org/" TargetMode="External"/><Relationship Id="rId7" Type="http://schemas.openxmlformats.org/officeDocument/2006/relationships/hyperlink" Target="http://www.fundacionsagardoy.com/" TargetMode="External"/><Relationship Id="rId8" Type="http://schemas.openxmlformats.org/officeDocument/2006/relationships/hyperlink" Target="http://caminandojuntos.org.ar/"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1409</Words>
  <Characters>7754</Characters>
  <Application>Microsoft Macintosh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9145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Andrés Shoai</dc:creator>
  <cp:keywords/>
  <dc:description/>
  <cp:lastModifiedBy>Usuario de Microsoft Office</cp:lastModifiedBy>
  <cp:revision>4</cp:revision>
  <dcterms:created xsi:type="dcterms:W3CDTF">2018-02-27T09:41:00Z</dcterms:created>
  <dcterms:modified xsi:type="dcterms:W3CDTF">2018-04-16T09:26:00Z</dcterms:modified>
</cp:coreProperties>
</file>