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D09349" w14:textId="77777777" w:rsidR="00415994" w:rsidRPr="009F4C26" w:rsidRDefault="00415994" w:rsidP="009F4C26">
      <w:pPr>
        <w:rPr>
          <w:b/>
        </w:rPr>
      </w:pPr>
      <w:r w:rsidRPr="009F4C26">
        <w:rPr>
          <w:b/>
        </w:rPr>
        <w:t>Special events</w:t>
      </w:r>
    </w:p>
    <w:p w14:paraId="3C6AE89C" w14:textId="61AF20DF" w:rsidR="00415994" w:rsidRPr="009F4C26" w:rsidRDefault="00415994" w:rsidP="009F4C26">
      <w:r w:rsidRPr="009F4C26">
        <w:t>Los grandes eventos son los que se recuerdan</w:t>
      </w:r>
    </w:p>
    <w:p w14:paraId="6C6A6C7B" w14:textId="77777777" w:rsidR="00415994" w:rsidRPr="009F4C26" w:rsidRDefault="00415994" w:rsidP="009F4C26">
      <w:r w:rsidRPr="009F4C26">
        <w:t>En Globally tenemos un objetivo: que cuando te acuerdes de nuestros eventos, se te dibuje esa sonrisa involuntaria en la cara. La que refleja que te lo has pasado realmente bien.</w:t>
      </w:r>
      <w:r w:rsidRPr="009F4C26">
        <w:br/>
      </w:r>
      <w:r w:rsidRPr="009F4C26">
        <w:br/>
        <w:t>Porque, si hay algo que diferencia nuestros eventos, es que conectan momentos y personas. Y desde este objetivo diseñamos y planificamos cada uno ellos.</w:t>
      </w:r>
      <w:r w:rsidRPr="009F4C26">
        <w:br/>
      </w:r>
      <w:r w:rsidRPr="009F4C26">
        <w:br/>
        <w:t>Por eso, en cada evento realizamos una combinación única de lugares, personas, efectos especiales, moda y tendencia que nos lleva a conectar con lo que realmente importa: los asistentes al mismo. Y como nos atrevemos con todo también hacemos big events.</w:t>
      </w:r>
      <w:r w:rsidRPr="009F4C26">
        <w:br/>
      </w:r>
      <w:r w:rsidRPr="009F4C26">
        <w:br/>
        <w:t>Porque esta es nuestra esencia, lo que nosotros llamamos Brandstyle.</w:t>
      </w:r>
    </w:p>
    <w:p w14:paraId="521656CD" w14:textId="77777777" w:rsidR="00415994" w:rsidRPr="009F4C26" w:rsidRDefault="00415994" w:rsidP="009F4C26"/>
    <w:p w14:paraId="46DD5F70" w14:textId="77777777" w:rsidR="00E943E6" w:rsidRPr="009F4C26" w:rsidRDefault="00E943E6" w:rsidP="009F4C26"/>
    <w:p w14:paraId="35A3350A" w14:textId="77777777" w:rsidR="00E943E6" w:rsidRPr="009F4C26" w:rsidRDefault="00E943E6" w:rsidP="009F4C26"/>
    <w:p w14:paraId="52EE62AB" w14:textId="77777777" w:rsidR="00415994" w:rsidRPr="009F4C26" w:rsidRDefault="00415994" w:rsidP="009F4C26">
      <w:pPr>
        <w:rPr>
          <w:b/>
        </w:rPr>
      </w:pPr>
      <w:r w:rsidRPr="009F4C26">
        <w:rPr>
          <w:b/>
        </w:rPr>
        <w:t>Digital</w:t>
      </w:r>
    </w:p>
    <w:p w14:paraId="60314EAC" w14:textId="1E4C2173" w:rsidR="00415994" w:rsidRPr="009F4C26" w:rsidRDefault="00415994" w:rsidP="009F4C26">
      <w:r w:rsidRPr="009F4C26">
        <w:t>Hablando se entiende la gente y en el ecosistema digital, más</w:t>
      </w:r>
    </w:p>
    <w:p w14:paraId="5EA3F4AC" w14:textId="6A8BF45F" w:rsidR="00415994" w:rsidRPr="009F4C26" w:rsidRDefault="00415994" w:rsidP="009F4C26">
      <w:r w:rsidRPr="009F4C26">
        <w:t>Este es el mensaje que se escucha en el área Digital Social Media de Globally. Ya que acercamos las marcas a los consumidores a través de un diálogo 2.0 y un nuevo Digital Lifestyle.</w:t>
      </w:r>
      <w:r w:rsidRPr="009F4C26">
        <w:br/>
      </w:r>
      <w:r w:rsidRPr="009F4C26">
        <w:br/>
        <w:t>Esto nos permite crear vínculos in</w:t>
      </w:r>
      <w:r w:rsidR="009F4C26">
        <w:t>e</w:t>
      </w:r>
      <w:r w:rsidRPr="009F4C26">
        <w:t>sperables entre marca y consumidor, vínculos que poco a poco nos llevan a crear una relación.</w:t>
      </w:r>
      <w:r w:rsidRPr="009F4C26">
        <w:br/>
      </w:r>
      <w:r w:rsidRPr="009F4C26">
        <w:br/>
        <w:t>Y, para que esta relación empiece bien, desar</w:t>
      </w:r>
      <w:r w:rsidR="009F4C26">
        <w:t>r</w:t>
      </w:r>
      <w:r w:rsidRPr="009F4C26">
        <w:t>ollamos una estrategia de comunicación en el entorno digital y empezamos por la base: comunicarnos.</w:t>
      </w:r>
      <w:r w:rsidRPr="009F4C26">
        <w:br/>
      </w:r>
      <w:r w:rsidRPr="009F4C26">
        <w:br/>
        <w:t>Porque solo gracias a ésto podremos alcanzar el éxito de esta relación que, como el de todas, reside en un elemento principal: compartir experiencias e historias únicas. En un nuevo Digital Lifestyle.</w:t>
      </w:r>
    </w:p>
    <w:p w14:paraId="3AF43A2A" w14:textId="77777777" w:rsidR="00415994" w:rsidRPr="009F4C26" w:rsidRDefault="00415994" w:rsidP="009F4C26"/>
    <w:p w14:paraId="070D684C" w14:textId="77777777" w:rsidR="00E943E6" w:rsidRPr="009F4C26" w:rsidRDefault="00E943E6" w:rsidP="009F4C26"/>
    <w:p w14:paraId="534A2217" w14:textId="77777777" w:rsidR="00AB2B4F" w:rsidRPr="009F4C26" w:rsidRDefault="00AB2B4F" w:rsidP="009F4C26">
      <w:pPr>
        <w:rPr>
          <w:b/>
        </w:rPr>
      </w:pPr>
      <w:r w:rsidRPr="009F4C26">
        <w:rPr>
          <w:b/>
        </w:rPr>
        <w:t>Communications-PR</w:t>
      </w:r>
    </w:p>
    <w:p w14:paraId="4EA8D133" w14:textId="5E0AB8A0" w:rsidR="00AB2B4F" w:rsidRPr="009F4C26" w:rsidRDefault="00AB2B4F" w:rsidP="009F4C26">
      <w:r w:rsidRPr="009F4C26">
        <w:t>Cuando los hechos son hechos, se comunican</w:t>
      </w:r>
    </w:p>
    <w:p w14:paraId="162ABD6D" w14:textId="77777777" w:rsidR="009F4C26" w:rsidRDefault="009F4C26" w:rsidP="009F4C26"/>
    <w:p w14:paraId="3D6E80A5" w14:textId="77777777" w:rsidR="00AB2B4F" w:rsidRPr="009F4C26" w:rsidRDefault="00AB2B4F" w:rsidP="009F4C26">
      <w:r w:rsidRPr="009F4C26">
        <w:t>¿Alguna vez has oído hablar de Talkability, Buzz, Wom o Storytelling? Estas palabras que suenan tan bien se convierten en hechos cuando atraviesas las paredes de Globally. </w:t>
      </w:r>
      <w:r w:rsidRPr="009F4C26">
        <w:br/>
      </w:r>
      <w:r w:rsidRPr="009F4C26">
        <w:br/>
        <w:t>Por una simple razón: somos expertos. Expertos en PR oriented marketing, en crear vínculos con influencers y en encontrar al Blogger, YouTuber o Instagramer adecuado para cada marca y proyecto. </w:t>
      </w:r>
      <w:r w:rsidRPr="009F4C26">
        <w:br/>
      </w:r>
      <w:r w:rsidRPr="009F4C26">
        <w:br/>
        <w:t xml:space="preserve">No podríamos desvelarte jamás nuestra fórmula secreta pero creemos que, se parece </w:t>
      </w:r>
      <w:r w:rsidRPr="009F4C26">
        <w:lastRenderedPageBreak/>
        <w:t>un poco a haber evolucionado sin renunciar a nuestra esencia. </w:t>
      </w:r>
      <w:r w:rsidRPr="009F4C26">
        <w:br/>
      </w:r>
      <w:r w:rsidRPr="009F4C26">
        <w:br/>
        <w:t>Por eso llevamos 19 años creando grandes historias, editoriales y contenidos de calidad que sitúan a la marca en el centro de la conversación y la tendencia.</w:t>
      </w:r>
    </w:p>
    <w:p w14:paraId="378E22E8" w14:textId="77777777" w:rsidR="00AB2B4F" w:rsidRPr="009F4C26" w:rsidRDefault="00AB2B4F" w:rsidP="009F4C26"/>
    <w:p w14:paraId="2D13BD90" w14:textId="77777777" w:rsidR="00E943E6" w:rsidRPr="009F4C26" w:rsidRDefault="00E943E6" w:rsidP="009F4C26"/>
    <w:p w14:paraId="6CDFF78D" w14:textId="77777777" w:rsidR="00AB2B4F" w:rsidRPr="009F4C26" w:rsidRDefault="00AB2B4F" w:rsidP="009F4C26">
      <w:pPr>
        <w:rPr>
          <w:b/>
        </w:rPr>
      </w:pPr>
      <w:r w:rsidRPr="009F4C26">
        <w:rPr>
          <w:b/>
        </w:rPr>
        <w:t>Marketing</w:t>
      </w:r>
    </w:p>
    <w:p w14:paraId="7169590F" w14:textId="6728DD06" w:rsidR="00AB2B4F" w:rsidRPr="009F4C26" w:rsidRDefault="00AB2B4F" w:rsidP="009F4C26">
      <w:r w:rsidRPr="009F4C26">
        <w:t>Brandstyle, nuestra filosofía nos hace grandes</w:t>
      </w:r>
    </w:p>
    <w:p w14:paraId="718A976C" w14:textId="77777777" w:rsidR="00AB2B4F" w:rsidRPr="009F4C26" w:rsidRDefault="00AB2B4F" w:rsidP="009F4C26">
      <w:r w:rsidRPr="009F4C26">
        <w:t>Todos tenemos algo que nos hace únicos, que nos diferencia del resto. En tu caso puede que sean tus lunares, tu forma de caminar, tu carácter o quizá tus pasiones. Esto forma parte de tu esencia y es inimitable. </w:t>
      </w:r>
      <w:r w:rsidRPr="009F4C26">
        <w:br/>
      </w:r>
      <w:r w:rsidRPr="009F4C26">
        <w:br/>
      </w:r>
      <w:r w:rsidRPr="00FF6232">
        <w:t>En Globally lo que nos diferencia es la filosofía que nos define, nuestro Brandstyle.</w:t>
      </w:r>
      <w:r w:rsidRPr="009F4C26">
        <w:t> </w:t>
      </w:r>
      <w:r w:rsidRPr="009F4C26">
        <w:br/>
      </w:r>
      <w:r w:rsidRPr="009F4C26">
        <w:br/>
        <w:t>Lo que podemos contarte de esta filosofía es que nos ponemos en la piel de la marca pero también en la de sus seguidores y la de los opinion leaders con el único fin de darle un giro experimental a lo que hacemos. El resto… es nuestro secreto. Es nuestra esencia, lo que nos convierte en Globally.</w:t>
      </w:r>
    </w:p>
    <w:p w14:paraId="79DBB53B" w14:textId="77777777" w:rsidR="00AB2B4F" w:rsidRPr="009F4C26" w:rsidRDefault="00AB2B4F" w:rsidP="009F4C26"/>
    <w:p w14:paraId="3CBCADC7" w14:textId="77777777" w:rsidR="00E943E6" w:rsidRPr="009F4C26" w:rsidRDefault="00E943E6" w:rsidP="009F4C26">
      <w:bookmarkStart w:id="0" w:name="_GoBack"/>
      <w:bookmarkEnd w:id="0"/>
    </w:p>
    <w:p w14:paraId="7CF2D54B" w14:textId="77777777" w:rsidR="009C6349" w:rsidRPr="00577BBC" w:rsidRDefault="009C6349" w:rsidP="009F4C26">
      <w:pPr>
        <w:rPr>
          <w:b/>
        </w:rPr>
      </w:pPr>
      <w:r w:rsidRPr="00577BBC">
        <w:rPr>
          <w:b/>
        </w:rPr>
        <w:t>Creatividad</w:t>
      </w:r>
    </w:p>
    <w:p w14:paraId="2A86DC03" w14:textId="0AED95AF" w:rsidR="009C6349" w:rsidRPr="009F4C26" w:rsidRDefault="009C6349" w:rsidP="009F4C26">
      <w:r w:rsidRPr="009F4C26">
        <w:t>¿Un equipo creativo en</w:t>
      </w:r>
      <w:r w:rsidRPr="009F4C26">
        <w:br/>
        <w:t>una agencia de PR? Pero… </w:t>
      </w:r>
      <w:r w:rsidRPr="009F4C26">
        <w:br/>
        <w:t>¿Eso se hace? ¡Aquí sí!</w:t>
      </w:r>
    </w:p>
    <w:p w14:paraId="12B32082" w14:textId="77777777" w:rsidR="009C6349" w:rsidRPr="009F4C26" w:rsidRDefault="009C6349" w:rsidP="009F4C26">
      <w:r w:rsidRPr="009F4C26">
        <w:t>Todo lo que puedas imaginar es posible en Globally por eso somos la primera agencia de relaciones públicas con un equipo creativo publicitario interno. Porque creemos que con ellos dentro de la ecuación nuestras campañas son más grandes, más globales, más diferentes. Más Globally. </w:t>
      </w:r>
      <w:r w:rsidRPr="009F4C26">
        <w:br/>
      </w:r>
      <w:r w:rsidRPr="009F4C26">
        <w:br/>
        <w:t>Aquí creemos en las ideas que conectan con las personas, que las hacen sentir y provocan algo en ellas. Por eso necesitábamos sumar un equipo repleto de estas ideas, para llevar a las marcas a nuevos territorios cercanos a sus estilos de vida y convertirlas en marcas cercanas, espontáneas y relevantes.</w:t>
      </w:r>
    </w:p>
    <w:p w14:paraId="4102D48E" w14:textId="77777777" w:rsidR="009C6349" w:rsidRPr="009F4C26" w:rsidRDefault="009C6349" w:rsidP="009F4C26"/>
    <w:sectPr w:rsidR="009C6349" w:rsidRPr="009F4C26" w:rsidSect="002530D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F4"/>
    <w:rsid w:val="002530D5"/>
    <w:rsid w:val="002709F4"/>
    <w:rsid w:val="00415994"/>
    <w:rsid w:val="00441A38"/>
    <w:rsid w:val="00577BBC"/>
    <w:rsid w:val="005936D0"/>
    <w:rsid w:val="00884DA7"/>
    <w:rsid w:val="009C6349"/>
    <w:rsid w:val="009F4C26"/>
    <w:rsid w:val="00AB2B4F"/>
    <w:rsid w:val="00E943E6"/>
    <w:rsid w:val="00FF623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7E97E4B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link w:val="Ttulo3Car"/>
    <w:uiPriority w:val="9"/>
    <w:qFormat/>
    <w:rsid w:val="002709F4"/>
    <w:pPr>
      <w:spacing w:before="100" w:beforeAutospacing="1" w:after="100" w:afterAutospacing="1"/>
      <w:outlineLvl w:val="2"/>
    </w:pPr>
    <w:rPr>
      <w:rFonts w:ascii="Times New Roman" w:hAnsi="Times New Roman" w:cs="Times New Roman"/>
      <w:b/>
      <w:bCs/>
      <w:sz w:val="27"/>
      <w:szCs w:val="27"/>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2709F4"/>
    <w:rPr>
      <w:rFonts w:ascii="Times New Roman" w:hAnsi="Times New Roman" w:cs="Times New Roman"/>
      <w:b/>
      <w:bCs/>
      <w:sz w:val="27"/>
      <w:szCs w:val="27"/>
      <w:lang w:eastAsia="es-ES_tradnl"/>
    </w:rPr>
  </w:style>
  <w:style w:type="character" w:styleId="Textoennegrita">
    <w:name w:val="Strong"/>
    <w:basedOn w:val="Fuentedeprrafopredeter"/>
    <w:uiPriority w:val="22"/>
    <w:qFormat/>
    <w:rsid w:val="004159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718281">
      <w:bodyDiv w:val="1"/>
      <w:marLeft w:val="0"/>
      <w:marRight w:val="0"/>
      <w:marTop w:val="0"/>
      <w:marBottom w:val="0"/>
      <w:divBdr>
        <w:top w:val="none" w:sz="0" w:space="0" w:color="auto"/>
        <w:left w:val="none" w:sz="0" w:space="0" w:color="auto"/>
        <w:bottom w:val="none" w:sz="0" w:space="0" w:color="auto"/>
        <w:right w:val="none" w:sz="0" w:space="0" w:color="auto"/>
      </w:divBdr>
      <w:divsChild>
        <w:div w:id="1156998098">
          <w:marLeft w:val="0"/>
          <w:marRight w:val="0"/>
          <w:marTop w:val="0"/>
          <w:marBottom w:val="0"/>
          <w:divBdr>
            <w:top w:val="none" w:sz="0" w:space="0" w:color="auto"/>
            <w:left w:val="none" w:sz="0" w:space="0" w:color="auto"/>
            <w:bottom w:val="none" w:sz="0" w:space="0" w:color="auto"/>
            <w:right w:val="none" w:sz="0" w:space="0" w:color="auto"/>
          </w:divBdr>
          <w:divsChild>
            <w:div w:id="14381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789423">
      <w:bodyDiv w:val="1"/>
      <w:marLeft w:val="0"/>
      <w:marRight w:val="0"/>
      <w:marTop w:val="0"/>
      <w:marBottom w:val="0"/>
      <w:divBdr>
        <w:top w:val="none" w:sz="0" w:space="0" w:color="auto"/>
        <w:left w:val="none" w:sz="0" w:space="0" w:color="auto"/>
        <w:bottom w:val="none" w:sz="0" w:space="0" w:color="auto"/>
        <w:right w:val="none" w:sz="0" w:space="0" w:color="auto"/>
      </w:divBdr>
      <w:divsChild>
        <w:div w:id="1939172197">
          <w:marLeft w:val="0"/>
          <w:marRight w:val="0"/>
          <w:marTop w:val="0"/>
          <w:marBottom w:val="0"/>
          <w:divBdr>
            <w:top w:val="none" w:sz="0" w:space="0" w:color="auto"/>
            <w:left w:val="none" w:sz="0" w:space="0" w:color="auto"/>
            <w:bottom w:val="none" w:sz="0" w:space="0" w:color="auto"/>
            <w:right w:val="none" w:sz="0" w:space="0" w:color="auto"/>
          </w:divBdr>
          <w:divsChild>
            <w:div w:id="21109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301780">
      <w:bodyDiv w:val="1"/>
      <w:marLeft w:val="0"/>
      <w:marRight w:val="0"/>
      <w:marTop w:val="0"/>
      <w:marBottom w:val="0"/>
      <w:divBdr>
        <w:top w:val="none" w:sz="0" w:space="0" w:color="auto"/>
        <w:left w:val="none" w:sz="0" w:space="0" w:color="auto"/>
        <w:bottom w:val="none" w:sz="0" w:space="0" w:color="auto"/>
        <w:right w:val="none" w:sz="0" w:space="0" w:color="auto"/>
      </w:divBdr>
      <w:divsChild>
        <w:div w:id="748502244">
          <w:marLeft w:val="0"/>
          <w:marRight w:val="0"/>
          <w:marTop w:val="0"/>
          <w:marBottom w:val="0"/>
          <w:divBdr>
            <w:top w:val="none" w:sz="0" w:space="0" w:color="auto"/>
            <w:left w:val="none" w:sz="0" w:space="0" w:color="auto"/>
            <w:bottom w:val="none" w:sz="0" w:space="0" w:color="auto"/>
            <w:right w:val="none" w:sz="0" w:space="0" w:color="auto"/>
          </w:divBdr>
          <w:divsChild>
            <w:div w:id="84351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37025">
      <w:bodyDiv w:val="1"/>
      <w:marLeft w:val="0"/>
      <w:marRight w:val="0"/>
      <w:marTop w:val="0"/>
      <w:marBottom w:val="0"/>
      <w:divBdr>
        <w:top w:val="none" w:sz="0" w:space="0" w:color="auto"/>
        <w:left w:val="none" w:sz="0" w:space="0" w:color="auto"/>
        <w:bottom w:val="none" w:sz="0" w:space="0" w:color="auto"/>
        <w:right w:val="none" w:sz="0" w:space="0" w:color="auto"/>
      </w:divBdr>
      <w:divsChild>
        <w:div w:id="963190877">
          <w:marLeft w:val="0"/>
          <w:marRight w:val="0"/>
          <w:marTop w:val="0"/>
          <w:marBottom w:val="0"/>
          <w:divBdr>
            <w:top w:val="none" w:sz="0" w:space="0" w:color="auto"/>
            <w:left w:val="none" w:sz="0" w:space="0" w:color="auto"/>
            <w:bottom w:val="none" w:sz="0" w:space="0" w:color="auto"/>
            <w:right w:val="none" w:sz="0" w:space="0" w:color="auto"/>
          </w:divBdr>
          <w:divsChild>
            <w:div w:id="61035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58329">
      <w:bodyDiv w:val="1"/>
      <w:marLeft w:val="0"/>
      <w:marRight w:val="0"/>
      <w:marTop w:val="0"/>
      <w:marBottom w:val="0"/>
      <w:divBdr>
        <w:top w:val="none" w:sz="0" w:space="0" w:color="auto"/>
        <w:left w:val="none" w:sz="0" w:space="0" w:color="auto"/>
        <w:bottom w:val="none" w:sz="0" w:space="0" w:color="auto"/>
        <w:right w:val="none" w:sz="0" w:space="0" w:color="auto"/>
      </w:divBdr>
      <w:divsChild>
        <w:div w:id="1443957765">
          <w:marLeft w:val="0"/>
          <w:marRight w:val="0"/>
          <w:marTop w:val="0"/>
          <w:marBottom w:val="0"/>
          <w:divBdr>
            <w:top w:val="none" w:sz="0" w:space="0" w:color="auto"/>
            <w:left w:val="none" w:sz="0" w:space="0" w:color="auto"/>
            <w:bottom w:val="none" w:sz="0" w:space="0" w:color="auto"/>
            <w:right w:val="none" w:sz="0" w:space="0" w:color="auto"/>
          </w:divBdr>
          <w:divsChild>
            <w:div w:id="62824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326395">
      <w:bodyDiv w:val="1"/>
      <w:marLeft w:val="0"/>
      <w:marRight w:val="0"/>
      <w:marTop w:val="0"/>
      <w:marBottom w:val="0"/>
      <w:divBdr>
        <w:top w:val="none" w:sz="0" w:space="0" w:color="auto"/>
        <w:left w:val="none" w:sz="0" w:space="0" w:color="auto"/>
        <w:bottom w:val="none" w:sz="0" w:space="0" w:color="auto"/>
        <w:right w:val="none" w:sz="0" w:space="0" w:color="auto"/>
      </w:divBdr>
      <w:divsChild>
        <w:div w:id="183249367">
          <w:marLeft w:val="0"/>
          <w:marRight w:val="0"/>
          <w:marTop w:val="0"/>
          <w:marBottom w:val="0"/>
          <w:divBdr>
            <w:top w:val="none" w:sz="0" w:space="0" w:color="auto"/>
            <w:left w:val="none" w:sz="0" w:space="0" w:color="auto"/>
            <w:bottom w:val="none" w:sz="0" w:space="0" w:color="auto"/>
            <w:right w:val="none" w:sz="0" w:space="0" w:color="auto"/>
          </w:divBdr>
        </w:div>
      </w:divsChild>
    </w:div>
    <w:div w:id="1087727347">
      <w:bodyDiv w:val="1"/>
      <w:marLeft w:val="0"/>
      <w:marRight w:val="0"/>
      <w:marTop w:val="0"/>
      <w:marBottom w:val="0"/>
      <w:divBdr>
        <w:top w:val="none" w:sz="0" w:space="0" w:color="auto"/>
        <w:left w:val="none" w:sz="0" w:space="0" w:color="auto"/>
        <w:bottom w:val="none" w:sz="0" w:space="0" w:color="auto"/>
        <w:right w:val="none" w:sz="0" w:space="0" w:color="auto"/>
      </w:divBdr>
      <w:divsChild>
        <w:div w:id="185097778">
          <w:marLeft w:val="0"/>
          <w:marRight w:val="0"/>
          <w:marTop w:val="0"/>
          <w:marBottom w:val="0"/>
          <w:divBdr>
            <w:top w:val="none" w:sz="0" w:space="0" w:color="auto"/>
            <w:left w:val="none" w:sz="0" w:space="0" w:color="auto"/>
            <w:bottom w:val="none" w:sz="0" w:space="0" w:color="auto"/>
            <w:right w:val="none" w:sz="0" w:space="0" w:color="auto"/>
          </w:divBdr>
          <w:divsChild>
            <w:div w:id="20390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542</Words>
  <Characters>2984</Characters>
  <Application>Microsoft Macintosh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Shoai</dc:creator>
  <cp:keywords/>
  <dc:description/>
  <cp:lastModifiedBy>Usuario de Microsoft Office</cp:lastModifiedBy>
  <cp:revision>8</cp:revision>
  <dcterms:created xsi:type="dcterms:W3CDTF">2018-01-24T10:28:00Z</dcterms:created>
  <dcterms:modified xsi:type="dcterms:W3CDTF">2018-08-20T11:17:00Z</dcterms:modified>
</cp:coreProperties>
</file>