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E73C6D" w14:textId="26A6C66E" w:rsidR="005569F6" w:rsidRDefault="005569F6">
      <w:bookmarkStart w:id="0" w:name="_GoBack"/>
      <w:bookmarkEnd w:id="0"/>
      <w:r>
        <w:t>Hola, somos Text100.</w:t>
      </w:r>
    </w:p>
    <w:p w14:paraId="69F2E778" w14:textId="4A525A29" w:rsidR="005569F6" w:rsidRDefault="005569F6">
      <w:r>
        <w:t>Una agencia global de comunicación de marketing, hacemos que tus palabras importen en un mundo crecientemente dominado por el ruido, la disrupción y la velocidad. Sabemos de tecnología y cómo esta cambia vidas –eso es lo que nos hace “</w:t>
      </w:r>
      <w:proofErr w:type="spellStart"/>
      <w:r>
        <w:t>wired</w:t>
      </w:r>
      <w:proofErr w:type="spellEnd"/>
      <w:r>
        <w:t xml:space="preserve"> </w:t>
      </w:r>
      <w:proofErr w:type="spellStart"/>
      <w:r>
        <w:t>differently</w:t>
      </w:r>
      <w:proofErr w:type="spellEnd"/>
      <w:r>
        <w:t xml:space="preserve">” </w:t>
      </w:r>
    </w:p>
    <w:p w14:paraId="688ED370" w14:textId="4CBB88B8" w:rsidR="005569F6" w:rsidRDefault="005569F6">
      <w:r>
        <w:t>El trabajo más inspirador de las marcas más importantes del mundo.</w:t>
      </w:r>
    </w:p>
    <w:p w14:paraId="22F93038" w14:textId="5026CF89" w:rsidR="005569F6" w:rsidRDefault="005569F6">
      <w:r>
        <w:t xml:space="preserve">Bienvenido al lugar donde “lo suficientemente bien” no está lo suficientemente bien. </w:t>
      </w:r>
    </w:p>
    <w:sectPr w:rsidR="005569F6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956"/>
    <w:rsid w:val="000C254B"/>
    <w:rsid w:val="002530D5"/>
    <w:rsid w:val="00277CA7"/>
    <w:rsid w:val="005569F6"/>
    <w:rsid w:val="005936D0"/>
    <w:rsid w:val="00884DA7"/>
    <w:rsid w:val="00EE6956"/>
    <w:rsid w:val="00F4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F0511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0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363</Characters>
  <Application>Microsoft Macintosh Word</Application>
  <DocSecurity>0</DocSecurity>
  <Lines>3</Lines>
  <Paragraphs>1</Paragraphs>
  <ScaleCrop>false</ScaleCrop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5</cp:revision>
  <dcterms:created xsi:type="dcterms:W3CDTF">2018-07-16T10:12:00Z</dcterms:created>
  <dcterms:modified xsi:type="dcterms:W3CDTF">2018-08-20T11:46:00Z</dcterms:modified>
</cp:coreProperties>
</file>