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11998">
      <w:pPr>
        <w:rPr>
          <w:rFonts w:hint="default" w:ascii="Times New Roman" w:hAnsi="Times New Roman" w:eastAsia="宋体" w:cs="Times New Roman"/>
          <w:b/>
          <w:bCs/>
          <w:sz w:val="22"/>
          <w:szCs w:val="28"/>
          <w:lang w:val="en-US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  <w:lang w:val="en-US"/>
        </w:rPr>
        <w:t>Tables</w:t>
      </w:r>
    </w:p>
    <w:p w14:paraId="429E526C">
      <w:pPr>
        <w:rPr>
          <w:rFonts w:ascii="Times New Roman" w:hAnsi="Times New Roman" w:eastAsia="宋体" w:cs="Times New Roman"/>
          <w:b/>
          <w:bCs/>
          <w:sz w:val="22"/>
          <w:szCs w:val="28"/>
        </w:rPr>
      </w:pPr>
    </w:p>
    <w:p w14:paraId="358DF6F8">
      <w:pPr>
        <w:rPr>
          <w:rFonts w:ascii="Times New Roman" w:hAnsi="Times New Roman" w:eastAsia="宋体" w:cs="Times New Roman"/>
          <w:sz w:val="22"/>
          <w:szCs w:val="28"/>
        </w:rPr>
      </w:pPr>
      <w:r>
        <w:rPr>
          <w:rFonts w:ascii="Times New Roman" w:hAnsi="Times New Roman" w:eastAsia="宋体" w:cs="Times New Roman"/>
          <w:b/>
          <w:bCs/>
          <w:sz w:val="22"/>
          <w:szCs w:val="28"/>
        </w:rPr>
        <w:t xml:space="preserve">Table </w:t>
      </w:r>
      <w:r>
        <w:rPr>
          <w:rFonts w:hint="default" w:ascii="Times New Roman" w:hAnsi="Times New Roman" w:eastAsia="宋体" w:cs="Times New Roman"/>
          <w:b/>
          <w:bCs/>
          <w:sz w:val="22"/>
          <w:szCs w:val="28"/>
          <w:lang w:val="en-US"/>
        </w:rPr>
        <w:t>1</w:t>
      </w:r>
      <w:r>
        <w:rPr>
          <w:rFonts w:ascii="Times New Roman" w:hAnsi="Times New Roman" w:eastAsia="宋体" w:cs="Times New Roman"/>
          <w:b/>
          <w:bCs/>
          <w:sz w:val="22"/>
          <w:szCs w:val="28"/>
        </w:rPr>
        <w:t>:</w:t>
      </w:r>
      <w:r>
        <w:rPr>
          <w:rFonts w:ascii="Times New Roman" w:hAnsi="Times New Roman" w:eastAsia="宋体" w:cs="Times New Roman"/>
          <w:sz w:val="22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S</w:t>
      </w:r>
      <w:r>
        <w:rPr>
          <w:rFonts w:ascii="Times New Roman" w:hAnsi="Times New Roman" w:eastAsia="宋体" w:cs="Times New Roman"/>
          <w:sz w:val="22"/>
          <w:szCs w:val="28"/>
        </w:rPr>
        <w:t>earch strateg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ies</w:t>
      </w:r>
      <w:r>
        <w:rPr>
          <w:rFonts w:ascii="Times New Roman" w:hAnsi="Times New Roman" w:eastAsia="宋体" w:cs="Times New Roman"/>
          <w:sz w:val="22"/>
          <w:szCs w:val="28"/>
        </w:rPr>
        <w:t xml:space="preserve"> used for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literature</w:t>
      </w:r>
      <w:r>
        <w:rPr>
          <w:rFonts w:ascii="Times New Roman" w:hAnsi="Times New Roman" w:eastAsia="宋体" w:cs="Times New Roman"/>
          <w:sz w:val="22"/>
          <w:szCs w:val="28"/>
        </w:rPr>
        <w:t xml:space="preserve"> databases</w:t>
      </w:r>
    </w:p>
    <w:p w14:paraId="4BE705B2">
      <w:pPr>
        <w:rPr>
          <w:rFonts w:ascii="Times New Roman" w:hAnsi="Times New Roman" w:cs="Times New Roman"/>
          <w:sz w:val="22"/>
          <w:szCs w:val="28"/>
        </w:rPr>
      </w:pPr>
    </w:p>
    <w:tbl>
      <w:tblPr>
        <w:tblStyle w:val="3"/>
        <w:tblW w:w="0" w:type="auto"/>
        <w:tblInd w:w="-4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5584"/>
        <w:gridCol w:w="814"/>
        <w:gridCol w:w="1431"/>
      </w:tblGrid>
      <w:tr w14:paraId="38BC7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78D25660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Database</w:t>
            </w:r>
          </w:p>
        </w:tc>
        <w:tc>
          <w:tcPr>
            <w:tcW w:w="55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848A37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Query</w:t>
            </w: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55B449DF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Result</w:t>
            </w: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0082E5F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Date</w:t>
            </w:r>
          </w:p>
        </w:tc>
      </w:tr>
      <w:tr w14:paraId="56E02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114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056180A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PubMed</w:t>
            </w:r>
          </w:p>
        </w:tc>
        <w:tc>
          <w:tcPr>
            <w:tcW w:w="558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1E5045B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((organophosphorus poison* OR Organophosphorus intoxicat* OR ) OR (organophosph* AND poison*) OR (organophosph* AND intoxicat*) OR (organophosph* AND toxic*)) AND (Nepal*)</w:t>
            </w: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9E5174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77</w:t>
            </w:r>
          </w:p>
        </w:tc>
        <w:tc>
          <w:tcPr>
            <w:tcW w:w="143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4BA3716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December 13, 2024</w:t>
            </w:r>
          </w:p>
        </w:tc>
      </w:tr>
      <w:tr w14:paraId="1A2A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705551AB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fldChar w:fldCharType="begin"/>
            </w:r>
            <w:r>
              <w:instrText xml:space="preserve"> HYPERLINK "https://www.webofscience.com/wos/woscc/basic-search" \t "https://cn.bing.com/_blank" </w:instrText>
            </w:r>
            <w:r>
              <w:fldChar w:fldCharType="separate"/>
            </w:r>
            <w:r>
              <w:rPr>
                <w:rFonts w:hint="eastAsia" w:ascii="Times New Roman" w:hAnsi="Times New Roman" w:cs="Times New Roman"/>
                <w:sz w:val="22"/>
                <w:szCs w:val="28"/>
              </w:rPr>
              <w:t>Web of Science</w:t>
            </w:r>
            <w:r>
              <w:rPr>
                <w:rFonts w:hint="eastAsia" w:ascii="Times New Roman" w:hAnsi="Times New Roman" w:cs="Times New Roman"/>
                <w:sz w:val="22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 xml:space="preserve">Core Collection </w:t>
            </w:r>
          </w:p>
        </w:tc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14:paraId="142AFB7E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ALL=((organophosphorus poison* OR Organophosphorus intoxicat*) OR (organophosph* AND poison*) OR (organophosph* AND intoxicat*) OR (organophosph* AND toxic*)) AND ALL=Nepal*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4FFED9A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43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7EF1B7EE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December 13, 2024</w:t>
            </w:r>
          </w:p>
        </w:tc>
      </w:tr>
      <w:tr w14:paraId="4A8CE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5F7AAAEA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Cochrane Library</w:t>
            </w:r>
          </w:p>
        </w:tc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14:paraId="7FFBC259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((organophosphorus poison* OR Organophosphorus intoxicat*) OR (organophosph* AND poison*) OR (organophosph* AND intoxicat*) OR (organophosph* AND toxic*)) AND Nepal*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785BCD62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74E32EF2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December 13, 2024</w:t>
            </w:r>
          </w:p>
        </w:tc>
      </w:tr>
      <w:tr w14:paraId="3DAA7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14:paraId="1B927799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Ovid</w:t>
            </w:r>
          </w:p>
        </w:tc>
        <w:tc>
          <w:tcPr>
            <w:tcW w:w="5584" w:type="dxa"/>
            <w:tcBorders>
              <w:top w:val="nil"/>
              <w:left w:val="nil"/>
              <w:bottom w:val="nil"/>
              <w:right w:val="nil"/>
            </w:tcBorders>
          </w:tcPr>
          <w:p w14:paraId="5D02F203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((organophosphorus poison* or Organophosphorus intoxicat* or (organophosph* and poison*) or (organophosph* and intoxicat*) or (organophosph* and toxic*)) and Nepal*).af.</w:t>
            </w:r>
          </w:p>
          <w:p w14:paraId="550B373A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2A52999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186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3DDC0B4E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December 13, 2024</w:t>
            </w:r>
          </w:p>
        </w:tc>
      </w:tr>
      <w:tr w14:paraId="2CA2B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0D9467A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Springer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A71A2F8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((organophosphorus poison* OR Organophosphorus intoxicat*) OR (organophosph* AND poison*) OR (organophosph* AND intoxicat*) OR (organophosph* AND toxic*)) AND Nepal*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485C61B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 xml:space="preserve">109 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B0DD4A0">
            <w:pP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8"/>
                <w:lang w:bidi="ar"/>
              </w:rPr>
              <w:t>December 13, 2024</w:t>
            </w:r>
          </w:p>
        </w:tc>
      </w:tr>
    </w:tbl>
    <w:p w14:paraId="1E0F143D">
      <w:pPr>
        <w:rPr>
          <w:rFonts w:ascii="Times New Roman" w:hAnsi="Times New Roman" w:eastAsia="宋体" w:cs="Times New Roman"/>
          <w:b/>
          <w:bCs/>
          <w:i/>
          <w:iCs/>
          <w:color w:val="000000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i/>
          <w:iCs/>
          <w:color w:val="000000"/>
          <w:sz w:val="24"/>
          <w:shd w:val="clear" w:color="auto" w:fill="FFFFFF"/>
        </w:rPr>
        <w:br w:type="textWrapping"/>
      </w:r>
      <w:r>
        <w:rPr>
          <w:rFonts w:ascii="Times New Roman" w:hAnsi="Times New Roman" w:cs="Times New Roman"/>
          <w:sz w:val="22"/>
          <w:szCs w:val="28"/>
        </w:rPr>
        <w:t>Description:</w:t>
      </w:r>
      <w:r>
        <w:rPr>
          <w:rFonts w:hint="default" w:ascii="Times New Roman" w:hAnsi="Times New Roman" w:cs="Times New Roman"/>
          <w:sz w:val="22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8"/>
        </w:rPr>
        <w:t xml:space="preserve">First, a search strategy was developed, and the major databases, including PubMed, </w:t>
      </w:r>
      <w:r>
        <w:fldChar w:fldCharType="begin"/>
      </w:r>
      <w:r>
        <w:instrText xml:space="preserve"> HYPERLINK "https://www.webofscience.com/wos/woscc/basic-search" \t "https://cn.bing.com/_blank" </w:instrText>
      </w:r>
      <w:r>
        <w:fldChar w:fldCharType="separate"/>
      </w:r>
      <w:r>
        <w:rPr>
          <w:rFonts w:hint="eastAsia" w:ascii="Times New Roman" w:hAnsi="Times New Roman" w:cs="Times New Roman"/>
          <w:sz w:val="22"/>
          <w:szCs w:val="28"/>
        </w:rPr>
        <w:t>Web of Science</w:t>
      </w:r>
      <w:r>
        <w:rPr>
          <w:rFonts w:hint="eastAsia" w:ascii="Times New Roman" w:hAnsi="Times New Roman" w:cs="Times New Roman"/>
          <w:sz w:val="22"/>
          <w:szCs w:val="28"/>
        </w:rPr>
        <w:fldChar w:fldCharType="end"/>
      </w:r>
      <w:r>
        <w:rPr>
          <w:rFonts w:ascii="Times New Roman" w:hAnsi="Times New Roman" w:cs="Times New Roman"/>
          <w:sz w:val="22"/>
          <w:szCs w:val="28"/>
        </w:rPr>
        <w:t xml:space="preserve"> </w:t>
      </w:r>
      <w:r>
        <w:rPr>
          <w:rFonts w:ascii="Times New Roman" w:hAnsi="Times New Roman" w:eastAsia="宋体" w:cs="Times New Roman"/>
          <w:kern w:val="0"/>
          <w:sz w:val="22"/>
          <w:szCs w:val="28"/>
          <w:lang w:bidi="ar"/>
        </w:rPr>
        <w:t xml:space="preserve">Core Collection </w:t>
      </w:r>
      <w:r>
        <w:rPr>
          <w:rFonts w:ascii="Times New Roman" w:hAnsi="Times New Roman" w:cs="Times New Roman"/>
          <w:sz w:val="22"/>
          <w:szCs w:val="28"/>
        </w:rPr>
        <w:t xml:space="preserve">(WoSCC), </w:t>
      </w:r>
      <w:r>
        <w:rPr>
          <w:rFonts w:hint="eastAsia" w:ascii="Times New Roman" w:hAnsi="Times New Roman" w:cs="Times New Roman"/>
          <w:sz w:val="22"/>
          <w:szCs w:val="28"/>
        </w:rPr>
        <w:t>Cochrane Library</w:t>
      </w:r>
      <w:r>
        <w:rPr>
          <w:rFonts w:ascii="Times New Roman" w:hAnsi="Times New Roman" w:cs="Times New Roman"/>
          <w:sz w:val="22"/>
          <w:szCs w:val="28"/>
        </w:rPr>
        <w:t xml:space="preserve">, </w:t>
      </w:r>
      <w:r>
        <w:rPr>
          <w:rFonts w:hint="eastAsia" w:ascii="Times New Roman" w:hAnsi="Times New Roman" w:cs="Times New Roman"/>
          <w:sz w:val="22"/>
          <w:szCs w:val="28"/>
        </w:rPr>
        <w:t>Ovid</w:t>
      </w:r>
      <w:r>
        <w:rPr>
          <w:rFonts w:ascii="Times New Roman" w:hAnsi="Times New Roman" w:eastAsia="宋体" w:cs="Times New Roman"/>
          <w:sz w:val="22"/>
          <w:szCs w:val="28"/>
        </w:rPr>
        <w:t>,</w:t>
      </w:r>
      <w:r>
        <w:rPr>
          <w:rFonts w:ascii="Times New Roman" w:hAnsi="Times New Roman" w:cs="Times New Roman"/>
          <w:sz w:val="22"/>
          <w:szCs w:val="28"/>
        </w:rPr>
        <w:t xml:space="preserve"> and </w:t>
      </w:r>
      <w:r>
        <w:rPr>
          <w:rFonts w:hint="eastAsia" w:ascii="Times New Roman" w:hAnsi="Times New Roman" w:cs="Times New Roman"/>
          <w:sz w:val="22"/>
          <w:szCs w:val="28"/>
        </w:rPr>
        <w:t>Springer</w:t>
      </w:r>
      <w:r>
        <w:rPr>
          <w:rFonts w:ascii="Times New Roman" w:hAnsi="Times New Roman" w:eastAsia="宋体" w:cs="Times New Roman"/>
          <w:sz w:val="22"/>
          <w:szCs w:val="28"/>
        </w:rPr>
        <w:t>,</w:t>
      </w:r>
      <w:r>
        <w:rPr>
          <w:rFonts w:ascii="Times New Roman" w:hAnsi="Times New Roman" w:cs="Times New Roman"/>
          <w:sz w:val="22"/>
          <w:szCs w:val="28"/>
        </w:rPr>
        <w:t xml:space="preserve"> were searched separately until </w:t>
      </w:r>
      <w:r>
        <w:rPr>
          <w:rFonts w:ascii="Times New Roman" w:hAnsi="Times New Roman" w:eastAsia="宋体" w:cs="Times New Roman"/>
          <w:kern w:val="0"/>
          <w:sz w:val="22"/>
          <w:szCs w:val="28"/>
          <w:lang w:bidi="ar"/>
        </w:rPr>
        <w:t>December 13, 2024</w:t>
      </w:r>
      <w:r>
        <w:rPr>
          <w:rFonts w:ascii="Times New Roman" w:hAnsi="Times New Roman" w:cs="Times New Roman"/>
          <w:sz w:val="22"/>
          <w:szCs w:val="28"/>
        </w:rPr>
        <w:t xml:space="preserve">. All studies were included in the meta-analysis. </w:t>
      </w:r>
      <w:r>
        <w:rPr>
          <w:rFonts w:hint="eastAsia" w:ascii="Times New Roman" w:hAnsi="Times New Roman" w:cs="Times New Roman"/>
          <w:sz w:val="22"/>
          <w:szCs w:val="28"/>
        </w:rPr>
        <w:t>A total</w:t>
      </w:r>
      <w:r>
        <w:rPr>
          <w:rFonts w:ascii="Times New Roman" w:hAnsi="Times New Roman" w:cs="Times New Roman"/>
          <w:sz w:val="22"/>
          <w:szCs w:val="28"/>
        </w:rPr>
        <w:t xml:space="preserve"> of 423 studies were obtained from </w:t>
      </w:r>
      <w:r>
        <w:rPr>
          <w:rFonts w:ascii="Times New Roman" w:hAnsi="Times New Roman" w:eastAsia="宋体" w:cs="Times New Roman"/>
          <w:sz w:val="22"/>
          <w:szCs w:val="28"/>
        </w:rPr>
        <w:t>the different databases. The search strateg</w:t>
      </w:r>
      <w:r>
        <w:rPr>
          <w:rFonts w:ascii="Times New Roman" w:hAnsi="Times New Roman" w:cs="Times New Roman"/>
          <w:sz w:val="22"/>
          <w:szCs w:val="28"/>
        </w:rPr>
        <w:t xml:space="preserve">ies used for </w:t>
      </w:r>
      <w:r>
        <w:rPr>
          <w:rFonts w:ascii="Times New Roman" w:hAnsi="Times New Roman" w:eastAsia="宋体" w:cs="Times New Roman"/>
          <w:sz w:val="22"/>
          <w:szCs w:val="28"/>
        </w:rPr>
        <w:t xml:space="preserve">the different databases are </w:t>
      </w:r>
      <w:r>
        <w:rPr>
          <w:rFonts w:ascii="Times New Roman" w:hAnsi="Times New Roman" w:cs="Times New Roman"/>
          <w:sz w:val="22"/>
          <w:szCs w:val="28"/>
        </w:rPr>
        <w:t>listed in </w:t>
      </w:r>
      <w:r>
        <w:fldChar w:fldCharType="begin"/>
      </w:r>
      <w:r>
        <w:instrText xml:space="preserve"> HYPERLINK "https://www.ncbi.nlm.nih.gov/pmc/articles/PMC8195673/" \l "supplementary-material-1" </w:instrText>
      </w:r>
      <w:r>
        <w:fldChar w:fldCharType="separate"/>
      </w:r>
      <w:r>
        <w:rPr>
          <w:rFonts w:ascii="Times New Roman" w:hAnsi="Times New Roman" w:cs="Times New Roman"/>
          <w:sz w:val="22"/>
          <w:szCs w:val="28"/>
        </w:rPr>
        <w:t>Table 1</w:t>
      </w:r>
      <w:r>
        <w:rPr>
          <w:rFonts w:ascii="Times New Roman" w:hAnsi="Times New Roman" w:cs="Times New Roman"/>
          <w:sz w:val="22"/>
          <w:szCs w:val="28"/>
        </w:rPr>
        <w:fldChar w:fldCharType="end"/>
      </w:r>
      <w:r>
        <w:rPr>
          <w:rFonts w:ascii="Times New Roman" w:hAnsi="Times New Roman" w:cs="Times New Roman"/>
          <w:sz w:val="22"/>
          <w:szCs w:val="28"/>
        </w:rPr>
        <w:t xml:space="preserve">. </w:t>
      </w:r>
    </w:p>
    <w:p w14:paraId="03B680E7">
      <w:pPr>
        <w:rPr>
          <w:rFonts w:ascii="Times New Roman" w:hAnsi="Times New Roman" w:eastAsia="宋体" w:cs="Times New Roman"/>
          <w:b/>
          <w:bCs/>
          <w:i/>
          <w:iCs/>
          <w:color w:val="000000"/>
          <w:sz w:val="24"/>
          <w:shd w:val="clear" w:color="auto" w:fill="FFFFFF"/>
        </w:rPr>
      </w:pPr>
    </w:p>
    <w:p w14:paraId="5448C7E6">
      <w:pPr>
        <w:rPr>
          <w:rFonts w:ascii="Times New Roman" w:hAnsi="Times New Roman" w:eastAsia="宋体" w:cs="Times New Roman"/>
          <w:b/>
          <w:bCs/>
          <w:i/>
          <w:iCs/>
          <w:color w:val="000000"/>
          <w:sz w:val="24"/>
          <w:shd w:val="clear" w:color="auto" w:fill="FFFFFF"/>
        </w:rPr>
      </w:pPr>
    </w:p>
    <w:p w14:paraId="42643309">
      <w:pPr>
        <w:rPr>
          <w:rFonts w:hint="eastAsia" w:ascii="Times New Roman" w:hAnsi="Times New Roman" w:cs="Times New Roman"/>
          <w:sz w:val="22"/>
          <w:szCs w:val="28"/>
        </w:rPr>
      </w:pPr>
      <w:r>
        <w:rPr>
          <w:rFonts w:ascii="Times New Roman" w:hAnsi="Times New Roman" w:cs="Times New Roman"/>
          <w:b/>
          <w:bCs/>
        </w:rPr>
        <w:t xml:space="preserve">Table </w:t>
      </w:r>
      <w:r>
        <w:rPr>
          <w:rFonts w:hint="eastAsia"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sz w:val="22"/>
          <w:szCs w:val="28"/>
          <w:lang w:val="en-US" w:eastAsia="zh-CN"/>
        </w:rPr>
        <w:t>Basic characteristics of the included studies</w:t>
      </w:r>
    </w:p>
    <w:p w14:paraId="7843B63A">
      <w:pPr>
        <w:rPr>
          <w:rFonts w:hint="eastAsia" w:ascii="Times New Roman" w:hAnsi="Times New Roman" w:cs="Times New Roman"/>
          <w:sz w:val="22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020"/>
        <w:gridCol w:w="870"/>
        <w:gridCol w:w="954"/>
        <w:gridCol w:w="686"/>
        <w:gridCol w:w="890"/>
        <w:gridCol w:w="909"/>
        <w:gridCol w:w="1011"/>
        <w:gridCol w:w="726"/>
      </w:tblGrid>
      <w:tr w14:paraId="3AFA9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FED3DE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Included study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0D4F46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Study design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A59FEEA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 xml:space="preserve">Number of 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*</w:t>
            </w: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OPP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01643AE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Total included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2730E358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 xml:space="preserve">Gender 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AACAC1F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Setting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A9FD6F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Study Area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14484144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PR(%)*</w:t>
            </w:r>
          </w:p>
        </w:tc>
      </w:tr>
      <w:tr w14:paraId="02FF7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5EF89E9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9C32415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297CBC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42C75DA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38014B27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Male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13FE8F82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Female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6D7910E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AA98BFE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CCA1B37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</w:p>
        </w:tc>
      </w:tr>
      <w:tr w14:paraId="36079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DF354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Dea Haagensen Kofod, 2016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>
                <w:fldData xml:space="preserve">PEVuZE5vdGU+PENpdGU+PEF1dGhvcj5Lb2ZvZDwvQXV0aG9yPjxZZWFyPjIwMTY8L1llYXI+PFJl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=
</w:fldData>
              </w:fldChar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EN.CITE.DATA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(13)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1D5F2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A randomized, double-blind, placebo-controlled, crossover trial 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B408A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08A4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42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8060F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6B9D9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AF459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Community-based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2D64B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Chitwan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50934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14.3</w:t>
            </w:r>
          </w:p>
        </w:tc>
      </w:tr>
      <w:tr w14:paraId="723AB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1E12D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Roshana Shrestha, 2021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&lt;EndNote&gt;&lt;Cite&gt;&lt;Author&gt;Shrestha&lt;/Author&gt;&lt;Year&gt;2021&lt;/Year&gt;&lt;RecNum&gt;677&lt;/RecNum&gt;&lt;DisplayText&gt;(14)&lt;/DisplayText&gt;&lt;record&gt;&lt;rec-number&gt;677&lt;/rec-number&gt;&lt;foreign-keys&gt;&lt;key app="EN" db-id="wa0txvp5sfsrare0tf2xxeslavfe95t2exes" timestamp="1734111877"&gt;677&lt;/key&gt;&lt;/foreign-keys&gt;&lt;ref-type name="Journal Article"&gt;17&lt;/ref-type&gt;&lt;contributors&gt;&lt;authors&gt;&lt;author&gt;Shrestha, R.&lt;/author&gt;&lt;author&gt;Siwakoti, S.&lt;/author&gt;&lt;author&gt;Singh, S.&lt;/author&gt;&lt;author&gt;Shrestha, A. P.&lt;/author&gt;&lt;/authors&gt;&lt;/contributors&gt;&lt;auth-address&gt;Department of General Practice and Emergency Medicine, Kathmandu University School of Medical Sciences, Dhulikhel, Kavrepalanchok, Nepal.&lt;/auth-address&gt;&lt;titles&gt;&lt;title&gt;Impact of the COVID-19 pandemic on suicide and self-harm among patients presenting to the emergency department of a teaching hospital in Nepal&lt;/title&gt;&lt;secondary-title&gt;PLoS One&lt;/secondary-title&gt;&lt;/titles&gt;&lt;periodical&gt;&lt;full-title&gt;PLoS One&lt;/full-title&gt;&lt;/periodical&gt;&lt;pages&gt;e0250706&lt;/pages&gt;&lt;volume&gt;16&lt;/volume&gt;&lt;number&gt;4&lt;/number&gt;&lt;edition&gt;20210430&lt;/edition&gt;&lt;keywords&gt;&lt;keyword&gt;Adult&lt;/keyword&gt;&lt;keyword&gt;COVID-19/*epidemiology/prevention &amp;amp; control&lt;/keyword&gt;&lt;keyword&gt;Communicable Disease Control&lt;/keyword&gt;&lt;keyword&gt;Cross-Sectional Studies&lt;/keyword&gt;&lt;keyword&gt;Emergency Service, Hospital&lt;/keyword&gt;&lt;keyword&gt;Female&lt;/keyword&gt;&lt;keyword&gt;Hospitals, Teaching&lt;/keyword&gt;&lt;keyword&gt;Humans&lt;/keyword&gt;&lt;keyword&gt;Male&lt;/keyword&gt;&lt;keyword&gt;Nepal/epidemiology&lt;/keyword&gt;&lt;keyword&gt;Risk Factors&lt;/keyword&gt;&lt;keyword&gt;Self-Injurious Behavior/*epidemiology&lt;/keyword&gt;&lt;keyword&gt;Sex Factors&lt;/keyword&gt;&lt;keyword&gt;*Suicide/statistics &amp;amp; numerical data&lt;/keyword&gt;&lt;/keywords&gt;&lt;dates&gt;&lt;year&gt;2021&lt;/year&gt;&lt;/dates&gt;&lt;isbn&gt;1932-6203&lt;/isbn&gt;&lt;accession-num&gt;33930044&lt;/accession-num&gt;&lt;urls&gt;&lt;/urls&gt;&lt;custom1&gt;The authors have declared that no competing interests exist.&lt;/custom1&gt;&lt;custom2&gt;PMC8087018&lt;/custom2&gt;&lt;electronic-resource-num&gt;10.1371/journal.pone.0250706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(14)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D4086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Cross-sectional observational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4496D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C97C6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117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E67CD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AB81C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6A5D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B5EB6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Kathmandu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0179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56.4</w:t>
            </w:r>
          </w:p>
        </w:tc>
      </w:tr>
      <w:tr w14:paraId="1070E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5A241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Basudev Subedi, 2023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>
                <w:fldData xml:space="preserve">PEVuZE5vdGU+PENpdGU+PEF1dGhvcj5TdWJlZGk8L0F1dGhvcj48WWVhcj4yMDIzPC9ZZWFyPjxS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</w:fldData>
              </w:fldChar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EN.CITE.DATA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(11)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21E11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Cross-sectional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A933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2460B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172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D564A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44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D0319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128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CDBDD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C104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Kathmandu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8471E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53.5</w:t>
            </w:r>
          </w:p>
        </w:tc>
      </w:tr>
      <w:tr w14:paraId="6896E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F87F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Angela Basnet, 2021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&lt;EndNote&gt;&lt;Cite&gt;&lt;Author&gt;Basnet&lt;/Author&gt;&lt;Year&gt;2021&lt;/Year&gt;&lt;RecNum&gt;672&lt;/RecNum&gt;&lt;DisplayText&gt;(3)&lt;/DisplayText&gt;&lt;record&gt;&lt;rec-number&gt;672&lt;/rec-number&gt;&lt;foreign-keys&gt;&lt;key app="EN" db-id="wa0txvp5sfsrare0tf2xxeslavfe95t2exes" timestamp="1734106352"&gt;672&lt;/key&gt;&lt;/foreign-keys&gt;&lt;ref-type name="Journal Article"&gt;17&lt;/ref-type&gt;&lt;contributors&gt;&lt;authors&gt;&lt;author&gt;Basnet, A.&lt;/author&gt;&lt;author&gt;Shrestha, D.&lt;/author&gt;&lt;author&gt;Chaulagain, S.&lt;/author&gt;&lt;author&gt;Thapa, A.&lt;/author&gt;&lt;author&gt;Khadka, M.&lt;/author&gt;&lt;author&gt;Regmi, B.&lt;/author&gt;&lt;author&gt;Khadka, M.&lt;/author&gt;&lt;author&gt;Adhikari, K.&lt;/author&gt;&lt;author&gt;Thapa, A. J.&lt;/author&gt;&lt;author&gt;Pokharel, S.&lt;/author&gt;&lt;author&gt;Singh, K. K.&lt;/author&gt;&lt;author&gt;Syangtang, P.&lt;/author&gt;&lt;author&gt;Adhikari, S.&lt;/author&gt;&lt;/authors&gt;&lt;/contributors&gt;&lt;auth-address&gt;Department of Internal Medicine, Scheer Memorial Adventist Hospital, Banepa, Nepal.&amp;#xD;Department of Emergency Medicine, Mangalbare Hospital, Urlabari, Morang, Nepal.&amp;#xD;Nepalese Army Institute of Health Sciences (NAIHS), Kathmandu, Nepal.&lt;/auth-address&gt;&lt;titles&gt;&lt;title&gt;Psychological and clinical-epidemiological profile of poisoning in Nepal: an institutional experience&lt;/title&gt;&lt;secondary-title&gt;F1000Res&lt;/secondary-title&gt;&lt;/titles&gt;&lt;periodical&gt;&lt;full-title&gt;F1000Res&lt;/full-title&gt;&lt;/periodical&gt;&lt;pages&gt;556&lt;/pages&gt;&lt;volume&gt;10&lt;/volume&gt;&lt;edition&gt;20210712&lt;/edition&gt;&lt;keywords&gt;&lt;keyword&gt;organophosphates&lt;/keyword&gt;&lt;keyword&gt;Nepal&lt;/keyword&gt;&lt;keyword&gt;suicide&lt;/keyword&gt;&lt;/keywords&gt;&lt;dates&gt;&lt;year&gt;2021&lt;/year&gt;&lt;/dates&gt;&lt;isbn&gt;2046-1402&lt;/isbn&gt;&lt;accession-num&gt;34471518&lt;/accession-num&gt;&lt;urls&gt;&lt;/urls&gt;&lt;custom1&gt;No competing interests were disclosed.&lt;/custom1&gt;&lt;custom2&gt;PMC8329602&lt;/custom2&gt;&lt;electronic-resource-num&gt;10.12688/f1000research.54327.2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(3)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8FC7D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Retrospective hospital record-based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08599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7715C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134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1EB09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F1B23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CA4C9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47245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Banepa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6D5A2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44.7</w:t>
            </w:r>
          </w:p>
        </w:tc>
      </w:tr>
      <w:tr w14:paraId="5A3C6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92E0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Rakesh Ghimire, 2021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>
                <w:fldData xml:space="preserve">PEVuZE5vdGU+PENpdGU+PEF1dGhvcj5HaGltaXJlPC9BdXRob3I+PFllYXI+MjAyMjwvWWVhcj48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</w:fldData>
              </w:fldChar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EN.CITE.DATA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(5)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8695C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Retrospective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7D87B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1463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9AEC3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2535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7B633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228FB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651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 And Community-Based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6F311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9 different districts of Nepal (Kathmandu, Lalitpur, Kabhrepalanchowk, Kaski, Rupandehi, Chitwan, Janakpur, Sunsari and Banke)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D486F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57.7</w:t>
            </w:r>
          </w:p>
        </w:tc>
      </w:tr>
      <w:tr w14:paraId="7C42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A3E5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Sameer Thapa, 2020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>
                <w:fldData xml:space="preserve">PEVuZE5vdGU+PENpdGU+PEF1dGhvcj5UaGFwYTwvQXV0aG9yPjxZZWFyPjIwMjA8L1llYXI+PFJl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</w:fldData>
              </w:fldChar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EN.CITE.DATA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(15)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C364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Cross-sectional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9547E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B9EE6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76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0DA6C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EDDF8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8D6EC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10FAE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Kathmandu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7CDA2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23.7</w:t>
            </w:r>
          </w:p>
        </w:tc>
      </w:tr>
      <w:tr w14:paraId="7F0CC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1BA45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Rajesh Kumar Shah, 2021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&lt;EndNote&gt;&lt;Cite&gt;&lt;Author&gt;Shah&lt;/Author&gt;&lt;Year&gt;2021&lt;/Year&gt;&lt;RecNum&gt;680&lt;/RecNum&gt;&lt;DisplayText&gt;(16)&lt;/DisplayText&gt;&lt;record&gt;&lt;rec-number&gt;680&lt;/rec-number&gt;&lt;foreign-keys&gt;&lt;key app="EN" db-id="wa0txvp5sfsrare0tf2xxeslavfe95t2exes" timestamp="1734112005"&gt;680&lt;/key&gt;&lt;/foreign-keys&gt;&lt;ref-type name="Journal Article"&gt;17&lt;/ref-type&gt;&lt;contributors&gt;&lt;authors&gt;&lt;author&gt;Shah, R. K.&lt;/author&gt;&lt;author&gt;Timsinha, S.&lt;/author&gt;&lt;author&gt;Sah, S. K.&lt;/author&gt;&lt;/authors&gt;&lt;/contributors&gt;&lt;auth-address&gt;Department of Forensic Medicine, Birat Medical College Teaching Hospital, Budhiganga-2 Tanki, Morang, Nepal.&amp;#xD;Department of Anatomy, Birat Medical College Teaching Hospital, Budhiganga- 2 Tanki, Morang, Nepal.&lt;/auth-address&gt;&lt;titles&gt;&lt;title&gt;Pesticide Poisoning among All Poisoning Cases Presenting to the Emergency Department of a Tertiary Care Hospital: A Descriptive Cross-sectional Study&lt;/title&gt;&lt;secondary-title&gt;JNMA J Nepal Med Assoc&lt;/secondary-title&gt;&lt;/titles&gt;&lt;periodical&gt;&lt;full-title&gt;JNMA J Nepal Med Assoc&lt;/full-title&gt;&lt;/periodical&gt;&lt;pages&gt;1267-1271&lt;/pages&gt;&lt;volume&gt;59&lt;/volume&gt;&lt;number&gt;244&lt;/number&gt;&lt;edition&gt;20211211&lt;/edition&gt;&lt;keywords&gt;&lt;keyword&gt;Cross-Sectional Studies&lt;/keyword&gt;&lt;keyword&gt;Emergency Service, Hospital&lt;/keyword&gt;&lt;keyword&gt;Humans&lt;/keyword&gt;&lt;keyword&gt;*Pesticides&lt;/keyword&gt;&lt;keyword&gt;*Poisoning/epidemiology&lt;/keyword&gt;&lt;keyword&gt;*Suicide&lt;/keyword&gt;&lt;keyword&gt;Tertiary Care Centers&lt;/keyword&gt;&lt;keyword&gt;emergency&lt;/keyword&gt;&lt;keyword&gt;organophosphates&lt;/keyword&gt;&lt;keyword&gt;poisoning&lt;/keyword&gt;&lt;keyword&gt;suicide.&lt;/keyword&gt;&lt;/keywords&gt;&lt;dates&gt;&lt;year&gt;2021&lt;/year&gt;&lt;pub-dates&gt;&lt;date&gt;Dec 11&lt;/date&gt;&lt;/pub-dates&gt;&lt;/dates&gt;&lt;isbn&gt;0028-2715 (Print)&amp;#xD;0028-2715&lt;/isbn&gt;&lt;accession-num&gt;35199779&lt;/accession-num&gt;&lt;urls&gt;&lt;/urls&gt;&lt;custom1&gt;None.&lt;/custom1&gt;&lt;custom2&gt;PMC9200031&lt;/custom2&gt;&lt;electronic-resource-num&gt;10.31729/jnma.7131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(16)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3C07D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Cross-sectional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F35F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C1D5B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78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62186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35117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N/A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FB5EC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93BF3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Morang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67C7C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42.3</w:t>
            </w:r>
          </w:p>
        </w:tc>
      </w:tr>
      <w:tr w14:paraId="01163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D8112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Subhash Pandey, 2022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&lt;EndNote&gt;&lt;Cite&gt;&lt;Author&gt;Pandey&lt;/Author&gt;&lt;Year&gt;2022&lt;/Year&gt;&lt;RecNum&gt;673&lt;/RecNum&gt;&lt;DisplayText&gt;(17)&lt;/DisplayText&gt;&lt;record&gt;&lt;rec-number&gt;673&lt;/rec-number&gt;&lt;foreign-keys&gt;&lt;key app="EN" db-id="wa0txvp5sfsrare0tf2xxeslavfe95t2exes" timestamp="1734106878"&gt;673&lt;/key&gt;&lt;/foreign-keys&gt;&lt;ref-type name="Journal Article"&gt;17&lt;/ref-type&gt;&lt;contributors&gt;&lt;authors&gt;&lt;author&gt;Pandey, S.&lt;/author&gt;&lt;author&gt;Shrestha, N.&lt;/author&gt;&lt;/authors&gt;&lt;/contributors&gt;&lt;auth-address&gt;Department of Emergency Medicine, Bardiya Hospital, Gulariya, Bardiya, Nepal.&amp;#xD;Department of General Medicine, Kaushalya Memorial Hospital, Kohalpur, Banke, Nepal.&lt;/auth-address&gt;&lt;titles&gt;&lt;title&gt;Organophosphorus Poisoning among Acute Poisoning Cases Presenting to the Emergency Department of a Secondary Care Centre: A Descriptive Cross-sectional Study&lt;/title&gt;&lt;secondary-title&gt;JNMA J Nepal Med Assoc&lt;/secondary-title&gt;&lt;/titles&gt;&lt;periodical&gt;&lt;full-title&gt;JNMA J Nepal Med Assoc&lt;/full-title&gt;&lt;/periodical&gt;&lt;pages&gt;435-438&lt;/pages&gt;&lt;volume&gt;60&lt;/volume&gt;&lt;number&gt;249&lt;/number&gt;&lt;edition&gt;20220505&lt;/edition&gt;&lt;keywords&gt;&lt;keyword&gt;Adolescent&lt;/keyword&gt;&lt;keyword&gt;Adult&lt;/keyword&gt;&lt;keyword&gt;Cross-Sectional Studies&lt;/keyword&gt;&lt;keyword&gt;Emergency Service, Hospital&lt;/keyword&gt;&lt;keyword&gt;Humans&lt;/keyword&gt;&lt;keyword&gt;*Organophosphate Poisoning/epidemiology&lt;/keyword&gt;&lt;keyword&gt;Prevalence&lt;/keyword&gt;&lt;keyword&gt;Secondary Care Centers&lt;/keyword&gt;&lt;keyword&gt;Young Adult&lt;/keyword&gt;&lt;/keywords&gt;&lt;dates&gt;&lt;year&gt;2022&lt;/year&gt;&lt;pub-dates&gt;&lt;date&gt;May 5&lt;/date&gt;&lt;/pub-dates&gt;&lt;/dates&gt;&lt;isbn&gt;0028-2715 (Print)&amp;#xD;0028-2715&lt;/isbn&gt;&lt;accession-num&gt;35633235&lt;/accession-num&gt;&lt;urls&gt;&lt;/urls&gt;&lt;custom1&gt;None.&lt;/custom1&gt;&lt;custom2&gt;PMC9252226&lt;/custom2&gt;&lt;electronic-resource-num&gt;10.31729/jnma.7446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(17)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8FFD4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Cross-sectional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ECFC7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203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D3AD4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427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E20EC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81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CA457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B6341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549DE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Bardiya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0B439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47.5</w:t>
            </w:r>
          </w:p>
        </w:tc>
      </w:tr>
      <w:tr w14:paraId="16D10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38835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Suzit Bhusal, 2022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>
                <w:fldData xml:space="preserve">PEVuZE5vdGU+PENpdGU+PEF1dGhvcj5CaHVzYWw8L0F1dGhvcj48WWVhcj4yMDIyPC9ZZWFyPjxS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</w:fldData>
              </w:fldChar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EN.CITE.DATA 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(18)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90E43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Cross-sectional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45756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FE611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1108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A32CF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E69A2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A0D9D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95355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Kathmandu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87EBC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4.5</w:t>
            </w:r>
          </w:p>
        </w:tc>
      </w:tr>
      <w:tr w14:paraId="1BD34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5AA37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Abdul Sami Khan, 2023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&lt;EndNote&gt;&lt;Cite&gt;&lt;Author&gt;Khan&lt;/Author&gt;&lt;Year&gt;2023&lt;/Year&gt;&lt;RecNum&gt;682&lt;/RecNum&gt;&lt;DisplayText&gt;(19)&lt;/DisplayText&gt;&lt;record&gt;&lt;rec-number&gt;682&lt;/rec-number&gt;&lt;foreign-keys&gt;&lt;key app="EN" db-id="wa0txvp5sfsrare0tf2xxeslavfe95t2exes" timestamp="1734112059"&gt;682&lt;/key&gt;&lt;/foreign-keys&gt;&lt;ref-type name="Journal Article"&gt;17&lt;/ref-type&gt;&lt;contributors&gt;&lt;authors&gt;&lt;author&gt;Khan, A. S.&lt;/author&gt;&lt;author&gt;Pandey, A.&lt;/author&gt;&lt;author&gt;Pandey, A.&lt;/author&gt;&lt;/authors&gt;&lt;/contributors&gt;&lt;auth-address&gt;Department of Forensic Medicine and Toxicology, Kathmandu University School of Medical Sciences, Dhulikhel, Kavrepalanchowk, Nepal.&amp;#xD;Kathmandu University School of Medical Sciences, Dhulikhel, Kavrepalanchowk, Nepal.&lt;/auth-address&gt;&lt;titles&gt;&lt;title&gt;Poisoning among Autopsies Conducted in the Department of Forensic Medicine and Toxicology in a Tertiary Care Centre&lt;/title&gt;&lt;secondary-title&gt;JNMA J Nepal Med Assoc&lt;/secondary-title&gt;&lt;/titles&gt;&lt;periodical&gt;&lt;full-title&gt;JNMA J Nepal Med Assoc&lt;/full-title&gt;&lt;/periodical&gt;&lt;pages&gt;639-642&lt;/pages&gt;&lt;volume&gt;61&lt;/volume&gt;&lt;number&gt;264&lt;/number&gt;&lt;edition&gt;20230801&lt;/edition&gt;&lt;keywords&gt;&lt;keyword&gt;Female&lt;/keyword&gt;&lt;keyword&gt;Male&lt;/keyword&gt;&lt;keyword&gt;Humans&lt;/keyword&gt;&lt;keyword&gt;Tertiary Care Centers&lt;/keyword&gt;&lt;keyword&gt;Cross-Sectional Studies&lt;/keyword&gt;&lt;keyword&gt;Autopsy&lt;/keyword&gt;&lt;keyword&gt;*Forensic Medicine&lt;/keyword&gt;&lt;keyword&gt;*Organophosphate Poisoning&lt;/keyword&gt;&lt;/keywords&gt;&lt;dates&gt;&lt;year&gt;2023&lt;/year&gt;&lt;pub-dates&gt;&lt;date&gt;Aug 1&lt;/date&gt;&lt;/pub-dates&gt;&lt;/dates&gt;&lt;isbn&gt;0028-2715 (Print)&amp;#xD;0028-2715&lt;/isbn&gt;&lt;accession-num&gt;38289822&lt;/accession-num&gt;&lt;urls&gt;&lt;/urls&gt;&lt;custom1&gt;None.&lt;/custom1&gt;&lt;custom2&gt;PMC10566607&lt;/custom2&gt;&lt;electronic-resource-num&gt;10.31729/jnma.8142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(19)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7A586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Cross-sectional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FE06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95EFD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63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5CF2E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35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25F13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28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7762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9209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Kathmandu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AB712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38.1</w:t>
            </w:r>
          </w:p>
        </w:tc>
      </w:tr>
      <w:tr w14:paraId="419F8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BC2A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Surabhi Aryal, 2024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instrText xml:space="preserve"> ADDIN EN.CITE &lt;EndNote&gt;&lt;Cite&gt;&lt;Author&gt;Aryal&lt;/Author&gt;&lt;Year&gt;2024&lt;/Year&gt;&lt;RecNum&gt;683&lt;/RecNum&gt;&lt;DisplayText&gt;(20)&lt;/DisplayText&gt;&lt;record&gt;&lt;rec-number&gt;683&lt;/rec-number&gt;&lt;foreign-keys&gt;&lt;key app="EN" db-id="wa0txvp5sfsrare0tf2xxeslavfe95t2exes" timestamp="1734112090"&gt;683&lt;/key&gt;&lt;/foreign-keys&gt;&lt;ref-type name="Journal Article"&gt;17&lt;/ref-type&gt;&lt;contributors&gt;&lt;authors&gt;&lt;author&gt;Aryal, S.&lt;/author&gt;&lt;author&gt;Karki, S.&lt;/author&gt;&lt;author&gt;Lamichhane, M.&lt;/author&gt;&lt;/authors&gt;&lt;/contributors&gt;&lt;auth-address&gt;Tribhuvan University Teaching Hospital, Maharajgunj, Kathmandu, Nepal.&amp;#xD;Maharajgunj Medical Campus, Maharajgunj, Kathmandu, Nepal.&lt;/auth-address&gt;&lt;titles&gt;&lt;title&gt;Acute Poisoning among Children Admitted in a Tertiary Care Hospital: A Descriptive Cross-sectional Study&lt;/title&gt;&lt;secondary-title&gt;JNMA J Nepal Med Assoc&lt;/secondary-title&gt;&lt;/titles&gt;&lt;periodical&gt;&lt;full-title&gt;JNMA J Nepal Med Assoc&lt;/full-title&gt;&lt;/periodical&gt;&lt;pages&gt;160-164&lt;/pages&gt;&lt;volume&gt;62&lt;/volume&gt;&lt;number&gt;271&lt;/number&gt;&lt;edition&gt;20240229&lt;/edition&gt;&lt;keywords&gt;&lt;keyword&gt;Humans&lt;/keyword&gt;&lt;keyword&gt;Cross-Sectional Studies&lt;/keyword&gt;&lt;keyword&gt;*Tertiary Care Centers/statistics &amp;amp; numerical data&lt;/keyword&gt;&lt;keyword&gt;Nepal/epidemiology&lt;/keyword&gt;&lt;keyword&gt;Female&lt;/keyword&gt;&lt;keyword&gt;Child&lt;/keyword&gt;&lt;keyword&gt;Male&lt;/keyword&gt;&lt;keyword&gt;Adolescent&lt;/keyword&gt;&lt;keyword&gt;*Poisoning/epidemiology&lt;/keyword&gt;&lt;keyword&gt;Child, Preschool&lt;/keyword&gt;&lt;keyword&gt;Infant&lt;/keyword&gt;&lt;keyword&gt;Prevalence&lt;/keyword&gt;&lt;keyword&gt;Hospitalization/statistics &amp;amp; numerical data&lt;/keyword&gt;&lt;keyword&gt;Acute Disease&lt;/keyword&gt;&lt;keyword&gt;acute poisoning&lt;/keyword&gt;&lt;keyword&gt;children&lt;/keyword&gt;&lt;keyword&gt;organophosphorus prevalence.&lt;/keyword&gt;&lt;/keywords&gt;&lt;dates&gt;&lt;year&gt;2024&lt;/year&gt;&lt;pub-dates&gt;&lt;date&gt;Feb 29&lt;/date&gt;&lt;/pub-dates&gt;&lt;/dates&gt;&lt;isbn&gt;0028-2715 (Print)&amp;#xD;0028-2715&lt;/isbn&gt;&lt;accession-num&gt;39356792&lt;/accession-num&gt;&lt;urls&gt;&lt;/urls&gt;&lt;custom1&gt;None.&lt;/custom1&gt;&lt;custom2&gt;PMC10924476&lt;/custom2&gt;&lt;electronic-resource-num&gt;10.31729/jnma.8482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2"/>
                <w:szCs w:val="28"/>
                <w:lang w:val="en-US" w:eastAsia="zh-CN" w:bidi="ar-SA"/>
              </w:rPr>
              <w:t>(20)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fldChar w:fldCharType="end"/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D3400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Cross-sectional study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44338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FCF3E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57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9E19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20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539EC">
            <w:pP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37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CB297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Hospital-based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25315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Kathmandu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1C34C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26.3</w:t>
            </w:r>
          </w:p>
        </w:tc>
      </w:tr>
      <w:tr w14:paraId="18544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522E0E7">
            <w:pP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Note:</w:t>
            </w: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*</w:t>
            </w: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OPP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organophosphate poisoning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 xml:space="preserve">; </w:t>
            </w: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PR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 w:eastAsia="zh-CN"/>
              </w:rPr>
              <w:t>:</w:t>
            </w:r>
            <w:r>
              <w:rPr>
                <w:rFonts w:hint="eastAsia" w:ascii="Times New Roman" w:hAnsi="Times New Roman" w:cs="Times New Roman"/>
                <w:sz w:val="22"/>
                <w:szCs w:val="28"/>
                <w:lang w:val="en-US" w:eastAsia="zh-CN"/>
              </w:rPr>
              <w:t>prevalence rate</w:t>
            </w:r>
          </w:p>
        </w:tc>
      </w:tr>
    </w:tbl>
    <w:p w14:paraId="66CDB505">
      <w:pPr>
        <w:rPr>
          <w:rFonts w:ascii="Times New Roman" w:hAnsi="Times New Roman" w:eastAsia="宋体" w:cs="Times New Roman"/>
          <w:b/>
          <w:bCs/>
          <w:i/>
          <w:iCs/>
          <w:color w:val="000000"/>
          <w:sz w:val="24"/>
          <w:shd w:val="clear" w:color="auto" w:fill="FFFFFF"/>
        </w:rPr>
      </w:pPr>
    </w:p>
    <w:p w14:paraId="77570F54">
      <w:pPr>
        <w:rPr>
          <w:b/>
          <w:bCs/>
        </w:rPr>
      </w:pPr>
    </w:p>
    <w:p w14:paraId="7406EE4C">
      <w:pPr>
        <w:rPr>
          <w:rFonts w:ascii="Times New Roman" w:hAnsi="Times New Roman" w:eastAsia="宋体" w:cs="Times New Roman"/>
          <w:b/>
          <w:bCs/>
          <w:i/>
          <w:iCs/>
          <w:color w:val="000000"/>
          <w:sz w:val="24"/>
          <w:shd w:val="clear" w:color="auto" w:fill="FFFFFF"/>
        </w:rPr>
      </w:pPr>
    </w:p>
    <w:p w14:paraId="48F0D4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Table </w:t>
      </w:r>
      <w:r>
        <w:rPr>
          <w:rFonts w:hint="eastAsia"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:</w:t>
      </w:r>
      <w:r>
        <w:rPr>
          <w:rFonts w:ascii="Times New Roman" w:hAnsi="Times New Roman" w:cs="Times New Roman"/>
        </w:rPr>
        <w:t xml:space="preserve"> Risk of bias</w:t>
      </w:r>
      <w:r>
        <w:rPr>
          <w:rFonts w:hint="eastAsia" w:ascii="Times New Roman" w:hAnsi="Times New Roman" w:cs="Times New Roman"/>
        </w:rPr>
        <w:t xml:space="preserve"> of included studies</w:t>
      </w:r>
    </w:p>
    <w:tbl>
      <w:tblPr>
        <w:tblStyle w:val="2"/>
        <w:tblW w:w="82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555"/>
        <w:gridCol w:w="357"/>
        <w:gridCol w:w="358"/>
        <w:gridCol w:w="439"/>
        <w:gridCol w:w="542"/>
        <w:gridCol w:w="415"/>
        <w:gridCol w:w="462"/>
        <w:gridCol w:w="484"/>
        <w:gridCol w:w="404"/>
        <w:gridCol w:w="473"/>
        <w:gridCol w:w="1307"/>
        <w:gridCol w:w="884"/>
      </w:tblGrid>
      <w:tr w14:paraId="7C448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A1D5B1A">
            <w:pPr>
              <w:rPr>
                <w:rFonts w:hint="eastAsia"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333CE07E">
            <w:pPr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393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417D18C4">
            <w:pPr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Risk of Bias Domains</w:t>
            </w: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772BEC9E">
            <w:pPr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6B216C4C">
            <w:pPr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</w:tr>
      <w:tr w14:paraId="3BD52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6BD6ECCC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No</w:t>
            </w:r>
          </w:p>
        </w:tc>
        <w:tc>
          <w:tcPr>
            <w:tcW w:w="155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2F472CB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Authors</w:t>
            </w:r>
          </w:p>
        </w:tc>
        <w:tc>
          <w:tcPr>
            <w:tcW w:w="35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588C5EB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1C1BAA8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2</w:t>
            </w:r>
          </w:p>
        </w:tc>
        <w:tc>
          <w:tcPr>
            <w:tcW w:w="43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6C6A523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3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45E0D8E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4</w:t>
            </w:r>
          </w:p>
        </w:tc>
        <w:tc>
          <w:tcPr>
            <w:tcW w:w="41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5DEDF65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5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0D10ABC5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6</w:t>
            </w:r>
          </w:p>
        </w:tc>
        <w:tc>
          <w:tcPr>
            <w:tcW w:w="48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539A6C9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7</w:t>
            </w:r>
          </w:p>
        </w:tc>
        <w:tc>
          <w:tcPr>
            <w:tcW w:w="40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66440C3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8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5B96228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9</w:t>
            </w:r>
          </w:p>
        </w:tc>
        <w:tc>
          <w:tcPr>
            <w:tcW w:w="130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29B8636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Total score</w:t>
            </w:r>
          </w:p>
        </w:tc>
        <w:tc>
          <w:tcPr>
            <w:tcW w:w="88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14:paraId="21C91FC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Overall</w:t>
            </w:r>
          </w:p>
        </w:tc>
      </w:tr>
      <w:tr w14:paraId="760FA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B3BA3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BE03C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Dea Haagensen Kofod, 2016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PEVuZE5vdGU+PENpdGU+PEF1dGhvcj5Lb2ZvZDwvQXV0aG9yPjxZZWFyPjIwMTY8L1llYXI+PFJl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PEVuZE5vdGU+PENpdGU+PEF1dGhvcj5Lb2ZvZDwvQXV0aG9yPjxZZWFyPjIwMTY8L1llYXI+PFJl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(13)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6601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1742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0CFA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C412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CEB3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923C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D7D7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38D6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4B1B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17DC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77.78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3617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00205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FBD2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873E3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Roshana Shrestha, 2021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&lt;EndNote&gt;&lt;Cite&gt;&lt;Author&gt;Shrestha&lt;/Author&gt;&lt;Year&gt;2021&lt;/Year&gt;&lt;RecNum&gt;677&lt;/RecNum&gt;&lt;DisplayText&gt;(14)&lt;/DisplayText&gt;&lt;record&gt;&lt;rec-number&gt;677&lt;/rec-number&gt;&lt;foreign-keys&gt;&lt;key app="EN" db-id="wa0txvp5sfsrare0tf2xxeslavfe95t2exes" timestamp="1734111877"&gt;677&lt;/key&gt;&lt;/foreign-keys&gt;&lt;ref-type name="Journal Article"&gt;17&lt;/ref-type&gt;&lt;contributors&gt;&lt;authors&gt;&lt;author&gt;Shrestha, R.&lt;/author&gt;&lt;author&gt;Siwakoti, S.&lt;/author&gt;&lt;author&gt;Singh, S.&lt;/author&gt;&lt;author&gt;Shrestha, A. P.&lt;/author&gt;&lt;/authors&gt;&lt;/contributors&gt;&lt;auth-address&gt;Department of General Practice and Emergency Medicine, Kathmandu University School of Medical Sciences, Dhulikhel, Kavrepalanchok, Nepal.&lt;/auth-address&gt;&lt;titles&gt;&lt;title&gt;Impact of the COVID-19 pandemic on suicide and self-harm among patients presenting to the emergency department of a teaching hospital in Nepal&lt;/title&gt;&lt;secondary-title&gt;PLoS One&lt;/secondary-title&gt;&lt;/titles&gt;&lt;periodical&gt;&lt;full-title&gt;PLoS One&lt;/full-title&gt;&lt;/periodical&gt;&lt;pages&gt;e0250706&lt;/pages&gt;&lt;volume&gt;16&lt;/volume&gt;&lt;number&gt;4&lt;/number&gt;&lt;edition&gt;20210430&lt;/edition&gt;&lt;keywords&gt;&lt;keyword&gt;Adult&lt;/keyword&gt;&lt;keyword&gt;COVID-19/*epidemiology/prevention &amp;amp; control&lt;/keyword&gt;&lt;keyword&gt;Communicable Disease Control&lt;/keyword&gt;&lt;keyword&gt;Cross-Sectional Studies&lt;/keyword&gt;&lt;keyword&gt;Emergency Service, Hospital&lt;/keyword&gt;&lt;keyword&gt;Female&lt;/keyword&gt;&lt;keyword&gt;Hospitals, Teaching&lt;/keyword&gt;&lt;keyword&gt;Humans&lt;/keyword&gt;&lt;keyword&gt;Male&lt;/keyword&gt;&lt;keyword&gt;Nepal/epidemiology&lt;/keyword&gt;&lt;keyword&gt;Risk Factors&lt;/keyword&gt;&lt;keyword&gt;Self-Injurious Behavior/*epidemiology&lt;/keyword&gt;&lt;keyword&gt;Sex Factors&lt;/keyword&gt;&lt;keyword&gt;*Suicide/statistics &amp;amp; numerical data&lt;/keyword&gt;&lt;/keywords&gt;&lt;dates&gt;&lt;year&gt;2021&lt;/year&gt;&lt;/dates&gt;&lt;isbn&gt;1932-6203&lt;/isbn&gt;&lt;accession-num&gt;33930044&lt;/accession-num&gt;&lt;urls&gt;&lt;/urls&gt;&lt;custom1&gt;The authors have declared that no competing interests exist.&lt;/custom1&gt;&lt;custom2&gt;PMC8087018&lt;/custom2&gt;&lt;electronic-resource-num&gt;10.1371/journal.pone.0250706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(14)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2827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CF24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E95F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BB7D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872C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8BEB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9851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4956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58C6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742F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55.56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12D3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7F891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56188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B993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Basudev Subedi, 2023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PEVuZE5vdGU+PENpdGU+PEF1dGhvcj5TdWJlZGk8L0F1dGhvcj48WWVhcj4yMDIzPC9ZZWFyPjxS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PEVuZE5vdGU+PENpdGU+PEF1dGhvcj5TdWJlZGk8L0F1dGhvcj48WWVhcj4yMDIzPC9ZZWFyPjxS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(11)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1B01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E404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47AF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D749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FE86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2AB4C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28F8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9E154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60378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FF60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88.89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E1F7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A</w:t>
            </w:r>
          </w:p>
        </w:tc>
      </w:tr>
      <w:tr w14:paraId="64B6D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8ABB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0AD8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Angela Basnet, 2021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&lt;EndNote&gt;&lt;Cite&gt;&lt;Author&gt;Basnet&lt;/Author&gt;&lt;Year&gt;2021&lt;/Year&gt;&lt;RecNum&gt;672&lt;/RecNum&gt;&lt;DisplayText&gt;(3)&lt;/DisplayText&gt;&lt;record&gt;&lt;rec-number&gt;672&lt;/rec-number&gt;&lt;foreign-keys&gt;&lt;key app="EN" db-id="wa0txvp5sfsrare0tf2xxeslavfe95t2exes" timestamp="1734106352"&gt;672&lt;/key&gt;&lt;/foreign-keys&gt;&lt;ref-type name="Journal Article"&gt;17&lt;/ref-type&gt;&lt;contributors&gt;&lt;authors&gt;&lt;author&gt;Basnet, A.&lt;/author&gt;&lt;author&gt;Shrestha, D.&lt;/author&gt;&lt;author&gt;Chaulagain, S.&lt;/author&gt;&lt;author&gt;Thapa, A.&lt;/author&gt;&lt;author&gt;Khadka, M.&lt;/author&gt;&lt;author&gt;Regmi, B.&lt;/author&gt;&lt;author&gt;Khadka, M.&lt;/author&gt;&lt;author&gt;Adhikari, K.&lt;/author&gt;&lt;author&gt;Thapa, A. J.&lt;/author&gt;&lt;author&gt;Pokharel, S.&lt;/author&gt;&lt;author&gt;Singh, K. K.&lt;/author&gt;&lt;author&gt;Syangtang, P.&lt;/author&gt;&lt;author&gt;Adhikari, S.&lt;/author&gt;&lt;/authors&gt;&lt;/contributors&gt;&lt;auth-address&gt;Department of Internal Medicine, Scheer Memorial Adventist Hospital, Banepa, Nepal.&amp;#xD;Department of Emergency Medicine, Mangalbare Hospital, Urlabari, Morang, Nepal.&amp;#xD;Nepalese Army Institute of Health Sciences (NAIHS), Kathmandu, Nepal.&lt;/auth-address&gt;&lt;titles&gt;&lt;title&gt;Psychological and clinical-epidemiological profile of poisoning in Nepal: an institutional experience&lt;/title&gt;&lt;secondary-title&gt;F1000Res&lt;/secondary-title&gt;&lt;/titles&gt;&lt;periodical&gt;&lt;full-title&gt;F1000Res&lt;/full-title&gt;&lt;/periodical&gt;&lt;pages&gt;556&lt;/pages&gt;&lt;volume&gt;10&lt;/volume&gt;&lt;edition&gt;20210712&lt;/edition&gt;&lt;keywords&gt;&lt;keyword&gt;organophosphates&lt;/keyword&gt;&lt;keyword&gt;Nepal&lt;/keyword&gt;&lt;keyword&gt;suicide&lt;/keyword&gt;&lt;/keywords&gt;&lt;dates&gt;&lt;year&gt;2021&lt;/year&gt;&lt;/dates&gt;&lt;isbn&gt;2046-1402&lt;/isbn&gt;&lt;accession-num&gt;34471518&lt;/accession-num&gt;&lt;urls&gt;&lt;/urls&gt;&lt;custom1&gt;No competing interests were disclosed.&lt;/custom1&gt;&lt;custom2&gt;PMC8329602&lt;/custom2&gt;&lt;electronic-resource-num&gt;10.12688/f1000research.54327.2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(3)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ECFC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662D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B49B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8E43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8559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9726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7AC3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7AEE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D885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55DA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77.78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7CCC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25A32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46AF3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87DF4C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Rakesh</w:t>
            </w:r>
            <w:r>
              <w:rPr>
                <w:rFonts w:hint="default" w:ascii="Times New Roman" w:hAnsi="Times New Roman" w:cs="Times New Roman"/>
                <w:sz w:val="22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Ghimire, 2021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PEVuZE5vdGU+PENpdGU+PEF1dGhvcj5HaGltaXJlPC9BdXRob3I+PFllYXI+MjAyMjwvWWVhcj48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PEVuZE5vdGU+PENpdGU+PEF1dGhvcj5HaGltaXJlPC9BdXRob3I+PFllYXI+MjAyMjwvWWVhcj48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(5)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E131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03BB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EE55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0437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933EC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9E31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8C03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3E5C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332F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85ED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55.56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A4D45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15DE7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7A25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B2844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Sameer Thapa, 2020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PEVuZE5vdGU+PENpdGU+PEF1dGhvcj5UaGFwYTwvQXV0aG9yPjxZZWFyPjIwMjA8L1llYXI+PFJl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PEVuZE5vdGU+PENpdGU+PEF1dGhvcj5UaGFwYTwvQXV0aG9yPjxZZWFyPjIwMjA8L1llYXI+PFJl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(15)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47193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5E91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B3B1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7D72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694B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31EB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F540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8B92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44173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F8D4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66.67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CA97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48ECF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D23C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7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29DC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Rajesh Kumar Shah, 2021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&lt;EndNote&gt;&lt;Cite&gt;&lt;Author&gt;Shah&lt;/Author&gt;&lt;Year&gt;2021&lt;/Year&gt;&lt;RecNum&gt;680&lt;/RecNum&gt;&lt;DisplayText&gt;(16)&lt;/DisplayText&gt;&lt;record&gt;&lt;rec-number&gt;680&lt;/rec-number&gt;&lt;foreign-keys&gt;&lt;key app="EN" db-id="wa0txvp5sfsrare0tf2xxeslavfe95t2exes" timestamp="1734112005"&gt;680&lt;/key&gt;&lt;/foreign-keys&gt;&lt;ref-type name="Journal Article"&gt;17&lt;/ref-type&gt;&lt;contributors&gt;&lt;authors&gt;&lt;author&gt;Shah, R. K.&lt;/author&gt;&lt;author&gt;Timsinha, S.&lt;/author&gt;&lt;author&gt;Sah, S. K.&lt;/author&gt;&lt;/authors&gt;&lt;/contributors&gt;&lt;auth-address&gt;Department of Forensic Medicine, Birat Medical College Teaching Hospital, Budhiganga-2 Tanki, Morang, Nepal.&amp;#xD;Department of Anatomy, Birat Medical College Teaching Hospital, Budhiganga- 2 Tanki, Morang, Nepal.&lt;/auth-address&gt;&lt;titles&gt;&lt;title&gt;Pesticide Poisoning among All Poisoning Cases Presenting to the Emergency Department of a Tertiary Care Hospital: A Descriptive Cross-sectional Study&lt;/title&gt;&lt;secondary-title&gt;JNMA J Nepal Med Assoc&lt;/secondary-title&gt;&lt;/titles&gt;&lt;periodical&gt;&lt;full-title&gt;JNMA J Nepal Med Assoc&lt;/full-title&gt;&lt;/periodical&gt;&lt;pages&gt;1267-1271&lt;/pages&gt;&lt;volume&gt;59&lt;/volume&gt;&lt;number&gt;244&lt;/number&gt;&lt;edition&gt;20211211&lt;/edition&gt;&lt;keywords&gt;&lt;keyword&gt;Cross-Sectional Studies&lt;/keyword&gt;&lt;keyword&gt;Emergency Service, Hospital&lt;/keyword&gt;&lt;keyword&gt;Humans&lt;/keyword&gt;&lt;keyword&gt;*Pesticides&lt;/keyword&gt;&lt;keyword&gt;*Poisoning/epidemiology&lt;/keyword&gt;&lt;keyword&gt;*Suicide&lt;/keyword&gt;&lt;keyword&gt;Tertiary Care Centers&lt;/keyword&gt;&lt;keyword&gt;emergency&lt;/keyword&gt;&lt;keyword&gt;organophosphates&lt;/keyword&gt;&lt;keyword&gt;poisoning&lt;/keyword&gt;&lt;keyword&gt;suicide.&lt;/keyword&gt;&lt;/keywords&gt;&lt;dates&gt;&lt;year&gt;2021&lt;/year&gt;&lt;pub-dates&gt;&lt;date&gt;Dec 11&lt;/date&gt;&lt;/pub-dates&gt;&lt;/dates&gt;&lt;isbn&gt;0028-2715 (Print)&amp;#xD;0028-2715&lt;/isbn&gt;&lt;accession-num&gt;35199779&lt;/accession-num&gt;&lt;urls&gt;&lt;/urls&gt;&lt;custom1&gt;None.&lt;/custom1&gt;&lt;custom2&gt;PMC9200031&lt;/custom2&gt;&lt;electronic-resource-num&gt;10.31729/jnma.7131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(16)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C9BC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05CF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B0A08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A56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16E3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E87C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B06C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8D6C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39ACE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6B1D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66.67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2741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1943F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ACC7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8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2045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Subhash Pandey, 2022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&lt;EndNote&gt;&lt;Cite&gt;&lt;Author&gt;Pandey&lt;/Author&gt;&lt;Year&gt;2022&lt;/Year&gt;&lt;RecNum&gt;673&lt;/RecNum&gt;&lt;DisplayText&gt;(17)&lt;/DisplayText&gt;&lt;record&gt;&lt;rec-number&gt;673&lt;/rec-number&gt;&lt;foreign-keys&gt;&lt;key app="EN" db-id="wa0txvp5sfsrare0tf2xxeslavfe95t2exes" timestamp="1734106878"&gt;673&lt;/key&gt;&lt;/foreign-keys&gt;&lt;ref-type name="Journal Article"&gt;17&lt;/ref-type&gt;&lt;contributors&gt;&lt;authors&gt;&lt;author&gt;Pandey, S.&lt;/author&gt;&lt;author&gt;Shrestha, N.&lt;/author&gt;&lt;/authors&gt;&lt;/contributors&gt;&lt;auth-address&gt;Department of Emergency Medicine, Bardiya Hospital, Gulariya, Bardiya, Nepal.&amp;#xD;Department of General Medicine, Kaushalya Memorial Hospital, Kohalpur, Banke, Nepal.&lt;/auth-address&gt;&lt;titles&gt;&lt;title&gt;Organophosphorus Poisoning among Acute Poisoning Cases Presenting to the Emergency Department of a Secondary Care Centre: A Descriptive Cross-sectional Study&lt;/title&gt;&lt;secondary-title&gt;JNMA J Nepal Med Assoc&lt;/secondary-title&gt;&lt;/titles&gt;&lt;periodical&gt;&lt;full-title&gt;JNMA J Nepal Med Assoc&lt;/full-title&gt;&lt;/periodical&gt;&lt;pages&gt;435-438&lt;/pages&gt;&lt;volume&gt;60&lt;/volume&gt;&lt;number&gt;249&lt;/number&gt;&lt;edition&gt;20220505&lt;/edition&gt;&lt;keywords&gt;&lt;keyword&gt;Adolescent&lt;/keyword&gt;&lt;keyword&gt;Adult&lt;/keyword&gt;&lt;keyword&gt;Cross-Sectional Studies&lt;/keyword&gt;&lt;keyword&gt;Emergency Service, Hospital&lt;/keyword&gt;&lt;keyword&gt;Humans&lt;/keyword&gt;&lt;keyword&gt;*Organophosphate Poisoning/epidemiology&lt;/keyword&gt;&lt;keyword&gt;Prevalence&lt;/keyword&gt;&lt;keyword&gt;Secondary Care Centers&lt;/keyword&gt;&lt;keyword&gt;Young Adult&lt;/keyword&gt;&lt;/keywords&gt;&lt;dates&gt;&lt;year&gt;2022&lt;/year&gt;&lt;pub-dates&gt;&lt;date&gt;May 5&lt;/date&gt;&lt;/pub-dates&gt;&lt;/dates&gt;&lt;isbn&gt;0028-2715 (Print)&amp;#xD;0028-2715&lt;/isbn&gt;&lt;accession-num&gt;35633235&lt;/accession-num&gt;&lt;urls&gt;&lt;/urls&gt;&lt;custom1&gt;None.&lt;/custom1&gt;&lt;custom2&gt;PMC9252226&lt;/custom2&gt;&lt;electronic-resource-num&gt;10.31729/jnma.7446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(17)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E1A3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F51F8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8693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93FD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210C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AE36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203C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91AE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9EFAC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C9EE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77.78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9FDA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331A2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2141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ACB6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Suzit Bhusal, 2022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PEVuZE5vdGU+PENpdGU+PEF1dGhvcj5CaHVzYWw8L0F1dGhvcj48WWVhcj4yMDIyPC9ZZWFyPjxS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>
                <w:fldData xml:space="preserve">PEVuZE5vdGU+PENpdGU+PEF1dGhvcj5CaHVzYWw8L0F1dGhvcj48WWVhcj4yMDIyPC9ZZWFyPjxS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</w:fldData>
              </w:fldChar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(18)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A9FC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FD83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7019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3B8A5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68C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3AE81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A494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A0E65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71E3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F28F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77.78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3E87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64F5F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EB58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599A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Abdul Sami Khan, 2023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&lt;EndNote&gt;&lt;Cite&gt;&lt;Author&gt;Khan&lt;/Author&gt;&lt;Year&gt;2023&lt;/Year&gt;&lt;RecNum&gt;682&lt;/RecNum&gt;&lt;DisplayText&gt;(19)&lt;/DisplayText&gt;&lt;record&gt;&lt;rec-number&gt;682&lt;/rec-number&gt;&lt;foreign-keys&gt;&lt;key app="EN" db-id="wa0txvp5sfsrare0tf2xxeslavfe95t2exes" timestamp="1734112059"&gt;682&lt;/key&gt;&lt;/foreign-keys&gt;&lt;ref-type name="Journal Article"&gt;17&lt;/ref-type&gt;&lt;contributors&gt;&lt;authors&gt;&lt;author&gt;Khan, A. S.&lt;/author&gt;&lt;author&gt;Pandey, A.&lt;/author&gt;&lt;author&gt;Pandey, A.&lt;/author&gt;&lt;/authors&gt;&lt;/contributors&gt;&lt;auth-address&gt;Department of Forensic Medicine and Toxicology, Kathmandu University School of Medical Sciences, Dhulikhel, Kavrepalanchowk, Nepal.&amp;#xD;Kathmandu University School of Medical Sciences, Dhulikhel, Kavrepalanchowk, Nepal.&lt;/auth-address&gt;&lt;titles&gt;&lt;title&gt;Poisoning among Autopsies Conducted in the Department of Forensic Medicine and Toxicology in a Tertiary Care Centre&lt;/title&gt;&lt;secondary-title&gt;JNMA J Nepal Med Assoc&lt;/secondary-title&gt;&lt;/titles&gt;&lt;periodical&gt;&lt;full-title&gt;JNMA J Nepal Med Assoc&lt;/full-title&gt;&lt;/periodical&gt;&lt;pages&gt;639-642&lt;/pages&gt;&lt;volume&gt;61&lt;/volume&gt;&lt;number&gt;264&lt;/number&gt;&lt;edition&gt;20230801&lt;/edition&gt;&lt;keywords&gt;&lt;keyword&gt;Female&lt;/keyword&gt;&lt;keyword&gt;Male&lt;/keyword&gt;&lt;keyword&gt;Humans&lt;/keyword&gt;&lt;keyword&gt;Tertiary Care Centers&lt;/keyword&gt;&lt;keyword&gt;Cross-Sectional Studies&lt;/keyword&gt;&lt;keyword&gt;Autopsy&lt;/keyword&gt;&lt;keyword&gt;*Forensic Medicine&lt;/keyword&gt;&lt;keyword&gt;*Organophosphate Poisoning&lt;/keyword&gt;&lt;/keywords&gt;&lt;dates&gt;&lt;year&gt;2023&lt;/year&gt;&lt;pub-dates&gt;&lt;date&gt;Aug 1&lt;/date&gt;&lt;/pub-dates&gt;&lt;/dates&gt;&lt;isbn&gt;0028-2715 (Print)&amp;#xD;0028-2715&lt;/isbn&gt;&lt;accession-num&gt;38289822&lt;/accession-num&gt;&lt;urls&gt;&lt;/urls&gt;&lt;custom1&gt;None.&lt;/custom1&gt;&lt;custom2&gt;PMC10566607&lt;/custom2&gt;&lt;electronic-resource-num&gt;10.31729/jnma.8142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(19)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5B287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ECAB9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3E16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B80EB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D6FF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C4FB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ADDCF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C43E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62933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73E0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66.67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45F3A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58685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99775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11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44AA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Surabhi Aryal, 2024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2"/>
                <w:szCs w:val="28"/>
              </w:rPr>
              <w:instrText xml:space="preserve"> ADDIN EN.CITE &lt;EndNote&gt;&lt;Cite&gt;&lt;Author&gt;Aryal&lt;/Author&gt;&lt;Year&gt;2024&lt;/Year&gt;&lt;RecNum&gt;683&lt;/RecNum&gt;&lt;DisplayText&gt;(20)&lt;/DisplayText&gt;&lt;record&gt;&lt;rec-number&gt;683&lt;/rec-number&gt;&lt;foreign-keys&gt;&lt;key app="EN" db-id="wa0txvp5sfsrare0tf2xxeslavfe95t2exes" timestamp="1734112090"&gt;683&lt;/key&gt;&lt;/foreign-keys&gt;&lt;ref-type name="Journal Article"&gt;17&lt;/ref-type&gt;&lt;contributors&gt;&lt;authors&gt;&lt;author&gt;Aryal, S.&lt;/author&gt;&lt;author&gt;Karki, S.&lt;/author&gt;&lt;author&gt;Lamichhane, M.&lt;/author&gt;&lt;/authors&gt;&lt;/contributors&gt;&lt;auth-address&gt;Tribhuvan University Teaching Hospital, Maharajgunj, Kathmandu, Nepal.&amp;#xD;Maharajgunj Medical Campus, Maharajgunj, Kathmandu, Nepal.&lt;/auth-address&gt;&lt;titles&gt;&lt;title&gt;Acute Poisoning among Children Admitted in a Tertiary Care Hospital: A Descriptive Cross-sectional Study&lt;/title&gt;&lt;secondary-title&gt;JNMA J Nepal Med Assoc&lt;/secondary-title&gt;&lt;/titles&gt;&lt;periodical&gt;&lt;full-title&gt;JNMA J Nepal Med Assoc&lt;/full-title&gt;&lt;/periodical&gt;&lt;pages&gt;160-164&lt;/pages&gt;&lt;volume&gt;62&lt;/volume&gt;&lt;number&gt;271&lt;/number&gt;&lt;edition&gt;20240229&lt;/edition&gt;&lt;keywords&gt;&lt;keyword&gt;Humans&lt;/keyword&gt;&lt;keyword&gt;Cross-Sectional Studies&lt;/keyword&gt;&lt;keyword&gt;*Tertiary Care Centers/statistics &amp;amp; numerical data&lt;/keyword&gt;&lt;keyword&gt;Nepal/epidemiology&lt;/keyword&gt;&lt;keyword&gt;Female&lt;/keyword&gt;&lt;keyword&gt;Child&lt;/keyword&gt;&lt;keyword&gt;Male&lt;/keyword&gt;&lt;keyword&gt;Adolescent&lt;/keyword&gt;&lt;keyword&gt;*Poisoning/epidemiology&lt;/keyword&gt;&lt;keyword&gt;Child, Preschool&lt;/keyword&gt;&lt;keyword&gt;Infant&lt;/keyword&gt;&lt;keyword&gt;Prevalence&lt;/keyword&gt;&lt;keyword&gt;Hospitalization/statistics &amp;amp; numerical data&lt;/keyword&gt;&lt;keyword&gt;Acute Disease&lt;/keyword&gt;&lt;keyword&gt;acute poisoning&lt;/keyword&gt;&lt;keyword&gt;children&lt;/keyword&gt;&lt;keyword&gt;organophosphorus prevalence.&lt;/keyword&gt;&lt;/keywords&gt;&lt;dates&gt;&lt;year&gt;2024&lt;/year&gt;&lt;pub-dates&gt;&lt;date&gt;Feb 29&lt;/date&gt;&lt;/pub-dates&gt;&lt;/dates&gt;&lt;isbn&gt;0028-2715 (Print)&amp;#xD;0028-2715&lt;/isbn&gt;&lt;accession-num&gt;39356792&lt;/accession-num&gt;&lt;urls&gt;&lt;/urls&gt;&lt;custom1&gt;None.&lt;/custom1&gt;&lt;custom2&gt;PMC10924476&lt;/custom2&gt;&lt;electronic-resource-num&gt;10.31729/jnma.8482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2"/>
                <w:szCs w:val="28"/>
              </w:rPr>
              <w:t>(20)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fldChar w:fldCharType="end"/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1D3A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04F8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6F268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E8B38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FE4E4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D0146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6E3C5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CFAD2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F26AD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B9344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66.67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D5810">
            <w:pPr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B</w:t>
            </w:r>
          </w:p>
        </w:tc>
      </w:tr>
      <w:tr w14:paraId="00E45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6AF56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Risk of Bias Legend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1461D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BB880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1EAFA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068EB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5A8A8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41217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6ED1F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3A643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E36AC">
            <w:pPr>
              <w:rPr>
                <w:rFonts w:ascii="Times New Roman" w:hAnsi="Times New Roman" w:eastAsia="宋体" w:cs="Times New Roman"/>
                <w:b/>
                <w:bCs/>
                <w:color w:val="000000"/>
                <w:sz w:val="15"/>
                <w:szCs w:val="15"/>
              </w:rPr>
            </w:pPr>
          </w:p>
        </w:tc>
      </w:tr>
      <w:tr w14:paraId="4FEB2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8BA9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Item 1.Bias arising from the sample frame </w:t>
            </w:r>
          </w:p>
        </w:tc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AB268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A=low risk of bias</w:t>
            </w:r>
          </w:p>
        </w:tc>
      </w:tr>
      <w:tr w14:paraId="04BB7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64C9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Item 2.Bias arising from inappropriate sampling </w:t>
            </w:r>
          </w:p>
        </w:tc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55003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B=moderate risk of bias</w:t>
            </w:r>
          </w:p>
        </w:tc>
      </w:tr>
      <w:tr w14:paraId="62277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D37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Item 3.Bias from a sample size </w:t>
            </w: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64811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C=high risk of bias</w:t>
            </w:r>
          </w:p>
        </w:tc>
      </w:tr>
      <w:tr w14:paraId="14018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AEF6D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Item 4.Bias due to study subjects and setting </w:t>
            </w:r>
            <w:r>
              <w:rPr>
                <w:rFonts w:ascii="Arial" w:hAnsi="Arial" w:eastAsia="宋体" w:cs="Arial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FED28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9F916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5AE04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  <w:tr w14:paraId="7D655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F4320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Item 5.Bias due to analysis conducted with insufficient coverage of the identified sample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EDDAB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AC80E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9A040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  <w:tr w14:paraId="62560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A8832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Item 6.Bias due to methods used for the identification of the condition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7A8A1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E063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8FCC6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  <w:tr w14:paraId="157C4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1FB6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Item 7.Bias in the reliability of the measurement of the coverage of the identified sample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5E720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06828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87C7A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  <w:tr w14:paraId="62830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178E9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Item 8.Bias during statistical analysis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86433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8E566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5510C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  <w:tr w14:paraId="22E6C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AC4D4"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Item 9.Bias arising from response rate adequate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DDF5E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EF7A3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EDD91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  <w:tr w14:paraId="5980A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9F00F1E"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Note: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(yes=1), (no=0), and (unclear or not applicable=0).</w:t>
            </w:r>
          </w:p>
        </w:tc>
      </w:tr>
    </w:tbl>
    <w:p w14:paraId="36FEE96D">
      <w:pPr>
        <w:rPr>
          <w:rFonts w:ascii="Times New Roman" w:hAnsi="Times New Roman" w:cs="Times New Roman"/>
        </w:rPr>
      </w:pPr>
    </w:p>
    <w:p w14:paraId="0C9EF43A">
      <w:pPr>
        <w:rPr>
          <w:rFonts w:ascii="Times New Roman" w:hAnsi="Times New Roman" w:cs="Times New Roman"/>
          <w:sz w:val="22"/>
          <w:szCs w:val="28"/>
        </w:rPr>
      </w:pPr>
    </w:p>
    <w:p w14:paraId="45137C5C">
      <w:pP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Table 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 xml:space="preserve">4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:</w:t>
      </w:r>
      <w:r>
        <w:rPr>
          <w:rFonts w:hint="eastAsia" w:ascii="Times New Roman" w:hAnsi="Times New Roman" w:cs="Times New Roman"/>
          <w:sz w:val="22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Subgroup analysis of organophosphate poisoning rate in Nepal</w:t>
      </w:r>
    </w:p>
    <w:p w14:paraId="4803409F">
      <w:pP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2"/>
        <w:tblW w:w="8424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1054"/>
        <w:gridCol w:w="977"/>
        <w:gridCol w:w="1003"/>
        <w:gridCol w:w="1054"/>
        <w:gridCol w:w="1149"/>
        <w:gridCol w:w="1333"/>
      </w:tblGrid>
      <w:tr w14:paraId="75A1B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85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A4A00F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Group</w:t>
            </w: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3C6736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No. of included studies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1422F91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Result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of Heterogeneity</w:t>
            </w: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14AD24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Effect model</w:t>
            </w:r>
          </w:p>
        </w:tc>
        <w:tc>
          <w:tcPr>
            <w:tcW w:w="24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777FDB0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Results of Meta-analysis</w:t>
            </w:r>
          </w:p>
        </w:tc>
      </w:tr>
      <w:tr w14:paraId="742F0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18055221"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1712D0F9">
            <w:pPr>
              <w:jc w:val="both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504600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3BF14B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00036DC1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1EBE28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OPP rate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0E2DF9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 CI</w:t>
            </w:r>
          </w:p>
        </w:tc>
      </w:tr>
      <w:tr w14:paraId="4A7A6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85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82A0C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Setting</w:t>
            </w:r>
            <w:bookmarkEnd w:id="0"/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150BB32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C48475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88495D7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74A862A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24973F4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990DC4C">
            <w:pP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95C8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E8623A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Hospital-based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03962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847D98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&lt;0.0001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EC834C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98.80%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FED0A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Random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341C3C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36.90%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50825C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-50.6</w:t>
            </w:r>
          </w:p>
        </w:tc>
      </w:tr>
      <w:tr w14:paraId="0B8E1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93C204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Community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-based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E12143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D4CEC4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&lt;0.0001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562B9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97.20%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02BF5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Random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650B21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35.22%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23124A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2.8-79.1</w:t>
            </w:r>
          </w:p>
        </w:tc>
      </w:tr>
      <w:tr w14:paraId="1E3E3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C1503E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Study Area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B035351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3DC0D4F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C3D7E15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38E79CC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56F954C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00695E8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53E0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ED953A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Other cities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-based**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65C6CE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C5EEB9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&lt;0.0001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A969B7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92.70%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CF0004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Random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CEE23B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43.38%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95B2A0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-58.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 w14:paraId="1D6C3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40E583A4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Kathmandu-based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***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0D0D546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738C581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&lt;0.0001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7A24ECF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99.60%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52A1806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Random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1C95292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35.41%</w:t>
            </w:r>
          </w:p>
        </w:tc>
        <w:tc>
          <w:tcPr>
            <w:tcW w:w="133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 w14:paraId="3C7F485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-53.2</w:t>
            </w:r>
          </w:p>
        </w:tc>
      </w:tr>
      <w:tr w14:paraId="62669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424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6420669"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Note: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OPP rate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: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organophosphate poisoning rate</w:t>
            </w:r>
          </w:p>
          <w:p w14:paraId="02CCA912"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**One study contain both Kathmandu and other cities by Rakesh Ghimire, 2021(5)</w:t>
            </w:r>
          </w:p>
          <w:p w14:paraId="06B6E3E5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***One study contain both Kathmandu and other cities by Rakesh Ghimire, 2021(5)</w:t>
            </w:r>
          </w:p>
        </w:tc>
      </w:tr>
    </w:tbl>
    <w:p w14:paraId="32BC727A">
      <w:pP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 w14:paraId="79F175D6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0632D"/>
    <w:rsid w:val="147F6DAD"/>
    <w:rsid w:val="1F4A0AA6"/>
    <w:rsid w:val="33567926"/>
    <w:rsid w:val="4420632D"/>
    <w:rsid w:val="513B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389</Words>
  <Characters>2556</Characters>
  <Lines>0</Lines>
  <Paragraphs>0</Paragraphs>
  <TotalTime>0</TotalTime>
  <ScaleCrop>false</ScaleCrop>
  <LinksUpToDate>false</LinksUpToDate>
  <CharactersWithSpaces>2823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2024-12-17T14:11:00Z</dcterms:created>
  <dc:creator>紾鈊</dc:creator>
  <cp:lastModifiedBy>紾鈊</cp:lastModifiedBy>
  <dcterms:modified xsi:type="dcterms:W3CDTF">2024-12-19T05:43:23Z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913A13D271024799B694B87E298F31D5_11</vt:lpwstr>
  </property>
</Properties>
</file>