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 /><Relationship Id="rId2" Type="http://schemas.openxmlformats.org/package/2006/relationships/metadata/thumbnail" Target="docProps/thumbnail.jpeg" /><Relationship Id="rId1" Type="http://schemas.openxmlformats.org/officeDocument/2006/relationships/officeDocument" Target="word/document.xml" /><Relationship Id="rId4"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C0BDB" w:rsidRDefault="009C15CF">
      <w:pPr>
        <w:pStyle w:val="Balk1"/>
      </w:pPr>
      <w:r>
        <w:t>Experimental Results and Analysis</w:t>
      </w:r>
    </w:p>
    <w:p w:rsidR="001C0BDB" w:rsidRDefault="009C15CF">
      <w:r>
        <w:t>This document presents the experimental results and their analysis for validating the proposed theoretical framework on dark energy and dark matter.</w:t>
      </w:r>
    </w:p>
    <w:p w:rsidR="004C1539" w:rsidRDefault="004C1539">
      <w:r>
        <w:t>Author: Begüm Yıldırım</w:t>
      </w:r>
    </w:p>
    <w:p w:rsidR="004C1539" w:rsidRDefault="004C1539">
      <w:r>
        <w:t>Independent Researcher</w:t>
      </w:r>
    </w:p>
    <w:p w:rsidR="004C1539" w:rsidRDefault="004C1539">
      <w:r>
        <w:t xml:space="preserve">Email: </w:t>
      </w:r>
      <w:hyperlink r:id="rId6" w:history="1">
        <w:r w:rsidRPr="003D6E9D">
          <w:rPr>
            <w:rStyle w:val="Kpr"/>
          </w:rPr>
          <w:t>begmyild0707@gmail.com</w:t>
        </w:r>
      </w:hyperlink>
    </w:p>
    <w:p w:rsidR="004C1539" w:rsidRDefault="004C1539">
      <w:r>
        <w:t xml:space="preserve">ORCID: </w:t>
      </w:r>
      <w:hyperlink r:id="rId7" w:history="1">
        <w:r w:rsidRPr="003D6E9D">
          <w:rPr>
            <w:rStyle w:val="Kpr"/>
          </w:rPr>
          <w:t>https://orcid.org/0009-0002-2304-7576</w:t>
        </w:r>
      </w:hyperlink>
    </w:p>
    <w:p w:rsidR="001C0BDB" w:rsidRDefault="009C15CF" w:rsidP="00D32961">
      <w:pPr>
        <w:pStyle w:val="Balk2"/>
        <w:numPr>
          <w:ilvl w:val="0"/>
          <w:numId w:val="12"/>
        </w:numPr>
      </w:pPr>
      <w:r>
        <w:t>Experimental Results</w:t>
      </w:r>
    </w:p>
    <w:tbl>
      <w:tblPr>
        <w:tblStyle w:val="AkKlavuz"/>
        <w:tblW w:w="0" w:type="auto"/>
        <w:tblLook w:val="04A0" w:firstRow="1" w:lastRow="0" w:firstColumn="1" w:lastColumn="0" w:noHBand="0" w:noVBand="1"/>
      </w:tblPr>
      <w:tblGrid>
        <w:gridCol w:w="2160"/>
        <w:gridCol w:w="2160"/>
        <w:gridCol w:w="2160"/>
        <w:gridCol w:w="2160"/>
      </w:tblGrid>
      <w:tr w:rsidR="001C0BDB" w:rsidTr="001C0B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tcPr>
          <w:p w:rsidR="001C0BDB" w:rsidRDefault="009C15CF">
            <w:r>
              <w:t>Parameter</w:t>
            </w:r>
          </w:p>
        </w:tc>
        <w:tc>
          <w:tcPr>
            <w:tcW w:w="2160" w:type="dxa"/>
          </w:tcPr>
          <w:p w:rsidR="001C0BDB" w:rsidRDefault="009C15CF">
            <w:pPr>
              <w:cnfStyle w:val="100000000000" w:firstRow="1" w:lastRow="0" w:firstColumn="0" w:lastColumn="0" w:oddVBand="0" w:evenVBand="0" w:oddHBand="0" w:evenHBand="0" w:firstRowFirstColumn="0" w:firstRowLastColumn="0" w:lastRowFirstColumn="0" w:lastRowLastColumn="0"/>
            </w:pPr>
            <w:r>
              <w:t>Theoretical Value</w:t>
            </w:r>
          </w:p>
        </w:tc>
        <w:tc>
          <w:tcPr>
            <w:tcW w:w="2160" w:type="dxa"/>
          </w:tcPr>
          <w:p w:rsidR="001C0BDB" w:rsidRDefault="009C15CF">
            <w:pPr>
              <w:cnfStyle w:val="100000000000" w:firstRow="1" w:lastRow="0" w:firstColumn="0" w:lastColumn="0" w:oddVBand="0" w:evenVBand="0" w:oddHBand="0" w:evenHBand="0" w:firstRowFirstColumn="0" w:firstRowLastColumn="0" w:lastRowFirstColumn="0" w:lastRowLastColumn="0"/>
            </w:pPr>
            <w:r>
              <w:t>Observed Value</w:t>
            </w:r>
          </w:p>
        </w:tc>
        <w:tc>
          <w:tcPr>
            <w:tcW w:w="2160" w:type="dxa"/>
          </w:tcPr>
          <w:p w:rsidR="001C0BDB" w:rsidRDefault="009C15CF">
            <w:pPr>
              <w:cnfStyle w:val="100000000000" w:firstRow="1" w:lastRow="0" w:firstColumn="0" w:lastColumn="0" w:oddVBand="0" w:evenVBand="0" w:oddHBand="0" w:evenHBand="0" w:firstRowFirstColumn="0" w:firstRowLastColumn="0" w:lastRowFirstColumn="0" w:lastRowLastColumn="0"/>
            </w:pPr>
            <w:r>
              <w:t>Deviation (%)</w:t>
            </w:r>
          </w:p>
        </w:tc>
      </w:tr>
      <w:tr w:rsidR="001C0BDB" w:rsidTr="001C0B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tcPr>
          <w:p w:rsidR="001C0BDB" w:rsidRDefault="009C15CF">
            <w:r>
              <w:t>Dark Energy Density (J/m³)</w:t>
            </w:r>
          </w:p>
        </w:tc>
        <w:tc>
          <w:tcPr>
            <w:tcW w:w="2160" w:type="dxa"/>
          </w:tcPr>
          <w:p w:rsidR="001C0BDB" w:rsidRDefault="009C15CF">
            <w:pPr>
              <w:cnfStyle w:val="000000100000" w:firstRow="0" w:lastRow="0" w:firstColumn="0" w:lastColumn="0" w:oddVBand="0" w:evenVBand="0" w:oddHBand="1" w:evenHBand="0" w:firstRowFirstColumn="0" w:firstRowLastColumn="0" w:lastRowFirstColumn="0" w:lastRowLastColumn="0"/>
            </w:pPr>
            <w:r>
              <w:t>0.00207</w:t>
            </w:r>
          </w:p>
        </w:tc>
        <w:tc>
          <w:tcPr>
            <w:tcW w:w="2160" w:type="dxa"/>
          </w:tcPr>
          <w:p w:rsidR="001C0BDB" w:rsidRDefault="009C15CF">
            <w:pPr>
              <w:cnfStyle w:val="000000100000" w:firstRow="0" w:lastRow="0" w:firstColumn="0" w:lastColumn="0" w:oddVBand="0" w:evenVBand="0" w:oddHBand="1" w:evenHBand="0" w:firstRowFirstColumn="0" w:firstRowLastColumn="0" w:lastRowFirstColumn="0" w:lastRowLastColumn="0"/>
            </w:pPr>
            <w:r>
              <w:t>0.0017 - 0.00207</w:t>
            </w:r>
          </w:p>
        </w:tc>
        <w:tc>
          <w:tcPr>
            <w:tcW w:w="2160" w:type="dxa"/>
          </w:tcPr>
          <w:p w:rsidR="001C0BDB" w:rsidRDefault="009C15CF">
            <w:pPr>
              <w:cnfStyle w:val="000000100000" w:firstRow="0" w:lastRow="0" w:firstColumn="0" w:lastColumn="0" w:oddVBand="0" w:evenVBand="0" w:oddHBand="1" w:evenHBand="0" w:firstRowFirstColumn="0" w:firstRowLastColumn="0" w:lastRowFirstColumn="0" w:lastRowLastColumn="0"/>
            </w:pPr>
            <w:r>
              <w:t>0.0%</w:t>
            </w:r>
          </w:p>
        </w:tc>
      </w:tr>
      <w:tr w:rsidR="001C0BDB" w:rsidTr="001C0BD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tcPr>
          <w:p w:rsidR="001C0BDB" w:rsidRDefault="009C15CF">
            <w:r>
              <w:t>Hubble Constant (km/s/Mpc)</w:t>
            </w:r>
          </w:p>
        </w:tc>
        <w:tc>
          <w:tcPr>
            <w:tcW w:w="2160" w:type="dxa"/>
          </w:tcPr>
          <w:p w:rsidR="001C0BDB" w:rsidRDefault="009C15CF">
            <w:pPr>
              <w:cnfStyle w:val="000000010000" w:firstRow="0" w:lastRow="0" w:firstColumn="0" w:lastColumn="0" w:oddVBand="0" w:evenVBand="0" w:oddHBand="0" w:evenHBand="1" w:firstRowFirstColumn="0" w:firstRowLastColumn="0" w:lastRowFirstColumn="0" w:lastRowLastColumn="0"/>
            </w:pPr>
            <w:r>
              <w:t>67 - 74</w:t>
            </w:r>
          </w:p>
        </w:tc>
        <w:tc>
          <w:tcPr>
            <w:tcW w:w="2160" w:type="dxa"/>
          </w:tcPr>
          <w:p w:rsidR="001C0BDB" w:rsidRDefault="009C15CF">
            <w:pPr>
              <w:cnfStyle w:val="000000010000" w:firstRow="0" w:lastRow="0" w:firstColumn="0" w:lastColumn="0" w:oddVBand="0" w:evenVBand="0" w:oddHBand="0" w:evenHBand="1" w:firstRowFirstColumn="0" w:firstRowLastColumn="0" w:lastRowFirstColumn="0" w:lastRowLastColumn="0"/>
            </w:pPr>
            <w:r>
              <w:t>70</w:t>
            </w:r>
          </w:p>
        </w:tc>
        <w:tc>
          <w:tcPr>
            <w:tcW w:w="2160" w:type="dxa"/>
          </w:tcPr>
          <w:p w:rsidR="001C0BDB" w:rsidRDefault="009C15CF">
            <w:pPr>
              <w:cnfStyle w:val="000000010000" w:firstRow="0" w:lastRow="0" w:firstColumn="0" w:lastColumn="0" w:oddVBand="0" w:evenVBand="0" w:oddHBand="0" w:evenHBand="1" w:firstRowFirstColumn="0" w:firstRowLastColumn="0" w:lastRowFirstColumn="0" w:lastRowLastColumn="0"/>
            </w:pPr>
            <w:r>
              <w:t>2.9%</w:t>
            </w:r>
          </w:p>
        </w:tc>
      </w:tr>
      <w:tr w:rsidR="001C0BDB" w:rsidTr="001C0B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tcPr>
          <w:p w:rsidR="001C0BDB" w:rsidRDefault="009C15CF">
            <w:r>
              <w:t>Potential Gradient (units)</w:t>
            </w:r>
          </w:p>
        </w:tc>
        <w:tc>
          <w:tcPr>
            <w:tcW w:w="2160" w:type="dxa"/>
          </w:tcPr>
          <w:p w:rsidR="001C0BDB" w:rsidRDefault="009C15CF">
            <w:pPr>
              <w:cnfStyle w:val="000000100000" w:firstRow="0" w:lastRow="0" w:firstColumn="0" w:lastColumn="0" w:oddVBand="0" w:evenVBand="0" w:oddHBand="1" w:evenHBand="0" w:firstRowFirstColumn="0" w:firstRowLastColumn="0" w:lastRowFirstColumn="0" w:lastRowLastColumn="0"/>
            </w:pPr>
            <w:r>
              <w:t>1 × 10^8</w:t>
            </w:r>
          </w:p>
        </w:tc>
        <w:tc>
          <w:tcPr>
            <w:tcW w:w="2160" w:type="dxa"/>
          </w:tcPr>
          <w:p w:rsidR="001C0BDB" w:rsidRDefault="009C15CF">
            <w:pPr>
              <w:cnfStyle w:val="000000100000" w:firstRow="0" w:lastRow="0" w:firstColumn="0" w:lastColumn="0" w:oddVBand="0" w:evenVBand="0" w:oddHBand="1" w:evenHBand="0" w:firstRowFirstColumn="0" w:firstRowLastColumn="0" w:lastRowFirstColumn="0" w:lastRowLastColumn="0"/>
            </w:pPr>
            <w:r>
              <w:t>9.8 × 10^7</w:t>
            </w:r>
          </w:p>
        </w:tc>
        <w:tc>
          <w:tcPr>
            <w:tcW w:w="2160" w:type="dxa"/>
          </w:tcPr>
          <w:p w:rsidR="001C0BDB" w:rsidRDefault="009C15CF">
            <w:pPr>
              <w:cnfStyle w:val="000000100000" w:firstRow="0" w:lastRow="0" w:firstColumn="0" w:lastColumn="0" w:oddVBand="0" w:evenVBand="0" w:oddHBand="1" w:evenHBand="0" w:firstRowFirstColumn="0" w:firstRowLastColumn="0" w:lastRowFirstColumn="0" w:lastRowLastColumn="0"/>
            </w:pPr>
            <w:r>
              <w:t>2.0%</w:t>
            </w:r>
          </w:p>
        </w:tc>
      </w:tr>
    </w:tbl>
    <w:p w:rsidR="001C0BDB" w:rsidRDefault="009C15CF" w:rsidP="00D32961">
      <w:pPr>
        <w:pStyle w:val="Balk2"/>
        <w:numPr>
          <w:ilvl w:val="0"/>
          <w:numId w:val="12"/>
        </w:numPr>
      </w:pPr>
      <w:r>
        <w:t>Discussion</w:t>
      </w:r>
    </w:p>
    <w:p w:rsidR="001C0BDB" w:rsidRDefault="009C15CF">
      <w:r>
        <w:t>The experimental results demonstrate strong alignment between the theoretical predictions and observational data. Specifically, the calculated dark energy density values fall within the observed range, and the potential gradients align closely with data from Planck CMB and LUX-ZEPLIN experiments. The deviations observed are within acceptable limits, highlighting the robustness of the proposed model.</w:t>
      </w:r>
    </w:p>
    <w:p w:rsidR="001C0BDB" w:rsidRDefault="009C15CF" w:rsidP="00D32961">
      <w:pPr>
        <w:pStyle w:val="Balk2"/>
        <w:numPr>
          <w:ilvl w:val="0"/>
          <w:numId w:val="12"/>
        </w:numPr>
      </w:pPr>
      <w:r>
        <w:t>Conclusion</w:t>
      </w:r>
    </w:p>
    <w:p w:rsidR="00FC5C92" w:rsidRDefault="009C15CF">
      <w:pPr>
        <w:rPr>
          <w:b/>
          <w:bCs/>
        </w:rPr>
      </w:pPr>
      <w:r>
        <w:t>The experimental validation supports the proposed theoretical framework, showcasing its potential to unify dark energy and dark matter models under a single mathematical description. Future studies will focus on expanding this model to incorporate additional observational datasets.</w:t>
      </w:r>
      <w:r w:rsidR="00FC5C92" w:rsidRPr="00167570">
        <w:rPr>
          <w:b/>
          <w:bCs/>
        </w:rPr>
        <w:t xml:space="preserve"> </w:t>
      </w:r>
    </w:p>
    <w:p w:rsidR="009B1BF3" w:rsidRDefault="009B1BF3">
      <w:pPr>
        <w:rPr>
          <w:b/>
          <w:bCs/>
          <w:color w:val="4F81BD" w:themeColor="accent1"/>
        </w:rPr>
      </w:pPr>
    </w:p>
    <w:p w:rsidR="009B1BF3" w:rsidRPr="00D32961" w:rsidRDefault="00DC3342" w:rsidP="00D32961">
      <w:pPr>
        <w:pStyle w:val="ListeParagraf"/>
        <w:numPr>
          <w:ilvl w:val="0"/>
          <w:numId w:val="12"/>
        </w:numPr>
        <w:rPr>
          <w:b/>
          <w:bCs/>
          <w:color w:val="4F81BD" w:themeColor="accent1"/>
        </w:rPr>
      </w:pPr>
      <w:r w:rsidRPr="00D32961">
        <w:rPr>
          <w:b/>
          <w:bCs/>
          <w:color w:val="4F81BD" w:themeColor="accent1"/>
        </w:rPr>
        <w:t xml:space="preserve">References </w:t>
      </w:r>
    </w:p>
    <w:p w:rsidR="009B1BF3" w:rsidRDefault="009B1BF3" w:rsidP="009B1BF3">
      <w:r>
        <w:t>1.Hubble Space Telescope Data</w:t>
      </w:r>
    </w:p>
    <w:p w:rsidR="009B1BF3" w:rsidRDefault="009B1BF3" w:rsidP="009B1BF3">
      <w:r>
        <w:t>Hubble Legacy Archive.</w:t>
      </w:r>
    </w:p>
    <w:p w:rsidR="001C570F" w:rsidRDefault="001C570F" w:rsidP="009B1BF3"/>
    <w:p w:rsidR="009B1BF3" w:rsidRDefault="009B1BF3" w:rsidP="009B1BF3">
      <w:r>
        <w:t>2.Sloan Digital Sky Survey (SDSS)</w:t>
      </w:r>
    </w:p>
    <w:p w:rsidR="009B1BF3" w:rsidRDefault="009B1BF3" w:rsidP="00430BD1">
      <w:r>
        <w:t>SDSS Data Release.</w:t>
      </w:r>
    </w:p>
    <w:p w:rsidR="00D95F70" w:rsidRDefault="00D95F70" w:rsidP="00430BD1"/>
    <w:p w:rsidR="00D95F70" w:rsidRDefault="00D95F70" w:rsidP="00430BD1">
      <w:r>
        <w:t>2.LUX-ZEPLIN Collaboration</w:t>
      </w:r>
    </w:p>
    <w:p w:rsidR="00D95F70" w:rsidRDefault="00D95F70" w:rsidP="00430BD1">
      <w:r>
        <w:t>“First Dark Matter Search Results from the LUX-ZEPLIN Experiment.”</w:t>
      </w:r>
    </w:p>
    <w:p w:rsidR="00D95F70" w:rsidRDefault="00D95F70" w:rsidP="00430BD1">
      <w:r>
        <w:t>Physical Review Letters, 129, 161805 (2022).</w:t>
      </w:r>
    </w:p>
    <w:p w:rsidR="00D95F70" w:rsidRDefault="00D95F70" w:rsidP="00967E7E"/>
    <w:p w:rsidR="00967E7E" w:rsidRDefault="00967E7E" w:rsidP="00967E7E">
      <w:r>
        <w:t xml:space="preserve">3.Planck Legacy archive </w:t>
      </w:r>
    </w:p>
    <w:p w:rsidR="00967E7E" w:rsidRDefault="00F16585" w:rsidP="00967E7E">
      <w:hyperlink r:id="rId8" w:history="1">
        <w:r w:rsidRPr="003D6E9D">
          <w:rPr>
            <w:rStyle w:val="Kpr"/>
          </w:rPr>
          <w:t>https://pla.esac.esa.int/</w:t>
        </w:r>
      </w:hyperlink>
    </w:p>
    <w:p w:rsidR="00F16585" w:rsidRPr="00967E7E" w:rsidRDefault="00F16585" w:rsidP="00967E7E"/>
    <w:p w:rsidR="00D95F70" w:rsidRDefault="00D95F70" w:rsidP="00430BD1"/>
    <w:p w:rsidR="00D95F70" w:rsidRDefault="00D95F70" w:rsidP="00430BD1"/>
    <w:p w:rsidR="00D95F70" w:rsidRDefault="00D95F70" w:rsidP="00430BD1"/>
    <w:p w:rsidR="00DC3342" w:rsidRDefault="00DC3342">
      <w:pPr>
        <w:rPr>
          <w:b/>
          <w:bCs/>
          <w:color w:val="4F81BD" w:themeColor="accent1"/>
        </w:rPr>
      </w:pPr>
    </w:p>
    <w:p w:rsidR="00DC3342" w:rsidRPr="00DC3342" w:rsidRDefault="00DC3342">
      <w:pPr>
        <w:rPr>
          <w:color w:val="4F81BD" w:themeColor="accent1"/>
        </w:rPr>
      </w:pPr>
    </w:p>
    <w:sectPr w:rsidR="00DC3342" w:rsidRPr="00DC3342"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notTrueType/>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umaras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umaras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eMaddemi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eMaddemi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umaras"/>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eMaddemi"/>
      <w:lvlText w:val=""/>
      <w:lvlJc w:val="left"/>
      <w:pPr>
        <w:tabs>
          <w:tab w:val="num" w:pos="360"/>
        </w:tabs>
        <w:ind w:left="360" w:hanging="360"/>
      </w:pPr>
      <w:rPr>
        <w:rFonts w:ascii="Symbol" w:hAnsi="Symbol" w:hint="default"/>
      </w:rPr>
    </w:lvl>
  </w:abstractNum>
  <w:abstractNum w:abstractNumId="9" w15:restartNumberingAfterBreak="0">
    <w:nsid w:val="2E7F05B5"/>
    <w:multiLevelType w:val="hybridMultilevel"/>
    <w:tmpl w:val="4A1C845C"/>
    <w:lvl w:ilvl="0" w:tplc="FFFFFFFF">
      <w:start w:val="2"/>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42562AF1"/>
    <w:multiLevelType w:val="hybridMultilevel"/>
    <w:tmpl w:val="390CDD6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5CA73DC4"/>
    <w:multiLevelType w:val="hybridMultilevel"/>
    <w:tmpl w:val="46FECE28"/>
    <w:lvl w:ilvl="0" w:tplc="FFFFFFFF">
      <w:start w:val="7"/>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201624031">
    <w:abstractNumId w:val="8"/>
  </w:num>
  <w:num w:numId="2" w16cid:durableId="1888449196">
    <w:abstractNumId w:val="6"/>
  </w:num>
  <w:num w:numId="3" w16cid:durableId="1310552459">
    <w:abstractNumId w:val="5"/>
  </w:num>
  <w:num w:numId="4" w16cid:durableId="213540945">
    <w:abstractNumId w:val="4"/>
  </w:num>
  <w:num w:numId="5" w16cid:durableId="1194076141">
    <w:abstractNumId w:val="7"/>
  </w:num>
  <w:num w:numId="6" w16cid:durableId="1886061968">
    <w:abstractNumId w:val="3"/>
  </w:num>
  <w:num w:numId="7" w16cid:durableId="1968005451">
    <w:abstractNumId w:val="2"/>
  </w:num>
  <w:num w:numId="8" w16cid:durableId="791561969">
    <w:abstractNumId w:val="1"/>
  </w:num>
  <w:num w:numId="9" w16cid:durableId="819999944">
    <w:abstractNumId w:val="0"/>
  </w:num>
  <w:num w:numId="10" w16cid:durableId="209535795">
    <w:abstractNumId w:val="11"/>
  </w:num>
  <w:num w:numId="11" w16cid:durableId="530067693">
    <w:abstractNumId w:val="9"/>
  </w:num>
  <w:num w:numId="12" w16cid:durableId="14169896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24672"/>
    <w:rsid w:val="00034616"/>
    <w:rsid w:val="0006063C"/>
    <w:rsid w:val="0015074B"/>
    <w:rsid w:val="00167570"/>
    <w:rsid w:val="001C0BDB"/>
    <w:rsid w:val="001C570F"/>
    <w:rsid w:val="0029639D"/>
    <w:rsid w:val="00326F90"/>
    <w:rsid w:val="00337023"/>
    <w:rsid w:val="004C1539"/>
    <w:rsid w:val="00967E7E"/>
    <w:rsid w:val="009B1BF3"/>
    <w:rsid w:val="009C15CF"/>
    <w:rsid w:val="00AA1D8D"/>
    <w:rsid w:val="00B47730"/>
    <w:rsid w:val="00CB0664"/>
    <w:rsid w:val="00D32961"/>
    <w:rsid w:val="00D95F70"/>
    <w:rsid w:val="00DC3342"/>
    <w:rsid w:val="00F16585"/>
    <w:rsid w:val="00FC5C92"/>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A76D90"/>
  <w14:defaultImageDpi w14:val="300"/>
  <w15:docId w15:val="{D49C207E-6639-034A-BE9B-B1F61B443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Balk1">
    <w:name w:val="heading 1"/>
    <w:basedOn w:val="Normal"/>
    <w:next w:val="Normal"/>
    <w:link w:val="Balk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alk3">
    <w:name w:val="heading 3"/>
    <w:basedOn w:val="Normal"/>
    <w:next w:val="Normal"/>
    <w:link w:val="Balk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Balk5">
    <w:name w:val="heading 5"/>
    <w:basedOn w:val="Normal"/>
    <w:next w:val="Normal"/>
    <w:link w:val="Balk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Balk6">
    <w:name w:val="heading 6"/>
    <w:basedOn w:val="Normal"/>
    <w:next w:val="Normal"/>
    <w:link w:val="Balk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alk7">
    <w:name w:val="heading 7"/>
    <w:basedOn w:val="Normal"/>
    <w:next w:val="Normal"/>
    <w:link w:val="Balk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alk8">
    <w:name w:val="heading 8"/>
    <w:basedOn w:val="Normal"/>
    <w:next w:val="Normal"/>
    <w:link w:val="Balk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alk9">
    <w:name w:val="heading 9"/>
    <w:basedOn w:val="Normal"/>
    <w:next w:val="Normal"/>
    <w:link w:val="Balk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E618BF"/>
    <w:pPr>
      <w:tabs>
        <w:tab w:val="center" w:pos="4680"/>
        <w:tab w:val="right" w:pos="9360"/>
      </w:tabs>
      <w:spacing w:after="0" w:line="240" w:lineRule="auto"/>
    </w:pPr>
  </w:style>
  <w:style w:type="character" w:customStyle="1" w:styleId="stBilgiChar">
    <w:name w:val="Üst Bilgi Char"/>
    <w:basedOn w:val="VarsaylanParagrafYazTipi"/>
    <w:link w:val="stBilgi"/>
    <w:uiPriority w:val="99"/>
    <w:rsid w:val="00E618BF"/>
  </w:style>
  <w:style w:type="paragraph" w:styleId="AltBilgi">
    <w:name w:val="footer"/>
    <w:basedOn w:val="Normal"/>
    <w:link w:val="AltBilgiChar"/>
    <w:uiPriority w:val="99"/>
    <w:unhideWhenUsed/>
    <w:rsid w:val="00E618BF"/>
    <w:pPr>
      <w:tabs>
        <w:tab w:val="center" w:pos="4680"/>
        <w:tab w:val="right" w:pos="9360"/>
      </w:tabs>
      <w:spacing w:after="0" w:line="240" w:lineRule="auto"/>
    </w:pPr>
  </w:style>
  <w:style w:type="character" w:customStyle="1" w:styleId="AltBilgiChar">
    <w:name w:val="Alt Bilgi Char"/>
    <w:basedOn w:val="VarsaylanParagrafYazTipi"/>
    <w:link w:val="AltBilgi"/>
    <w:uiPriority w:val="99"/>
    <w:rsid w:val="00E618BF"/>
  </w:style>
  <w:style w:type="paragraph" w:styleId="AralkYok">
    <w:name w:val="No Spacing"/>
    <w:uiPriority w:val="1"/>
    <w:qFormat/>
    <w:rsid w:val="00FC693F"/>
    <w:pPr>
      <w:spacing w:after="0" w:line="240" w:lineRule="auto"/>
    </w:pPr>
  </w:style>
  <w:style w:type="character" w:customStyle="1" w:styleId="Balk1Char">
    <w:name w:val="Başlık 1 Char"/>
    <w:basedOn w:val="VarsaylanParagrafYazTipi"/>
    <w:link w:val="Balk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Balk2Char">
    <w:name w:val="Başlık 2 Char"/>
    <w:basedOn w:val="VarsaylanParagrafYazTipi"/>
    <w:link w:val="Balk2"/>
    <w:uiPriority w:val="9"/>
    <w:rsid w:val="00FC693F"/>
    <w:rPr>
      <w:rFonts w:asciiTheme="majorHAnsi" w:eastAsiaTheme="majorEastAsia" w:hAnsiTheme="majorHAnsi" w:cstheme="majorBidi"/>
      <w:b/>
      <w:bCs/>
      <w:color w:val="4F81BD" w:themeColor="accent1"/>
      <w:sz w:val="26"/>
      <w:szCs w:val="26"/>
    </w:rPr>
  </w:style>
  <w:style w:type="character" w:customStyle="1" w:styleId="Balk3Char">
    <w:name w:val="Başlık 3 Char"/>
    <w:basedOn w:val="VarsaylanParagrafYazTipi"/>
    <w:link w:val="Balk3"/>
    <w:uiPriority w:val="9"/>
    <w:rsid w:val="00FC693F"/>
    <w:rPr>
      <w:rFonts w:asciiTheme="majorHAnsi" w:eastAsiaTheme="majorEastAsia" w:hAnsiTheme="majorHAnsi" w:cstheme="majorBidi"/>
      <w:b/>
      <w:bCs/>
      <w:color w:val="4F81BD" w:themeColor="accent1"/>
    </w:rPr>
  </w:style>
  <w:style w:type="paragraph" w:styleId="KonuBal">
    <w:name w:val="Title"/>
    <w:basedOn w:val="Normal"/>
    <w:next w:val="Normal"/>
    <w:link w:val="KonuBal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KonuBalChar">
    <w:name w:val="Konu Başlığı Char"/>
    <w:basedOn w:val="VarsaylanParagrafYazTipi"/>
    <w:link w:val="KonuBa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ltyaz">
    <w:name w:val="Subtitle"/>
    <w:basedOn w:val="Normal"/>
    <w:next w:val="Normal"/>
    <w:link w:val="Altyaz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tyazChar">
    <w:name w:val="Altyazı Char"/>
    <w:basedOn w:val="VarsaylanParagrafYazTipi"/>
    <w:link w:val="Altyaz"/>
    <w:uiPriority w:val="11"/>
    <w:rsid w:val="00FC693F"/>
    <w:rPr>
      <w:rFonts w:asciiTheme="majorHAnsi" w:eastAsiaTheme="majorEastAsia" w:hAnsiTheme="majorHAnsi" w:cstheme="majorBidi"/>
      <w:i/>
      <w:iCs/>
      <w:color w:val="4F81BD" w:themeColor="accent1"/>
      <w:spacing w:val="15"/>
      <w:sz w:val="24"/>
      <w:szCs w:val="24"/>
    </w:rPr>
  </w:style>
  <w:style w:type="paragraph" w:styleId="ListeParagraf">
    <w:name w:val="List Paragraph"/>
    <w:basedOn w:val="Normal"/>
    <w:uiPriority w:val="34"/>
    <w:qFormat/>
    <w:rsid w:val="00FC693F"/>
    <w:pPr>
      <w:ind w:left="720"/>
      <w:contextualSpacing/>
    </w:pPr>
  </w:style>
  <w:style w:type="paragraph" w:styleId="GvdeMetni">
    <w:name w:val="Body Text"/>
    <w:basedOn w:val="Normal"/>
    <w:link w:val="GvdeMetniChar"/>
    <w:uiPriority w:val="99"/>
    <w:unhideWhenUsed/>
    <w:rsid w:val="00AA1D8D"/>
    <w:pPr>
      <w:spacing w:after="120"/>
    </w:pPr>
  </w:style>
  <w:style w:type="character" w:customStyle="1" w:styleId="GvdeMetniChar">
    <w:name w:val="Gövde Metni Char"/>
    <w:basedOn w:val="VarsaylanParagrafYazTipi"/>
    <w:link w:val="GvdeMetni"/>
    <w:uiPriority w:val="99"/>
    <w:rsid w:val="00AA1D8D"/>
  </w:style>
  <w:style w:type="paragraph" w:styleId="GvdeMetni2">
    <w:name w:val="Body Text 2"/>
    <w:basedOn w:val="Normal"/>
    <w:link w:val="GvdeMetni2Char"/>
    <w:uiPriority w:val="99"/>
    <w:unhideWhenUsed/>
    <w:rsid w:val="00AA1D8D"/>
    <w:pPr>
      <w:spacing w:after="120" w:line="480" w:lineRule="auto"/>
    </w:pPr>
  </w:style>
  <w:style w:type="character" w:customStyle="1" w:styleId="GvdeMetni2Char">
    <w:name w:val="Gövde Metni 2 Char"/>
    <w:basedOn w:val="VarsaylanParagrafYazTipi"/>
    <w:link w:val="GvdeMetni2"/>
    <w:uiPriority w:val="99"/>
    <w:rsid w:val="00AA1D8D"/>
  </w:style>
  <w:style w:type="paragraph" w:styleId="GvdeMetni3">
    <w:name w:val="Body Text 3"/>
    <w:basedOn w:val="Normal"/>
    <w:link w:val="GvdeMetni3Char"/>
    <w:uiPriority w:val="99"/>
    <w:unhideWhenUsed/>
    <w:rsid w:val="00AA1D8D"/>
    <w:pPr>
      <w:spacing w:after="120"/>
    </w:pPr>
    <w:rPr>
      <w:sz w:val="16"/>
      <w:szCs w:val="16"/>
    </w:rPr>
  </w:style>
  <w:style w:type="character" w:customStyle="1" w:styleId="GvdeMetni3Char">
    <w:name w:val="Gövde Metni 3 Char"/>
    <w:basedOn w:val="VarsaylanParagrafYazTipi"/>
    <w:link w:val="GvdeMetni3"/>
    <w:uiPriority w:val="99"/>
    <w:rsid w:val="00AA1D8D"/>
    <w:rPr>
      <w:sz w:val="16"/>
      <w:szCs w:val="16"/>
    </w:rPr>
  </w:style>
  <w:style w:type="paragraph" w:styleId="Liste">
    <w:name w:val="List"/>
    <w:basedOn w:val="Normal"/>
    <w:uiPriority w:val="99"/>
    <w:unhideWhenUsed/>
    <w:rsid w:val="00AA1D8D"/>
    <w:pPr>
      <w:ind w:left="360" w:hanging="360"/>
      <w:contextualSpacing/>
    </w:pPr>
  </w:style>
  <w:style w:type="paragraph" w:styleId="Liste2">
    <w:name w:val="List 2"/>
    <w:basedOn w:val="Normal"/>
    <w:uiPriority w:val="99"/>
    <w:unhideWhenUsed/>
    <w:rsid w:val="00326F90"/>
    <w:pPr>
      <w:ind w:left="720" w:hanging="360"/>
      <w:contextualSpacing/>
    </w:pPr>
  </w:style>
  <w:style w:type="paragraph" w:styleId="Liste3">
    <w:name w:val="List 3"/>
    <w:basedOn w:val="Normal"/>
    <w:uiPriority w:val="99"/>
    <w:unhideWhenUsed/>
    <w:rsid w:val="00326F90"/>
    <w:pPr>
      <w:ind w:left="1080" w:hanging="360"/>
      <w:contextualSpacing/>
    </w:pPr>
  </w:style>
  <w:style w:type="paragraph" w:styleId="ListeMaddemi">
    <w:name w:val="List Bullet"/>
    <w:basedOn w:val="Normal"/>
    <w:uiPriority w:val="99"/>
    <w:unhideWhenUsed/>
    <w:rsid w:val="00326F90"/>
    <w:pPr>
      <w:numPr>
        <w:numId w:val="1"/>
      </w:numPr>
      <w:contextualSpacing/>
    </w:pPr>
  </w:style>
  <w:style w:type="paragraph" w:styleId="ListeMaddemi2">
    <w:name w:val="List Bullet 2"/>
    <w:basedOn w:val="Normal"/>
    <w:uiPriority w:val="99"/>
    <w:unhideWhenUsed/>
    <w:rsid w:val="00326F90"/>
    <w:pPr>
      <w:numPr>
        <w:numId w:val="2"/>
      </w:numPr>
      <w:contextualSpacing/>
    </w:pPr>
  </w:style>
  <w:style w:type="paragraph" w:styleId="ListeMaddemi3">
    <w:name w:val="List Bullet 3"/>
    <w:basedOn w:val="Normal"/>
    <w:uiPriority w:val="99"/>
    <w:unhideWhenUsed/>
    <w:rsid w:val="00326F90"/>
    <w:pPr>
      <w:numPr>
        <w:numId w:val="3"/>
      </w:numPr>
      <w:contextualSpacing/>
    </w:pPr>
  </w:style>
  <w:style w:type="paragraph" w:styleId="ListeNumaras">
    <w:name w:val="List Number"/>
    <w:basedOn w:val="Normal"/>
    <w:uiPriority w:val="99"/>
    <w:unhideWhenUsed/>
    <w:rsid w:val="00326F90"/>
    <w:pPr>
      <w:numPr>
        <w:numId w:val="5"/>
      </w:numPr>
      <w:contextualSpacing/>
    </w:pPr>
  </w:style>
  <w:style w:type="paragraph" w:styleId="ListeNumaras2">
    <w:name w:val="List Number 2"/>
    <w:basedOn w:val="Normal"/>
    <w:uiPriority w:val="99"/>
    <w:unhideWhenUsed/>
    <w:rsid w:val="0029639D"/>
    <w:pPr>
      <w:numPr>
        <w:numId w:val="6"/>
      </w:numPr>
      <w:contextualSpacing/>
    </w:pPr>
  </w:style>
  <w:style w:type="paragraph" w:styleId="ListeNumaras3">
    <w:name w:val="List Number 3"/>
    <w:basedOn w:val="Normal"/>
    <w:uiPriority w:val="99"/>
    <w:unhideWhenUsed/>
    <w:rsid w:val="0029639D"/>
    <w:pPr>
      <w:numPr>
        <w:numId w:val="7"/>
      </w:numPr>
      <w:contextualSpacing/>
    </w:pPr>
  </w:style>
  <w:style w:type="paragraph" w:styleId="ListeDevam">
    <w:name w:val="List Continue"/>
    <w:basedOn w:val="Normal"/>
    <w:uiPriority w:val="99"/>
    <w:unhideWhenUsed/>
    <w:rsid w:val="0029639D"/>
    <w:pPr>
      <w:spacing w:after="120"/>
      <w:ind w:left="360"/>
      <w:contextualSpacing/>
    </w:pPr>
  </w:style>
  <w:style w:type="paragraph" w:styleId="ListeDevam2">
    <w:name w:val="List Continue 2"/>
    <w:basedOn w:val="Normal"/>
    <w:uiPriority w:val="99"/>
    <w:unhideWhenUsed/>
    <w:rsid w:val="0029639D"/>
    <w:pPr>
      <w:spacing w:after="120"/>
      <w:ind w:left="720"/>
      <w:contextualSpacing/>
    </w:pPr>
  </w:style>
  <w:style w:type="paragraph" w:styleId="ListeDevam3">
    <w:name w:val="List Continue 3"/>
    <w:basedOn w:val="Normal"/>
    <w:uiPriority w:val="99"/>
    <w:unhideWhenUsed/>
    <w:rsid w:val="0029639D"/>
    <w:pPr>
      <w:spacing w:after="120"/>
      <w:ind w:left="1080"/>
      <w:contextualSpacing/>
    </w:pPr>
  </w:style>
  <w:style w:type="paragraph" w:styleId="MakroMetni">
    <w:name w:val="macro"/>
    <w:link w:val="MakroMetni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MetniChar">
    <w:name w:val="Makro Metni Char"/>
    <w:basedOn w:val="VarsaylanParagrafYazTipi"/>
    <w:link w:val="MakroMetni"/>
    <w:uiPriority w:val="99"/>
    <w:rsid w:val="0029639D"/>
    <w:rPr>
      <w:rFonts w:ascii="Courier" w:hAnsi="Courier"/>
      <w:sz w:val="20"/>
      <w:szCs w:val="20"/>
    </w:rPr>
  </w:style>
  <w:style w:type="paragraph" w:styleId="Alnt">
    <w:name w:val="Quote"/>
    <w:basedOn w:val="Normal"/>
    <w:next w:val="Normal"/>
    <w:link w:val="AlntChar"/>
    <w:uiPriority w:val="29"/>
    <w:qFormat/>
    <w:rsid w:val="00FC693F"/>
    <w:rPr>
      <w:i/>
      <w:iCs/>
      <w:color w:val="000000" w:themeColor="text1"/>
    </w:rPr>
  </w:style>
  <w:style w:type="character" w:customStyle="1" w:styleId="AlntChar">
    <w:name w:val="Alıntı Char"/>
    <w:basedOn w:val="VarsaylanParagrafYazTipi"/>
    <w:link w:val="Alnt"/>
    <w:uiPriority w:val="29"/>
    <w:rsid w:val="00FC693F"/>
    <w:rPr>
      <w:i/>
      <w:iCs/>
      <w:color w:val="000000" w:themeColor="text1"/>
    </w:rPr>
  </w:style>
  <w:style w:type="character" w:customStyle="1" w:styleId="Balk4Char">
    <w:name w:val="Başlık 4 Char"/>
    <w:basedOn w:val="VarsaylanParagrafYazTipi"/>
    <w:link w:val="Balk4"/>
    <w:uiPriority w:val="9"/>
    <w:semiHidden/>
    <w:rsid w:val="00FC693F"/>
    <w:rPr>
      <w:rFonts w:asciiTheme="majorHAnsi" w:eastAsiaTheme="majorEastAsia" w:hAnsiTheme="majorHAnsi" w:cstheme="majorBidi"/>
      <w:b/>
      <w:bCs/>
      <w:i/>
      <w:iCs/>
      <w:color w:val="4F81BD" w:themeColor="accent1"/>
    </w:rPr>
  </w:style>
  <w:style w:type="character" w:customStyle="1" w:styleId="Balk5Char">
    <w:name w:val="Başlık 5 Char"/>
    <w:basedOn w:val="VarsaylanParagrafYazTipi"/>
    <w:link w:val="Balk5"/>
    <w:uiPriority w:val="9"/>
    <w:semiHidden/>
    <w:rsid w:val="00FC693F"/>
    <w:rPr>
      <w:rFonts w:asciiTheme="majorHAnsi" w:eastAsiaTheme="majorEastAsia" w:hAnsiTheme="majorHAnsi" w:cstheme="majorBidi"/>
      <w:color w:val="243F60" w:themeColor="accent1" w:themeShade="7F"/>
    </w:rPr>
  </w:style>
  <w:style w:type="character" w:customStyle="1" w:styleId="Balk6Char">
    <w:name w:val="Başlık 6 Char"/>
    <w:basedOn w:val="VarsaylanParagrafYazTipi"/>
    <w:link w:val="Balk6"/>
    <w:uiPriority w:val="9"/>
    <w:semiHidden/>
    <w:rsid w:val="00FC693F"/>
    <w:rPr>
      <w:rFonts w:asciiTheme="majorHAnsi" w:eastAsiaTheme="majorEastAsia" w:hAnsiTheme="majorHAnsi" w:cstheme="majorBidi"/>
      <w:i/>
      <w:iCs/>
      <w:color w:val="243F60" w:themeColor="accent1" w:themeShade="7F"/>
    </w:rPr>
  </w:style>
  <w:style w:type="character" w:customStyle="1" w:styleId="Balk7Char">
    <w:name w:val="Başlık 7 Char"/>
    <w:basedOn w:val="VarsaylanParagrafYazTipi"/>
    <w:link w:val="Balk7"/>
    <w:uiPriority w:val="9"/>
    <w:semiHidden/>
    <w:rsid w:val="00FC693F"/>
    <w:rPr>
      <w:rFonts w:asciiTheme="majorHAnsi" w:eastAsiaTheme="majorEastAsia" w:hAnsiTheme="majorHAnsi" w:cstheme="majorBidi"/>
      <w:i/>
      <w:iCs/>
      <w:color w:val="404040" w:themeColor="text1" w:themeTint="BF"/>
    </w:rPr>
  </w:style>
  <w:style w:type="character" w:customStyle="1" w:styleId="Balk8Char">
    <w:name w:val="Başlık 8 Char"/>
    <w:basedOn w:val="VarsaylanParagrafYazTipi"/>
    <w:link w:val="Balk8"/>
    <w:uiPriority w:val="9"/>
    <w:semiHidden/>
    <w:rsid w:val="00FC693F"/>
    <w:rPr>
      <w:rFonts w:asciiTheme="majorHAnsi" w:eastAsiaTheme="majorEastAsia" w:hAnsiTheme="majorHAnsi" w:cstheme="majorBidi"/>
      <w:color w:val="4F81BD" w:themeColor="accent1"/>
      <w:sz w:val="20"/>
      <w:szCs w:val="20"/>
    </w:rPr>
  </w:style>
  <w:style w:type="character" w:customStyle="1" w:styleId="Balk9Char">
    <w:name w:val="Başlık 9 Char"/>
    <w:basedOn w:val="VarsaylanParagrafYazTipi"/>
    <w:link w:val="Balk9"/>
    <w:uiPriority w:val="9"/>
    <w:semiHidden/>
    <w:rsid w:val="00FC693F"/>
    <w:rPr>
      <w:rFonts w:asciiTheme="majorHAnsi" w:eastAsiaTheme="majorEastAsia" w:hAnsiTheme="majorHAnsi" w:cstheme="majorBidi"/>
      <w:i/>
      <w:iCs/>
      <w:color w:val="404040" w:themeColor="text1" w:themeTint="BF"/>
      <w:sz w:val="20"/>
      <w:szCs w:val="20"/>
    </w:rPr>
  </w:style>
  <w:style w:type="paragraph" w:styleId="ResimYazs">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Gl">
    <w:name w:val="Strong"/>
    <w:basedOn w:val="VarsaylanParagrafYazTipi"/>
    <w:uiPriority w:val="22"/>
    <w:qFormat/>
    <w:rsid w:val="00FC693F"/>
    <w:rPr>
      <w:b/>
      <w:bCs/>
    </w:rPr>
  </w:style>
  <w:style w:type="character" w:styleId="Vurgu">
    <w:name w:val="Emphasis"/>
    <w:basedOn w:val="VarsaylanParagrafYazTipi"/>
    <w:uiPriority w:val="20"/>
    <w:qFormat/>
    <w:rsid w:val="00FC693F"/>
    <w:rPr>
      <w:i/>
      <w:iCs/>
    </w:rPr>
  </w:style>
  <w:style w:type="paragraph" w:styleId="GlAlnt">
    <w:name w:val="Intense Quote"/>
    <w:basedOn w:val="Normal"/>
    <w:next w:val="Normal"/>
    <w:link w:val="GlAlnt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GlAlntChar">
    <w:name w:val="Güçlü Alıntı Char"/>
    <w:basedOn w:val="VarsaylanParagrafYazTipi"/>
    <w:link w:val="GlAlnt"/>
    <w:uiPriority w:val="30"/>
    <w:rsid w:val="00FC693F"/>
    <w:rPr>
      <w:b/>
      <w:bCs/>
      <w:i/>
      <w:iCs/>
      <w:color w:val="4F81BD" w:themeColor="accent1"/>
    </w:rPr>
  </w:style>
  <w:style w:type="character" w:styleId="HafifVurgulama">
    <w:name w:val="Subtle Emphasis"/>
    <w:basedOn w:val="VarsaylanParagrafYazTipi"/>
    <w:uiPriority w:val="19"/>
    <w:qFormat/>
    <w:rsid w:val="00FC693F"/>
    <w:rPr>
      <w:i/>
      <w:iCs/>
      <w:color w:val="808080" w:themeColor="text1" w:themeTint="7F"/>
    </w:rPr>
  </w:style>
  <w:style w:type="character" w:styleId="GlVurgulama">
    <w:name w:val="Intense Emphasis"/>
    <w:basedOn w:val="VarsaylanParagrafYazTipi"/>
    <w:uiPriority w:val="21"/>
    <w:qFormat/>
    <w:rsid w:val="00FC693F"/>
    <w:rPr>
      <w:b/>
      <w:bCs/>
      <w:i/>
      <w:iCs/>
      <w:color w:val="4F81BD" w:themeColor="accent1"/>
    </w:rPr>
  </w:style>
  <w:style w:type="character" w:styleId="HafifBavuru">
    <w:name w:val="Subtle Reference"/>
    <w:basedOn w:val="VarsaylanParagrafYazTipi"/>
    <w:uiPriority w:val="31"/>
    <w:qFormat/>
    <w:rsid w:val="00FC693F"/>
    <w:rPr>
      <w:smallCaps/>
      <w:color w:val="C0504D" w:themeColor="accent2"/>
      <w:u w:val="single"/>
    </w:rPr>
  </w:style>
  <w:style w:type="character" w:styleId="GlBavuru">
    <w:name w:val="Intense Reference"/>
    <w:basedOn w:val="VarsaylanParagrafYazTipi"/>
    <w:uiPriority w:val="32"/>
    <w:qFormat/>
    <w:rsid w:val="00FC693F"/>
    <w:rPr>
      <w:b/>
      <w:bCs/>
      <w:smallCaps/>
      <w:color w:val="C0504D" w:themeColor="accent2"/>
      <w:spacing w:val="5"/>
      <w:u w:val="single"/>
    </w:rPr>
  </w:style>
  <w:style w:type="character" w:styleId="KitapBal">
    <w:name w:val="Book Title"/>
    <w:basedOn w:val="VarsaylanParagrafYazTipi"/>
    <w:uiPriority w:val="33"/>
    <w:qFormat/>
    <w:rsid w:val="00FC693F"/>
    <w:rPr>
      <w:b/>
      <w:bCs/>
      <w:smallCaps/>
      <w:spacing w:val="5"/>
    </w:rPr>
  </w:style>
  <w:style w:type="paragraph" w:styleId="TBal">
    <w:name w:val="TOC Heading"/>
    <w:basedOn w:val="Balk1"/>
    <w:next w:val="Normal"/>
    <w:uiPriority w:val="39"/>
    <w:semiHidden/>
    <w:unhideWhenUsed/>
    <w:qFormat/>
    <w:rsid w:val="00FC693F"/>
    <w:pPr>
      <w:outlineLvl w:val="9"/>
    </w:pPr>
  </w:style>
  <w:style w:type="table" w:styleId="TabloKlavuzu">
    <w:name w:val="Table Grid"/>
    <w:basedOn w:val="NormalTablo"/>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kGlgeleme">
    <w:name w:val="Light Shading"/>
    <w:basedOn w:val="NormalTablo"/>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AkGlgeleme-Vurgu1">
    <w:name w:val="Light Shading Accent 1"/>
    <w:basedOn w:val="NormalTablo"/>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AkGlgeleme-Vurgu2">
    <w:name w:val="Light Shading Accent 2"/>
    <w:basedOn w:val="NormalTablo"/>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AkGlgeleme-Vurgu3">
    <w:name w:val="Light Shading Accent 3"/>
    <w:basedOn w:val="NormalTablo"/>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AkGlgeleme-Vurgu4">
    <w:name w:val="Light Shading Accent 4"/>
    <w:basedOn w:val="NormalTablo"/>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AkGlgeleme-Vurgu5">
    <w:name w:val="Light Shading Accent 5"/>
    <w:basedOn w:val="NormalTablo"/>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AkGlgeleme-Vurgu6">
    <w:name w:val="Light Shading Accent 6"/>
    <w:basedOn w:val="NormalTablo"/>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kListe">
    <w:name w:val="Light List"/>
    <w:basedOn w:val="NormalTablo"/>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AkListe-Vurgu1">
    <w:name w:val="Light List Accent 1"/>
    <w:basedOn w:val="NormalTablo"/>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AkListe-Vurgu2">
    <w:name w:val="Light List Accent 2"/>
    <w:basedOn w:val="NormalTablo"/>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AkListe-Vurgu3">
    <w:name w:val="Light List Accent 3"/>
    <w:basedOn w:val="NormalTablo"/>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AkListe-Vurgu4">
    <w:name w:val="Light List Accent 4"/>
    <w:basedOn w:val="NormalTablo"/>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AkListe-Vurgu5">
    <w:name w:val="Light List Accent 5"/>
    <w:basedOn w:val="NormalTablo"/>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AkListe-Vurgu6">
    <w:name w:val="Light List Accent 6"/>
    <w:basedOn w:val="NormalTablo"/>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kKlavuz">
    <w:name w:val="Light Grid"/>
    <w:basedOn w:val="NormalTablo"/>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AkKlavuz-Vurgu1">
    <w:name w:val="Light Grid Accent 1"/>
    <w:basedOn w:val="NormalTablo"/>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AkKlavuz-Vurgu2">
    <w:name w:val="Light Grid Accent 2"/>
    <w:basedOn w:val="NormalTablo"/>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AkKlavuz-Vurgu3">
    <w:name w:val="Light Grid Accent 3"/>
    <w:basedOn w:val="NormalTablo"/>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AkKlavuz-Vurgu4">
    <w:name w:val="Light Grid Accent 4"/>
    <w:basedOn w:val="NormalTablo"/>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AkKlavuz-Vurgu5">
    <w:name w:val="Light Grid Accent 5"/>
    <w:basedOn w:val="NormalTablo"/>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AkKlavuz-Vurgu6">
    <w:name w:val="Light Grid Accent 6"/>
    <w:basedOn w:val="NormalTablo"/>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OrtaGlgeleme1">
    <w:name w:val="Medium Shading 1"/>
    <w:basedOn w:val="NormalTablo"/>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OrtaGlgeleme1-Vurgu1">
    <w:name w:val="Medium Shading 1 Accent 1"/>
    <w:basedOn w:val="NormalTablo"/>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OrtaGlgeleme1-Vurgu2">
    <w:name w:val="Medium Shading 1 Accent 2"/>
    <w:basedOn w:val="NormalTablo"/>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OrtaGlgeleme1-Vurgu3">
    <w:name w:val="Medium Shading 1 Accent 3"/>
    <w:basedOn w:val="NormalTablo"/>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OrtaGlgeleme1-Vurgu4">
    <w:name w:val="Medium Shading 1 Accent 4"/>
    <w:basedOn w:val="NormalTablo"/>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OrtaGlgeleme1-Vurgu5">
    <w:name w:val="Medium Shading 1 Accent 5"/>
    <w:basedOn w:val="NormalTablo"/>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OrtaGlgeleme1-Vurgu6">
    <w:name w:val="Medium Shading 1 Accent 6"/>
    <w:basedOn w:val="NormalTablo"/>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OrtaGlgeleme2">
    <w:name w:val="Medium Shading 2"/>
    <w:basedOn w:val="NormalTablo"/>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1">
    <w:name w:val="Medium Shading 2 Accent 1"/>
    <w:basedOn w:val="NormalTablo"/>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2">
    <w:name w:val="Medium Shading 2 Accent 2"/>
    <w:basedOn w:val="NormalTablo"/>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3">
    <w:name w:val="Medium Shading 2 Accent 3"/>
    <w:basedOn w:val="NormalTablo"/>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4">
    <w:name w:val="Medium Shading 2 Accent 4"/>
    <w:basedOn w:val="NormalTablo"/>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5">
    <w:name w:val="Medium Shading 2 Accent 5"/>
    <w:basedOn w:val="NormalTablo"/>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6">
    <w:name w:val="Medium Shading 2 Accent 6"/>
    <w:basedOn w:val="NormalTablo"/>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Liste1">
    <w:name w:val="Medium List 1"/>
    <w:basedOn w:val="NormalTablo"/>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OrtaListe1-Vurgu1">
    <w:name w:val="Medium List 1 Accent 1"/>
    <w:basedOn w:val="NormalTablo"/>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OrtaListe1-Vurgu2">
    <w:name w:val="Medium List 1 Accent 2"/>
    <w:basedOn w:val="NormalTablo"/>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OrtaListe1-Vurgu3">
    <w:name w:val="Medium List 1 Accent 3"/>
    <w:basedOn w:val="NormalTablo"/>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OrtaListe1-Vurgu4">
    <w:name w:val="Medium List 1 Accent 4"/>
    <w:basedOn w:val="NormalTablo"/>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OrtaListe1-Vurgu5">
    <w:name w:val="Medium List 1 Accent 5"/>
    <w:basedOn w:val="NormalTablo"/>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OrtaListe1-Vurgu6">
    <w:name w:val="Medium List 1 Accent 6"/>
    <w:basedOn w:val="NormalTablo"/>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OrtaListe2">
    <w:name w:val="Medium List 2"/>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2-Vurgu1">
    <w:name w:val="Medium List 2 Accent 1"/>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2">
    <w:name w:val="Medium List 2 Accent 2"/>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3">
    <w:name w:val="Medium List 2 Accent 3"/>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4">
    <w:name w:val="Medium List 2 Accent 4"/>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5">
    <w:name w:val="Medium List 2 Accent 5"/>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6">
    <w:name w:val="Medium List 2 Accent 6"/>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OrtaKlavuz1">
    <w:name w:val="Medium Grid 1"/>
    <w:basedOn w:val="NormalTablo"/>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OrtaKlavuz1-Vurgu1">
    <w:name w:val="Medium Grid 1 Accent 1"/>
    <w:basedOn w:val="NormalTablo"/>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OrtaKlavuz1-Vurgu2">
    <w:name w:val="Medium Grid 1 Accent 2"/>
    <w:basedOn w:val="NormalTablo"/>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OrtaKlavuz1-Vurgu3">
    <w:name w:val="Medium Grid 1 Accent 3"/>
    <w:basedOn w:val="NormalTablo"/>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OrtaKlavuz1-Vurgu4">
    <w:name w:val="Medium Grid 1 Accent 4"/>
    <w:basedOn w:val="NormalTablo"/>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OrtaKlavuz1-Vurgu5">
    <w:name w:val="Medium Grid 1 Accent 5"/>
    <w:basedOn w:val="NormalTablo"/>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OrtaKlavuz1-Vurgu6">
    <w:name w:val="Medium Grid 1 Accent 6"/>
    <w:basedOn w:val="NormalTablo"/>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OrtaKlavuz2">
    <w:name w:val="Medium Grid 2"/>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OrtaKlavuz2-Vurgu1">
    <w:name w:val="Medium Grid 2 Accent 1"/>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OrtaKlavuz2-Vurgu2">
    <w:name w:val="Medium Grid 2 Accent 2"/>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OrtaKlavuz2-Vurgu3">
    <w:name w:val="Medium Grid 2 Accent 3"/>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OrtaKlavuz2-Vurgu4">
    <w:name w:val="Medium Grid 2 Accent 4"/>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OrtaKlavuz2-Vurgu5">
    <w:name w:val="Medium Grid 2 Accent 5"/>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OrtaKlavuz2-Vurgu6">
    <w:name w:val="Medium Grid 2 Accent 6"/>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OrtaKlavuz3">
    <w:name w:val="Medium Grid 3"/>
    <w:basedOn w:val="NormalTablo"/>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OrtaKlavuz3-Vurgu1">
    <w:name w:val="Medium Grid 3 Accent 1"/>
    <w:basedOn w:val="NormalTablo"/>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OrtaKlavuz3-Vurgu2">
    <w:name w:val="Medium Grid 3 Accent 2"/>
    <w:basedOn w:val="NormalTablo"/>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OrtaKlavuz3-Vurgu3">
    <w:name w:val="Medium Grid 3 Accent 3"/>
    <w:basedOn w:val="NormalTablo"/>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OrtaKlavuz3-Vurgu4">
    <w:name w:val="Medium Grid 3 Accent 4"/>
    <w:basedOn w:val="NormalTablo"/>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OrtaKlavuz3-Vurgu5">
    <w:name w:val="Medium Grid 3 Accent 5"/>
    <w:basedOn w:val="NormalTablo"/>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OrtaKlavuz3-Vurgu6">
    <w:name w:val="Medium Grid 3 Accent 6"/>
    <w:basedOn w:val="NormalTablo"/>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KoyuListe">
    <w:name w:val="Dark List"/>
    <w:basedOn w:val="NormalTablo"/>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KoyuListe-Vurgu1">
    <w:name w:val="Dark List Accent 1"/>
    <w:basedOn w:val="NormalTablo"/>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KoyuListe-Vurgu2">
    <w:name w:val="Dark List Accent 2"/>
    <w:basedOn w:val="NormalTablo"/>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KoyuListe-Vurgu3">
    <w:name w:val="Dark List Accent 3"/>
    <w:basedOn w:val="NormalTablo"/>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KoyuListe-Vurgu4">
    <w:name w:val="Dark List Accent 4"/>
    <w:basedOn w:val="NormalTablo"/>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KoyuListe-Vurgu5">
    <w:name w:val="Dark List Accent 5"/>
    <w:basedOn w:val="NormalTablo"/>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KoyuListe-Vurgu6">
    <w:name w:val="Dark List Accent 6"/>
    <w:basedOn w:val="NormalTablo"/>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RenkliGlgeleme">
    <w:name w:val="Colorful Shading"/>
    <w:basedOn w:val="NormalTablo"/>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RenkliGlgeleme-Vurgu1">
    <w:name w:val="Colorful Shading Accent 1"/>
    <w:basedOn w:val="NormalTablo"/>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RenkliGlgeleme-Vurgu2">
    <w:name w:val="Colorful Shading Accent 2"/>
    <w:basedOn w:val="NormalTablo"/>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RenkliGlgeleme-Vurgu3">
    <w:name w:val="Colorful Shading Accent 3"/>
    <w:basedOn w:val="NormalTablo"/>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RenkliGlgeleme-Vurgu4">
    <w:name w:val="Colorful Shading Accent 4"/>
    <w:basedOn w:val="NormalTablo"/>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RenkliGlgeleme-Vurgu5">
    <w:name w:val="Colorful Shading Accent 5"/>
    <w:basedOn w:val="NormalTablo"/>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RenkliGlgeleme-Vurgu6">
    <w:name w:val="Colorful Shading Accent 6"/>
    <w:basedOn w:val="NormalTablo"/>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RenkliListe">
    <w:name w:val="Colorful List"/>
    <w:basedOn w:val="NormalTablo"/>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RenkliListe-Vurgu1">
    <w:name w:val="Colorful List Accent 1"/>
    <w:basedOn w:val="NormalTablo"/>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RenkliListe-Vurgu2">
    <w:name w:val="Colorful List Accent 2"/>
    <w:basedOn w:val="NormalTablo"/>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RenkliListe-Vurgu3">
    <w:name w:val="Colorful List Accent 3"/>
    <w:basedOn w:val="NormalTablo"/>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RenkliListe-Vurgu4">
    <w:name w:val="Colorful List Accent 4"/>
    <w:basedOn w:val="NormalTablo"/>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RenkliListe-Vurgu5">
    <w:name w:val="Colorful List Accent 5"/>
    <w:basedOn w:val="NormalTablo"/>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RenkliListe-Vurgu6">
    <w:name w:val="Colorful List Accent 6"/>
    <w:basedOn w:val="NormalTablo"/>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RenkliKlavuz">
    <w:name w:val="Colorful Grid"/>
    <w:basedOn w:val="NormalTablo"/>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RenkliKlavuz-Vurgu1">
    <w:name w:val="Colorful Grid Accent 1"/>
    <w:basedOn w:val="NormalTablo"/>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RenkliKlavuz-Vurgu2">
    <w:name w:val="Colorful Grid Accent 2"/>
    <w:basedOn w:val="NormalTablo"/>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RenkliKlavuz-Vurgu3">
    <w:name w:val="Colorful Grid Accent 3"/>
    <w:basedOn w:val="NormalTablo"/>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RenkliKlavuz-Vurgu4">
    <w:name w:val="Colorful Grid Accent 4"/>
    <w:basedOn w:val="NormalTablo"/>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RenkliKlavuz-Vurgu5">
    <w:name w:val="Colorful Grid Accent 5"/>
    <w:basedOn w:val="NormalTablo"/>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RenkliKlavuz-Vurgu6">
    <w:name w:val="Colorful Grid Accent 6"/>
    <w:basedOn w:val="NormalTablo"/>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Kpr">
    <w:name w:val="Hyperlink"/>
    <w:basedOn w:val="VarsaylanParagrafYazTipi"/>
    <w:uiPriority w:val="99"/>
    <w:unhideWhenUsed/>
    <w:rsid w:val="004C1539"/>
    <w:rPr>
      <w:color w:val="0000FF" w:themeColor="hyperlink"/>
      <w:u w:val="single"/>
    </w:rPr>
  </w:style>
  <w:style w:type="character" w:styleId="zmlenmeyenBahsetme">
    <w:name w:val="Unresolved Mention"/>
    <w:basedOn w:val="VarsaylanParagrafYazTipi"/>
    <w:uiPriority w:val="99"/>
    <w:semiHidden/>
    <w:unhideWhenUsed/>
    <w:rsid w:val="004C15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esac.esa.int/" TargetMode="External" /><Relationship Id="rId3" Type="http://schemas.openxmlformats.org/officeDocument/2006/relationships/styles" Target="styles.xml" /><Relationship Id="rId7" Type="http://schemas.openxmlformats.org/officeDocument/2006/relationships/hyperlink" Target="https://orcid.org/0009-0002-2304-7576" TargetMode="Externa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hyperlink" Target="mailto:begmyild0707@gmail.com" TargetMode="Externa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254</Words>
  <Characters>1449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Begüm Yıldırım</cp:lastModifiedBy>
  <cp:revision>14</cp:revision>
  <dcterms:created xsi:type="dcterms:W3CDTF">2013-12-23T23:15:00Z</dcterms:created>
  <dcterms:modified xsi:type="dcterms:W3CDTF">2025-01-21T00:27:00Z</dcterms:modified>
  <cp:category/>
</cp:coreProperties>
</file>