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AF" w:rsidRPr="00CC5BBC" w:rsidRDefault="00CA47AF" w:rsidP="00CA47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BBC">
        <w:rPr>
          <w:rFonts w:ascii="Times New Roman" w:hAnsi="Times New Roman" w:cs="Times New Roman"/>
          <w:b/>
          <w:sz w:val="24"/>
          <w:szCs w:val="24"/>
        </w:rPr>
        <w:t>Table 3:</w:t>
      </w:r>
      <w:r w:rsidRPr="004D1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622">
        <w:rPr>
          <w:rFonts w:ascii="Times New Roman" w:hAnsi="Times New Roman" w:cs="Times New Roman"/>
          <w:b/>
          <w:sz w:val="24"/>
          <w:szCs w:val="24"/>
        </w:rPr>
        <w:t xml:space="preserve">Levels of Heavy Metal Contamination in Various </w:t>
      </w:r>
      <w:r>
        <w:rPr>
          <w:rFonts w:ascii="Times New Roman" w:hAnsi="Times New Roman" w:cs="Times New Roman"/>
          <w:b/>
          <w:sz w:val="24"/>
          <w:szCs w:val="24"/>
        </w:rPr>
        <w:t>Fruits</w:t>
      </w:r>
      <w:r w:rsidRPr="00AD6622">
        <w:rPr>
          <w:rFonts w:ascii="Times New Roman" w:hAnsi="Times New Roman" w:cs="Times New Roman"/>
          <w:b/>
          <w:sz w:val="24"/>
          <w:szCs w:val="24"/>
        </w:rPr>
        <w:t xml:space="preserve"> in</w:t>
      </w:r>
      <w:r>
        <w:rPr>
          <w:rFonts w:ascii="Times New Roman" w:hAnsi="Times New Roman" w:cs="Times New Roman"/>
          <w:b/>
          <w:sz w:val="24"/>
          <w:szCs w:val="24"/>
        </w:rPr>
        <w:t xml:space="preserve"> Southwest Nigeria (2014-2024)</w:t>
      </w:r>
      <w:r w:rsidRPr="00CC5B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97"/>
        <w:gridCol w:w="851"/>
        <w:gridCol w:w="850"/>
        <w:gridCol w:w="851"/>
        <w:gridCol w:w="850"/>
        <w:gridCol w:w="851"/>
        <w:gridCol w:w="850"/>
        <w:gridCol w:w="709"/>
        <w:gridCol w:w="850"/>
        <w:gridCol w:w="709"/>
        <w:gridCol w:w="851"/>
        <w:gridCol w:w="850"/>
        <w:gridCol w:w="851"/>
        <w:gridCol w:w="1422"/>
        <w:gridCol w:w="1518"/>
      </w:tblGrid>
      <w:tr w:rsidR="00CA47AF" w:rsidTr="004F5E49">
        <w:trPr>
          <w:trHeight w:val="332"/>
          <w:jc w:val="center"/>
        </w:trPr>
        <w:tc>
          <w:tcPr>
            <w:tcW w:w="54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7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Fruit</w:t>
            </w:r>
            <w:r w:rsidRPr="003F0637">
              <w:rPr>
                <w:rFonts w:ascii="Times New Roman" w:hAnsi="Times New Roman" w:cs="Times New Roman"/>
                <w:b/>
                <w:bCs/>
              </w:rPr>
              <w:t xml:space="preserve"> type</w:t>
            </w:r>
          </w:p>
        </w:tc>
        <w:tc>
          <w:tcPr>
            <w:tcW w:w="851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85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851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Cr</w:t>
            </w:r>
          </w:p>
        </w:tc>
        <w:tc>
          <w:tcPr>
            <w:tcW w:w="85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Co</w:t>
            </w:r>
          </w:p>
        </w:tc>
        <w:tc>
          <w:tcPr>
            <w:tcW w:w="851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F0637">
              <w:rPr>
                <w:rFonts w:ascii="Times New Roman" w:hAnsi="Times New Roman" w:cs="Times New Roman"/>
                <w:b/>
                <w:bCs/>
              </w:rPr>
              <w:t>Mn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F0637">
              <w:rPr>
                <w:rFonts w:ascii="Times New Roman" w:hAnsi="Times New Roman" w:cs="Times New Roman"/>
                <w:b/>
                <w:bCs/>
              </w:rPr>
              <w:t>Pb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Al</w:t>
            </w:r>
          </w:p>
        </w:tc>
        <w:tc>
          <w:tcPr>
            <w:tcW w:w="85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Zn</w:t>
            </w:r>
          </w:p>
        </w:tc>
        <w:tc>
          <w:tcPr>
            <w:tcW w:w="709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Hg</w:t>
            </w:r>
          </w:p>
        </w:tc>
        <w:tc>
          <w:tcPr>
            <w:tcW w:w="851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  <w:tc>
          <w:tcPr>
            <w:tcW w:w="850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Fe</w:t>
            </w:r>
          </w:p>
        </w:tc>
        <w:tc>
          <w:tcPr>
            <w:tcW w:w="851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Cu</w:t>
            </w:r>
          </w:p>
        </w:tc>
        <w:tc>
          <w:tcPr>
            <w:tcW w:w="1422" w:type="dxa"/>
            <w:shd w:val="clear" w:color="auto" w:fill="auto"/>
            <w:hideMark/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WHO limit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A47AF" w:rsidRPr="003F0637" w:rsidRDefault="00CA47AF" w:rsidP="004F5E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637">
              <w:rPr>
                <w:rFonts w:ascii="Times New Roman" w:hAnsi="Times New Roman" w:cs="Times New Roman"/>
                <w:b/>
                <w:bCs/>
              </w:rPr>
              <w:t>References</w:t>
            </w: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7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F0637">
              <w:rPr>
                <w:rFonts w:ascii="Times New Roman" w:hAnsi="Times New Roman" w:cs="Times New Roman"/>
                <w:i/>
                <w:iCs/>
              </w:rPr>
              <w:t>Carica</w:t>
            </w:r>
            <w:proofErr w:type="spellEnd"/>
            <w:r w:rsidRPr="003F0637">
              <w:rPr>
                <w:rFonts w:ascii="Times New Roman" w:hAnsi="Times New Roman" w:cs="Times New Roman"/>
                <w:i/>
                <w:iCs/>
              </w:rPr>
              <w:t xml:space="preserve"> papaya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0.077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1.610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0.074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0.113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Exceeded limit.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Ogunkunle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F0637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2014</w:t>
            </w: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F0637">
              <w:rPr>
                <w:rFonts w:ascii="Times New Roman" w:hAnsi="Times New Roman" w:cs="Times New Roman"/>
                <w:i/>
                <w:iCs/>
              </w:rPr>
              <w:t>Citrullus</w:t>
            </w:r>
            <w:proofErr w:type="spellEnd"/>
            <w:r w:rsidRPr="003F063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F0637">
              <w:rPr>
                <w:rFonts w:ascii="Times New Roman" w:hAnsi="Times New Roman" w:cs="Times New Roman"/>
                <w:i/>
                <w:iCs/>
              </w:rPr>
              <w:t>lanatus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0.340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1.760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0.139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2" w:type="dxa"/>
            <w:vMerge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F0637">
              <w:rPr>
                <w:rFonts w:ascii="Times New Roman" w:hAnsi="Times New Roman" w:cs="Times New Roman"/>
                <w:i/>
                <w:iCs/>
              </w:rPr>
              <w:t>Mangifera</w:t>
            </w:r>
            <w:proofErr w:type="spellEnd"/>
            <w:r w:rsidRPr="003F063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F0637">
              <w:rPr>
                <w:rFonts w:ascii="Times New Roman" w:hAnsi="Times New Roman" w:cs="Times New Roman"/>
                <w:i/>
                <w:iCs/>
              </w:rPr>
              <w:t>indica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0.091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0.029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1.620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5C34"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6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781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22" w:type="dxa"/>
            <w:vMerge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7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0A4C03">
              <w:rPr>
                <w:rFonts w:ascii="Times New Roman" w:hAnsi="Times New Roman" w:cs="Times New Roman"/>
                <w:i/>
                <w:iCs/>
              </w:rPr>
              <w:t>Citrullus</w:t>
            </w:r>
            <w:proofErr w:type="spellEnd"/>
            <w:r w:rsidRPr="000A4C0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0A4C03">
              <w:rPr>
                <w:rFonts w:ascii="Times New Roman" w:hAnsi="Times New Roman" w:cs="Times New Roman"/>
                <w:i/>
                <w:iCs/>
              </w:rPr>
              <w:t>lanatus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Pr="006E6781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1422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 and Ni exceeded limits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Oladele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</w:rPr>
              <w:t>Aladesanmi</w:t>
            </w:r>
            <w:proofErr w:type="spellEnd"/>
            <w:r>
              <w:rPr>
                <w:rFonts w:ascii="Times New Roman" w:hAnsi="Times New Roman" w:cs="Times New Roman"/>
              </w:rPr>
              <w:t>, 2020</w:t>
            </w: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7" w:type="dxa"/>
            <w:shd w:val="clear" w:color="auto" w:fill="auto"/>
          </w:tcPr>
          <w:p w:rsidR="00CA47AF" w:rsidRPr="000A4C03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Malus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domestica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0.300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0.020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0.475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0.180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 and Cr exceeded limits</w:t>
            </w:r>
          </w:p>
        </w:tc>
        <w:tc>
          <w:tcPr>
            <w:tcW w:w="15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Omoyajowo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22AFD">
              <w:rPr>
                <w:rFonts w:ascii="Times New Roman" w:hAnsi="Times New Roman" w:cs="Times New Roman"/>
                <w:i/>
              </w:rPr>
              <w:t xml:space="preserve">et al., 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</w:tcPr>
          <w:p w:rsidR="00CA47AF" w:rsidRPr="000A4C03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Citrus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sinensis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0.080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0.120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1422" w:type="dxa"/>
            <w:vMerge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Citrullus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lanatus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0.065</w:t>
            </w:r>
          </w:p>
        </w:tc>
        <w:tc>
          <w:tcPr>
            <w:tcW w:w="709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Pr="00955C34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850" w:type="dxa"/>
            <w:shd w:val="clear" w:color="auto" w:fill="auto"/>
          </w:tcPr>
          <w:p w:rsidR="00CA47AF" w:rsidRPr="003F0637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0.110</w:t>
            </w:r>
          </w:p>
        </w:tc>
        <w:tc>
          <w:tcPr>
            <w:tcW w:w="1422" w:type="dxa"/>
            <w:vMerge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47AF" w:rsidTr="004F5E49">
        <w:trPr>
          <w:trHeight w:val="171"/>
          <w:jc w:val="center"/>
        </w:trPr>
        <w:tc>
          <w:tcPr>
            <w:tcW w:w="54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7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Mixed fruits 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0.625</w:t>
            </w:r>
          </w:p>
        </w:tc>
        <w:tc>
          <w:tcPr>
            <w:tcW w:w="850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422" w:type="dxa"/>
            <w:shd w:val="clear" w:color="auto" w:fill="auto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2EDC">
              <w:rPr>
                <w:rFonts w:ascii="Times New Roman" w:hAnsi="Times New Roman" w:cs="Times New Roman"/>
              </w:rPr>
              <w:t>Pb</w:t>
            </w:r>
            <w:proofErr w:type="spellEnd"/>
            <w:r w:rsidRPr="00052EDC">
              <w:rPr>
                <w:rFonts w:ascii="Times New Roman" w:hAnsi="Times New Roman" w:cs="Times New Roman"/>
              </w:rPr>
              <w:t>, Ni and Al exceeded limits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7AF" w:rsidRDefault="00CA47AF" w:rsidP="004F5E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Ojezele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2EDC">
              <w:rPr>
                <w:rFonts w:ascii="Times New Roman" w:hAnsi="Times New Roman" w:cs="Times New Roman"/>
                <w:i/>
              </w:rPr>
              <w:t>et al.,</w:t>
            </w:r>
            <w:r>
              <w:rPr>
                <w:rFonts w:ascii="Times New Roman" w:hAnsi="Times New Roman" w:cs="Times New Roman"/>
              </w:rPr>
              <w:t xml:space="preserve"> 2021</w:t>
            </w:r>
          </w:p>
        </w:tc>
      </w:tr>
    </w:tbl>
    <w:p w:rsidR="00CA47AF" w:rsidRPr="00A76DD6" w:rsidRDefault="00A76DD6" w:rsidP="00A76DD6">
      <w:pPr>
        <w:jc w:val="center"/>
        <w:rPr>
          <w:rFonts w:ascii="Times New Roman" w:hAnsi="Times New Roman"/>
        </w:rPr>
      </w:pPr>
      <w:r w:rsidRPr="00A76DD6">
        <w:rPr>
          <w:rFonts w:ascii="Times New Roman" w:hAnsi="Times New Roman"/>
        </w:rPr>
        <w:t>ND presents ‘Not detected’</w:t>
      </w:r>
    </w:p>
    <w:p w:rsidR="00CA47AF" w:rsidRPr="00A4310D" w:rsidRDefault="00CA47AF" w:rsidP="00CA47AF">
      <w:pPr>
        <w:jc w:val="both"/>
        <w:rPr>
          <w:rFonts w:ascii="Times New Roman" w:hAnsi="Times New Roman"/>
          <w:b/>
          <w:sz w:val="24"/>
        </w:rPr>
      </w:pPr>
    </w:p>
    <w:p w:rsidR="00CA47AF" w:rsidRPr="00A54F79" w:rsidRDefault="00CA47AF" w:rsidP="00CA47A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F55E6" w:rsidRDefault="00A76DD6"/>
    <w:sectPr w:rsidR="00EF55E6" w:rsidSect="005C0A58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AF"/>
    <w:rsid w:val="00A76DD6"/>
    <w:rsid w:val="00CA47AF"/>
    <w:rsid w:val="00EE2A81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C4491-EC06-49EB-B662-54206E97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2</cp:revision>
  <dcterms:created xsi:type="dcterms:W3CDTF">2025-01-17T14:21:00Z</dcterms:created>
  <dcterms:modified xsi:type="dcterms:W3CDTF">2025-01-17T14:21:00Z</dcterms:modified>
</cp:coreProperties>
</file>