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7397E" w14:textId="77777777" w:rsidR="001962C1" w:rsidRPr="00F41306" w:rsidRDefault="001962C1" w:rsidP="001962C1">
      <w:pPr>
        <w:rPr>
          <w:rFonts w:ascii="Palatino Linotype" w:hAnsi="Palatino Linotype"/>
          <w:lang w:val="en-US"/>
        </w:rPr>
      </w:pP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>Table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 xml:space="preserve"> </w:t>
      </w:r>
      <w:r w:rsidRPr="00F41306">
        <w:rPr>
          <w:rFonts w:ascii="Palatino Linotype" w:eastAsia="PalatinoLinotype-Roman" w:hAnsi="Palatino Linotype" w:cs="PalatinoLinotype-Roman"/>
          <w:b/>
          <w:bCs/>
          <w:sz w:val="20"/>
          <w:szCs w:val="22"/>
          <w:lang w:val="en-US" w:eastAsia="zh-CN"/>
        </w:rPr>
        <w:t xml:space="preserve">S2. 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Mean manual water parameters at each of the sampling days measured in each of the 8 experimental tanks.</w:t>
      </w:r>
      <w:r w:rsidRPr="00F41306">
        <w:rPr>
          <w:lang w:val="en-US"/>
        </w:rPr>
        <w:t xml:space="preserve"> </w:t>
      </w:r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Values obtained from a Hach Lange GmbH (</w:t>
      </w:r>
      <w:proofErr w:type="spellStart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Rheineck</w:t>
      </w:r>
      <w:proofErr w:type="spellEnd"/>
      <w:r w:rsidRPr="00F41306">
        <w:rPr>
          <w:rFonts w:ascii="Palatino Linotype" w:eastAsia="PalatinoLinotype-Roman" w:hAnsi="Palatino Linotype" w:cs="PalatinoLinotype-Roman"/>
          <w:sz w:val="20"/>
          <w:szCs w:val="22"/>
          <w:lang w:val="en-US" w:eastAsia="zh-CN"/>
        </w:rPr>
        <w:t>, Switzerland) device and Merck tests (Merck group, Switzerland) for ammonia (Cat.no. 1147520001), nitrite (Cat.no. 1147760002) and nitrate (Cat.no. 1097130002) summarized for the carp experiment.</w:t>
      </w:r>
    </w:p>
    <w:p w14:paraId="7B1553E9" w14:textId="77777777" w:rsidR="001962C1" w:rsidRPr="00F41306" w:rsidRDefault="001962C1" w:rsidP="001962C1">
      <w:pPr>
        <w:spacing w:after="160" w:line="259" w:lineRule="auto"/>
        <w:rPr>
          <w:rFonts w:ascii="Palatino Linotype" w:hAnsi="Palatino Linotype"/>
          <w:sz w:val="20"/>
          <w:lang w:val="en-US" w:eastAsia="en-US"/>
        </w:rPr>
      </w:pPr>
    </w:p>
    <w:tbl>
      <w:tblPr>
        <w:tblStyle w:val="EinfacheTabelle5"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1247"/>
        <w:gridCol w:w="1247"/>
        <w:gridCol w:w="1510"/>
        <w:gridCol w:w="1247"/>
      </w:tblGrid>
      <w:tr w:rsidR="001962C1" w:rsidRPr="005246C3" w14:paraId="1FDD43FF" w14:textId="77777777" w:rsidTr="00EE12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7C411A3C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20"/>
                <w:szCs w:val="20"/>
              </w:rPr>
              <w:t>p</w:t>
            </w:r>
            <w:r w:rsidRPr="005246C3">
              <w:rPr>
                <w:rFonts w:ascii="Palatino Linotype" w:hAnsi="Palatino Linotype"/>
                <w:b/>
                <w:bCs/>
                <w:sz w:val="20"/>
                <w:szCs w:val="20"/>
              </w:rPr>
              <w:t>arameter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8987518" w14:textId="77777777" w:rsidR="001962C1" w:rsidRPr="005246C3" w:rsidRDefault="001962C1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5246C3">
              <w:rPr>
                <w:rFonts w:ascii="Palatino Linotype" w:hAnsi="Palatino Linotype"/>
                <w:b/>
                <w:bCs/>
                <w:sz w:val="20"/>
                <w:szCs w:val="20"/>
              </w:rPr>
              <w:t>ean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BD0F8F4" w14:textId="77777777" w:rsidR="001962C1" w:rsidRPr="005246C3" w:rsidRDefault="001962C1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5246C3">
              <w:rPr>
                <w:rFonts w:ascii="Palatino Linotype" w:hAnsi="Palatino Linotype"/>
                <w:b/>
                <w:bCs/>
                <w:sz w:val="20"/>
                <w:szCs w:val="20"/>
              </w:rPr>
              <w:t>in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AEB7D4F" w14:textId="77777777" w:rsidR="001962C1" w:rsidRPr="005246C3" w:rsidRDefault="001962C1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/>
                <w:b/>
                <w:bCs/>
                <w:sz w:val="20"/>
                <w:szCs w:val="20"/>
              </w:rPr>
              <w:t>m</w:t>
            </w:r>
            <w:r w:rsidRPr="005246C3">
              <w:rPr>
                <w:rFonts w:ascii="Palatino Linotype" w:hAnsi="Palatino Linotype"/>
                <w:b/>
                <w:bCs/>
                <w:sz w:val="20"/>
                <w:szCs w:val="20"/>
              </w:rPr>
              <w:t>ax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7332348" w14:textId="77777777" w:rsidR="001962C1" w:rsidRPr="005246C3" w:rsidRDefault="001962C1" w:rsidP="00EE1233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b/>
                <w:bCs/>
                <w:sz w:val="20"/>
                <w:szCs w:val="20"/>
              </w:rPr>
              <w:t>SD</w:t>
            </w:r>
          </w:p>
        </w:tc>
      </w:tr>
      <w:tr w:rsidR="001962C1" w:rsidRPr="005246C3" w14:paraId="02F8ABBC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  <w:tcBorders>
              <w:top w:val="single" w:sz="4" w:space="0" w:color="auto"/>
            </w:tcBorders>
          </w:tcPr>
          <w:p w14:paraId="06864204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>2</w:t>
            </w:r>
            <w:r>
              <w:rPr>
                <w:rFonts w:ascii="Palatino Linotype" w:hAnsi="Palatino Linotype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Palatino Linotype" w:hAnsi="Palatino Linotype"/>
                <w:sz w:val="20"/>
                <w:szCs w:val="20"/>
              </w:rPr>
              <w:t>[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mg/L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679F45A7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10.10</w:t>
            </w:r>
          </w:p>
        </w:tc>
        <w:tc>
          <w:tcPr>
            <w:tcW w:w="1247" w:type="dxa"/>
          </w:tcPr>
          <w:p w14:paraId="64400C54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8.04</w:t>
            </w:r>
          </w:p>
        </w:tc>
        <w:tc>
          <w:tcPr>
            <w:tcW w:w="1510" w:type="dxa"/>
          </w:tcPr>
          <w:p w14:paraId="0825EB9A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12.85</w:t>
            </w:r>
          </w:p>
        </w:tc>
        <w:tc>
          <w:tcPr>
            <w:tcW w:w="1247" w:type="dxa"/>
          </w:tcPr>
          <w:p w14:paraId="31CC3ACE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1.11</w:t>
            </w:r>
          </w:p>
        </w:tc>
      </w:tr>
      <w:tr w:rsidR="001962C1" w:rsidRPr="005246C3" w14:paraId="26B6919A" w14:textId="77777777" w:rsidTr="00EE1233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18E0F5EF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O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>2</w:t>
            </w:r>
            <w:r>
              <w:rPr>
                <w:rFonts w:ascii="Palatino Linotype" w:hAnsi="Palatino Linotype"/>
                <w:sz w:val="20"/>
                <w:szCs w:val="20"/>
              </w:rPr>
              <w:t xml:space="preserve"> [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 xml:space="preserve"> 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%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094792DE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127.17</w:t>
            </w:r>
          </w:p>
        </w:tc>
        <w:tc>
          <w:tcPr>
            <w:tcW w:w="1247" w:type="dxa"/>
          </w:tcPr>
          <w:p w14:paraId="19DA0C3E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98.60</w:t>
            </w:r>
          </w:p>
        </w:tc>
        <w:tc>
          <w:tcPr>
            <w:tcW w:w="1510" w:type="dxa"/>
          </w:tcPr>
          <w:p w14:paraId="5D1465D6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159.80</w:t>
            </w:r>
          </w:p>
        </w:tc>
        <w:tc>
          <w:tcPr>
            <w:tcW w:w="1247" w:type="dxa"/>
          </w:tcPr>
          <w:p w14:paraId="7293AF3C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13.82</w:t>
            </w:r>
          </w:p>
        </w:tc>
      </w:tr>
      <w:tr w:rsidR="001962C1" w:rsidRPr="005246C3" w14:paraId="3F837563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44FC7DB6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>
              <w:rPr>
                <w:rFonts w:ascii="Palatino Linotype" w:hAnsi="Palatino Linotype"/>
                <w:sz w:val="20"/>
                <w:szCs w:val="20"/>
              </w:rPr>
              <w:t>t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emperature</w:t>
            </w:r>
            <w:proofErr w:type="spellEnd"/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>
              <w:rPr>
                <w:rFonts w:ascii="Palatino Linotype" w:hAnsi="Palatino Linotype"/>
                <w:sz w:val="20"/>
                <w:szCs w:val="20"/>
              </w:rPr>
              <w:t>[</w:t>
            </w:r>
            <w:r w:rsidRPr="005246C3">
              <w:rPr>
                <w:rFonts w:ascii="Palatino Linotype" w:hAnsi="Palatino Linotype" w:cs="Calibri"/>
                <w:sz w:val="20"/>
                <w:szCs w:val="20"/>
              </w:rPr>
              <w:t>°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C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256F94DF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22.68</w:t>
            </w:r>
          </w:p>
        </w:tc>
        <w:tc>
          <w:tcPr>
            <w:tcW w:w="1247" w:type="dxa"/>
          </w:tcPr>
          <w:p w14:paraId="44AEFC1D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19.60</w:t>
            </w:r>
          </w:p>
        </w:tc>
        <w:tc>
          <w:tcPr>
            <w:tcW w:w="1510" w:type="dxa"/>
          </w:tcPr>
          <w:p w14:paraId="080ABADB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25.00</w:t>
            </w:r>
          </w:p>
        </w:tc>
        <w:tc>
          <w:tcPr>
            <w:tcW w:w="1247" w:type="dxa"/>
          </w:tcPr>
          <w:p w14:paraId="1EAF20A1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1.35</w:t>
            </w:r>
          </w:p>
        </w:tc>
      </w:tr>
      <w:tr w:rsidR="001962C1" w:rsidRPr="005246C3" w14:paraId="63BF4E60" w14:textId="77777777" w:rsidTr="00EE1233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313B39F2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pH</w:t>
            </w:r>
          </w:p>
        </w:tc>
        <w:tc>
          <w:tcPr>
            <w:tcW w:w="1247" w:type="dxa"/>
            <w:tcBorders>
              <w:left w:val="nil"/>
            </w:tcBorders>
          </w:tcPr>
          <w:p w14:paraId="482AD0BB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8.19</w:t>
            </w:r>
          </w:p>
        </w:tc>
        <w:tc>
          <w:tcPr>
            <w:tcW w:w="1247" w:type="dxa"/>
          </w:tcPr>
          <w:p w14:paraId="2D966B47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7.42</w:t>
            </w:r>
          </w:p>
        </w:tc>
        <w:tc>
          <w:tcPr>
            <w:tcW w:w="1510" w:type="dxa"/>
          </w:tcPr>
          <w:p w14:paraId="7E9E585C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8.65</w:t>
            </w:r>
          </w:p>
        </w:tc>
        <w:tc>
          <w:tcPr>
            <w:tcW w:w="1247" w:type="dxa"/>
          </w:tcPr>
          <w:p w14:paraId="1BB0ABE6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0.26</w:t>
            </w:r>
          </w:p>
        </w:tc>
      </w:tr>
      <w:tr w:rsidR="001962C1" w:rsidRPr="005246C3" w14:paraId="0E834BFD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3D2E9F14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EC </w:t>
            </w:r>
            <w:r>
              <w:rPr>
                <w:rFonts w:ascii="Palatino Linotype" w:hAnsi="Palatino Linotype"/>
                <w:sz w:val="20"/>
                <w:szCs w:val="20"/>
              </w:rPr>
              <w:t>[</w:t>
            </w:r>
            <w:proofErr w:type="spellStart"/>
            <w:r w:rsidRPr="005246C3">
              <w:rPr>
                <w:rFonts w:ascii="Palatino Linotype" w:hAnsi="Palatino Linotype"/>
                <w:sz w:val="20"/>
                <w:szCs w:val="20"/>
              </w:rPr>
              <w:t>μS</w:t>
            </w:r>
            <w:proofErr w:type="spellEnd"/>
            <w:r w:rsidRPr="005246C3">
              <w:rPr>
                <w:rFonts w:ascii="Palatino Linotype" w:hAnsi="Palatino Linotype"/>
                <w:sz w:val="20"/>
                <w:szCs w:val="20"/>
              </w:rPr>
              <w:t>/cm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409992D0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604.63</w:t>
            </w:r>
          </w:p>
        </w:tc>
        <w:tc>
          <w:tcPr>
            <w:tcW w:w="1247" w:type="dxa"/>
          </w:tcPr>
          <w:p w14:paraId="5EA21984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533.00</w:t>
            </w:r>
          </w:p>
        </w:tc>
        <w:tc>
          <w:tcPr>
            <w:tcW w:w="1510" w:type="dxa"/>
          </w:tcPr>
          <w:p w14:paraId="0BB9C2A2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682.00</w:t>
            </w:r>
          </w:p>
        </w:tc>
        <w:tc>
          <w:tcPr>
            <w:tcW w:w="1247" w:type="dxa"/>
          </w:tcPr>
          <w:p w14:paraId="706C86FB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44.67</w:t>
            </w:r>
          </w:p>
        </w:tc>
      </w:tr>
      <w:tr w:rsidR="001962C1" w:rsidRPr="005246C3" w14:paraId="736124AB" w14:textId="77777777" w:rsidTr="00EE1233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5E06E5AD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NH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>4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-N </w:t>
            </w:r>
            <w:r>
              <w:rPr>
                <w:rFonts w:ascii="Palatino Linotype" w:hAnsi="Palatino Linotype"/>
                <w:sz w:val="20"/>
                <w:szCs w:val="20"/>
              </w:rPr>
              <w:t>[m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g/L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49A6039A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0.05</w:t>
            </w:r>
          </w:p>
        </w:tc>
        <w:tc>
          <w:tcPr>
            <w:tcW w:w="1247" w:type="dxa"/>
          </w:tcPr>
          <w:p w14:paraId="00E4F80D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0.00</w:t>
            </w:r>
          </w:p>
        </w:tc>
        <w:tc>
          <w:tcPr>
            <w:tcW w:w="1510" w:type="dxa"/>
          </w:tcPr>
          <w:p w14:paraId="6B0CBAAD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0.10</w:t>
            </w:r>
          </w:p>
        </w:tc>
        <w:tc>
          <w:tcPr>
            <w:tcW w:w="1247" w:type="dxa"/>
          </w:tcPr>
          <w:p w14:paraId="62626247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0.04</w:t>
            </w:r>
          </w:p>
        </w:tc>
      </w:tr>
      <w:tr w:rsidR="001962C1" w:rsidRPr="005246C3" w14:paraId="5E12E225" w14:textId="77777777" w:rsidTr="00EE12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70C89D05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NO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>2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-N </w:t>
            </w:r>
            <w:r>
              <w:rPr>
                <w:rFonts w:ascii="Palatino Linotype" w:hAnsi="Palatino Linotype"/>
                <w:sz w:val="20"/>
                <w:szCs w:val="20"/>
              </w:rPr>
              <w:t>[m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g/L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tcBorders>
              <w:left w:val="nil"/>
            </w:tcBorders>
          </w:tcPr>
          <w:p w14:paraId="5B3CAE0B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0.05</w:t>
            </w:r>
          </w:p>
        </w:tc>
        <w:tc>
          <w:tcPr>
            <w:tcW w:w="1247" w:type="dxa"/>
          </w:tcPr>
          <w:p w14:paraId="41EDC51F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0.01</w:t>
            </w:r>
          </w:p>
        </w:tc>
        <w:tc>
          <w:tcPr>
            <w:tcW w:w="1510" w:type="dxa"/>
          </w:tcPr>
          <w:p w14:paraId="59B00A08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0.10</w:t>
            </w:r>
          </w:p>
        </w:tc>
        <w:tc>
          <w:tcPr>
            <w:tcW w:w="1247" w:type="dxa"/>
          </w:tcPr>
          <w:p w14:paraId="517DB198" w14:textId="77777777" w:rsidR="001962C1" w:rsidRPr="005246C3" w:rsidRDefault="001962C1" w:rsidP="00EE123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0.03</w:t>
            </w:r>
          </w:p>
        </w:tc>
      </w:tr>
      <w:tr w:rsidR="001962C1" w:rsidRPr="005246C3" w14:paraId="6D001F26" w14:textId="77777777" w:rsidTr="00EE1233">
        <w:trPr>
          <w:trHeight w:val="6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1" w:type="dxa"/>
          </w:tcPr>
          <w:p w14:paraId="157A7BB0" w14:textId="77777777" w:rsidR="001962C1" w:rsidRPr="005246C3" w:rsidRDefault="001962C1" w:rsidP="00EE1233">
            <w:pPr>
              <w:spacing w:after="160" w:line="259" w:lineRule="auto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6C3">
              <w:rPr>
                <w:rFonts w:ascii="Palatino Linotype" w:hAnsi="Palatino Linotype"/>
                <w:sz w:val="20"/>
                <w:szCs w:val="20"/>
              </w:rPr>
              <w:t>NO</w:t>
            </w:r>
            <w:r w:rsidRPr="005246C3">
              <w:rPr>
                <w:rFonts w:ascii="Palatino Linotype" w:hAnsi="Palatino Linotype"/>
                <w:sz w:val="20"/>
                <w:szCs w:val="20"/>
                <w:vertAlign w:val="subscript"/>
              </w:rPr>
              <w:t>3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 xml:space="preserve">-N </w:t>
            </w:r>
            <w:r>
              <w:rPr>
                <w:rFonts w:ascii="Palatino Linotype" w:hAnsi="Palatino Linotype"/>
                <w:sz w:val="20"/>
                <w:szCs w:val="20"/>
              </w:rPr>
              <w:t>[m</w:t>
            </w:r>
            <w:r w:rsidRPr="005246C3">
              <w:rPr>
                <w:rFonts w:ascii="Palatino Linotype" w:hAnsi="Palatino Linotype"/>
                <w:sz w:val="20"/>
                <w:szCs w:val="20"/>
              </w:rPr>
              <w:t>g/L</w:t>
            </w:r>
            <w:r>
              <w:rPr>
                <w:rFonts w:ascii="Palatino Linotype" w:hAnsi="Palatino Linotype"/>
                <w:sz w:val="20"/>
                <w:szCs w:val="20"/>
              </w:rPr>
              <w:t>]</w:t>
            </w:r>
          </w:p>
        </w:tc>
        <w:tc>
          <w:tcPr>
            <w:tcW w:w="1247" w:type="dxa"/>
            <w:tcBorders>
              <w:left w:val="nil"/>
            </w:tcBorders>
          </w:tcPr>
          <w:p w14:paraId="16E7C50A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9.46</w:t>
            </w:r>
          </w:p>
        </w:tc>
        <w:tc>
          <w:tcPr>
            <w:tcW w:w="1247" w:type="dxa"/>
          </w:tcPr>
          <w:p w14:paraId="547EC9A7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6.50</w:t>
            </w:r>
          </w:p>
        </w:tc>
        <w:tc>
          <w:tcPr>
            <w:tcW w:w="1510" w:type="dxa"/>
          </w:tcPr>
          <w:p w14:paraId="1F0AEE47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12.90</w:t>
            </w:r>
          </w:p>
        </w:tc>
        <w:tc>
          <w:tcPr>
            <w:tcW w:w="1247" w:type="dxa"/>
          </w:tcPr>
          <w:p w14:paraId="0163CEC5" w14:textId="77777777" w:rsidR="001962C1" w:rsidRPr="005246C3" w:rsidRDefault="001962C1" w:rsidP="00EE123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</w:rPr>
            </w:pPr>
            <w:r w:rsidRPr="005246C3">
              <w:rPr>
                <w:rFonts w:ascii="Palatino Linotype" w:hAnsi="Palatino Linotype" w:cs="Calibri"/>
                <w:sz w:val="20"/>
                <w:szCs w:val="20"/>
              </w:rPr>
              <w:t>2.51</w:t>
            </w:r>
          </w:p>
        </w:tc>
      </w:tr>
    </w:tbl>
    <w:p w14:paraId="38B7EEDD" w14:textId="77777777" w:rsidR="001962C1" w:rsidRDefault="001962C1" w:rsidP="001962C1">
      <w:pPr>
        <w:rPr>
          <w:rFonts w:ascii="Palatino Linotype" w:hAnsi="Palatino Linotype"/>
        </w:rPr>
      </w:pPr>
    </w:p>
    <w:p w14:paraId="0353759F" w14:textId="77777777" w:rsidR="001962C1" w:rsidRDefault="001962C1" w:rsidP="001962C1">
      <w:pPr>
        <w:rPr>
          <w:rFonts w:ascii="Palatino Linotype" w:hAnsi="Palatino Linotype"/>
        </w:rPr>
      </w:pPr>
    </w:p>
    <w:p w14:paraId="4924127B" w14:textId="77777777" w:rsidR="00D24A5F" w:rsidRDefault="00D24A5F"/>
    <w:sectPr w:rsidR="00D24A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C1"/>
    <w:rsid w:val="00063261"/>
    <w:rsid w:val="001962C1"/>
    <w:rsid w:val="00D24A5F"/>
    <w:rsid w:val="00F1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53D320"/>
  <w15:chartTrackingRefBased/>
  <w15:docId w15:val="{32831225-92F3-41F8-807E-DF5EC0515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6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CH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1962C1"/>
    <w:pPr>
      <w:spacing w:after="0" w:line="240" w:lineRule="auto"/>
    </w:pPr>
    <w:rPr>
      <w:rFonts w:eastAsia="Times New Roman" w:cs="Times New Roman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575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Pietsch</dc:creator>
  <cp:keywords/>
  <dc:description/>
  <cp:lastModifiedBy>C Pietsch</cp:lastModifiedBy>
  <cp:revision>1</cp:revision>
  <dcterms:created xsi:type="dcterms:W3CDTF">2024-11-04T05:54:00Z</dcterms:created>
  <dcterms:modified xsi:type="dcterms:W3CDTF">2024-11-04T05:55:00Z</dcterms:modified>
</cp:coreProperties>
</file>