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73F1" w:rsidRPr="00AF7735" w:rsidRDefault="00C973F1" w:rsidP="00C973F1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AF7735">
        <w:rPr>
          <w:rFonts w:ascii="Times New Roman" w:hAnsi="Times New Roman" w:cs="Times New Roman"/>
        </w:rPr>
        <w:t xml:space="preserve">Table </w:t>
      </w:r>
      <w:r w:rsidR="008D5A27">
        <w:rPr>
          <w:rFonts w:ascii="Times New Roman" w:hAnsi="Times New Roman" w:cs="Times New Roman"/>
        </w:rPr>
        <w:t>1</w:t>
      </w:r>
      <w:r w:rsidRPr="00AF7735">
        <w:rPr>
          <w:rFonts w:ascii="Times New Roman" w:hAnsi="Times New Roman" w:cs="Times New Roman"/>
        </w:rPr>
        <w:t>. Inclusion Criteria Based on Scientific Database Used</w:t>
      </w:r>
    </w:p>
    <w:tbl>
      <w:tblPr>
        <w:tblStyle w:val="TableGrid"/>
        <w:tblW w:w="98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842"/>
        <w:gridCol w:w="1843"/>
        <w:gridCol w:w="2410"/>
        <w:gridCol w:w="1842"/>
        <w:gridCol w:w="20"/>
      </w:tblGrid>
      <w:tr w:rsidR="00C973F1" w:rsidRPr="00AF7735" w:rsidTr="007C4D57">
        <w:trPr>
          <w:trHeight w:val="162"/>
        </w:trPr>
        <w:tc>
          <w:tcPr>
            <w:tcW w:w="1843" w:type="dxa"/>
            <w:vMerge w:val="restart"/>
            <w:vAlign w:val="center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Criteria</w:t>
            </w:r>
          </w:p>
        </w:tc>
        <w:tc>
          <w:tcPr>
            <w:tcW w:w="7957" w:type="dxa"/>
            <w:gridSpan w:val="5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Scientific Database</w:t>
            </w:r>
          </w:p>
        </w:tc>
      </w:tr>
      <w:tr w:rsidR="00C973F1" w:rsidRPr="00AF7735" w:rsidTr="007C4D57">
        <w:trPr>
          <w:gridAfter w:val="1"/>
          <w:wAfter w:w="20" w:type="dxa"/>
        </w:trPr>
        <w:tc>
          <w:tcPr>
            <w:tcW w:w="1843" w:type="dxa"/>
            <w:vMerge/>
          </w:tcPr>
          <w:p w:rsidR="00C973F1" w:rsidRPr="00AF7735" w:rsidRDefault="00C973F1" w:rsidP="007C4D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Scopus</w:t>
            </w:r>
          </w:p>
        </w:tc>
        <w:tc>
          <w:tcPr>
            <w:tcW w:w="1843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PubMed</w:t>
            </w:r>
          </w:p>
        </w:tc>
        <w:tc>
          <w:tcPr>
            <w:tcW w:w="2410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Sage Journals</w:t>
            </w: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Google Scholar</w:t>
            </w:r>
          </w:p>
        </w:tc>
      </w:tr>
      <w:tr w:rsidR="00C973F1" w:rsidRPr="00AF7735" w:rsidTr="007C4D57">
        <w:trPr>
          <w:gridAfter w:val="1"/>
          <w:wAfter w:w="20" w:type="dxa"/>
        </w:trPr>
        <w:tc>
          <w:tcPr>
            <w:tcW w:w="1843" w:type="dxa"/>
          </w:tcPr>
          <w:p w:rsidR="00C973F1" w:rsidRPr="00AF7735" w:rsidRDefault="00C973F1" w:rsidP="007C4D57">
            <w:pPr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Article Type</w:t>
            </w: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Original Research</w:t>
            </w:r>
          </w:p>
        </w:tc>
        <w:tc>
          <w:tcPr>
            <w:tcW w:w="1843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Original Research</w:t>
            </w:r>
          </w:p>
        </w:tc>
        <w:tc>
          <w:tcPr>
            <w:tcW w:w="2410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Original Research</w:t>
            </w: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Original Research</w:t>
            </w:r>
          </w:p>
        </w:tc>
      </w:tr>
      <w:tr w:rsidR="00C973F1" w:rsidRPr="00AF7735" w:rsidTr="007C4D57">
        <w:trPr>
          <w:gridAfter w:val="1"/>
          <w:wAfter w:w="20" w:type="dxa"/>
        </w:trPr>
        <w:tc>
          <w:tcPr>
            <w:tcW w:w="1843" w:type="dxa"/>
          </w:tcPr>
          <w:p w:rsidR="00C973F1" w:rsidRPr="00AF7735" w:rsidRDefault="00C973F1" w:rsidP="007C4D57">
            <w:pPr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Publication Year</w:t>
            </w: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2020 - 2024</w:t>
            </w:r>
          </w:p>
        </w:tc>
        <w:tc>
          <w:tcPr>
            <w:tcW w:w="1843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2020 - 2024</w:t>
            </w:r>
          </w:p>
        </w:tc>
        <w:tc>
          <w:tcPr>
            <w:tcW w:w="2410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2020 - 2024</w:t>
            </w: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2020 - 2024</w:t>
            </w:r>
          </w:p>
        </w:tc>
      </w:tr>
      <w:tr w:rsidR="00C973F1" w:rsidRPr="00AF7735" w:rsidTr="007C4D57">
        <w:trPr>
          <w:gridAfter w:val="1"/>
          <w:wAfter w:w="20" w:type="dxa"/>
        </w:trPr>
        <w:tc>
          <w:tcPr>
            <w:tcW w:w="1843" w:type="dxa"/>
          </w:tcPr>
          <w:p w:rsidR="00C973F1" w:rsidRPr="00AF7735" w:rsidRDefault="00C973F1" w:rsidP="007C4D57">
            <w:pPr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Access</w:t>
            </w: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Open Access</w:t>
            </w:r>
          </w:p>
        </w:tc>
        <w:tc>
          <w:tcPr>
            <w:tcW w:w="1843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Open Access</w:t>
            </w:r>
          </w:p>
        </w:tc>
        <w:tc>
          <w:tcPr>
            <w:tcW w:w="2410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Open Access</w:t>
            </w: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Open Access</w:t>
            </w:r>
          </w:p>
        </w:tc>
      </w:tr>
      <w:tr w:rsidR="00C973F1" w:rsidRPr="00AF7735" w:rsidTr="007C4D57">
        <w:trPr>
          <w:gridAfter w:val="1"/>
          <w:wAfter w:w="20" w:type="dxa"/>
        </w:trPr>
        <w:tc>
          <w:tcPr>
            <w:tcW w:w="1843" w:type="dxa"/>
          </w:tcPr>
          <w:p w:rsidR="00C973F1" w:rsidRPr="00AF7735" w:rsidRDefault="00C973F1" w:rsidP="007C4D57">
            <w:pPr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Language</w:t>
            </w: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English</w:t>
            </w:r>
          </w:p>
        </w:tc>
        <w:tc>
          <w:tcPr>
            <w:tcW w:w="1843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English</w:t>
            </w:r>
          </w:p>
        </w:tc>
        <w:tc>
          <w:tcPr>
            <w:tcW w:w="2410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English</w:t>
            </w: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English</w:t>
            </w:r>
          </w:p>
        </w:tc>
      </w:tr>
      <w:tr w:rsidR="00C973F1" w:rsidRPr="00AF7735" w:rsidTr="007C4D57">
        <w:trPr>
          <w:gridAfter w:val="1"/>
          <w:wAfter w:w="20" w:type="dxa"/>
        </w:trPr>
        <w:tc>
          <w:tcPr>
            <w:tcW w:w="1843" w:type="dxa"/>
          </w:tcPr>
          <w:p w:rsidR="00C973F1" w:rsidRPr="00AF7735" w:rsidRDefault="00C973F1" w:rsidP="007C4D57">
            <w:pPr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Tier</w:t>
            </w: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Q1, Q2, Q3, Q4</w:t>
            </w:r>
          </w:p>
        </w:tc>
        <w:tc>
          <w:tcPr>
            <w:tcW w:w="1843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-</w:t>
            </w:r>
          </w:p>
        </w:tc>
      </w:tr>
      <w:tr w:rsidR="00C973F1" w:rsidRPr="00AF7735" w:rsidTr="007C4D57">
        <w:trPr>
          <w:gridAfter w:val="1"/>
          <w:wAfter w:w="20" w:type="dxa"/>
        </w:trPr>
        <w:tc>
          <w:tcPr>
            <w:tcW w:w="1843" w:type="dxa"/>
          </w:tcPr>
          <w:p w:rsidR="00C973F1" w:rsidRPr="00AF7735" w:rsidRDefault="00C973F1" w:rsidP="007C4D57">
            <w:pPr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Subject</w:t>
            </w: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Education, Social Sciences and Humanities, and Health Sciences</w:t>
            </w:r>
          </w:p>
        </w:tc>
        <w:tc>
          <w:tcPr>
            <w:tcW w:w="1842" w:type="dxa"/>
          </w:tcPr>
          <w:p w:rsidR="00C973F1" w:rsidRPr="00AF7735" w:rsidRDefault="00C973F1" w:rsidP="007C4D57">
            <w:pPr>
              <w:jc w:val="center"/>
              <w:rPr>
                <w:rFonts w:ascii="Times New Roman" w:hAnsi="Times New Roman" w:cs="Times New Roman"/>
              </w:rPr>
            </w:pPr>
            <w:r w:rsidRPr="00AF7735">
              <w:rPr>
                <w:rFonts w:ascii="Times New Roman" w:hAnsi="Times New Roman" w:cs="Times New Roman"/>
              </w:rPr>
              <w:t>-</w:t>
            </w:r>
          </w:p>
        </w:tc>
      </w:tr>
    </w:tbl>
    <w:p w:rsidR="005245CF" w:rsidRDefault="005245CF"/>
    <w:sectPr w:rsidR="005245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3F1"/>
    <w:rsid w:val="002A72DA"/>
    <w:rsid w:val="005245CF"/>
    <w:rsid w:val="008D5A27"/>
    <w:rsid w:val="00C77FD5"/>
    <w:rsid w:val="00C9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E8813E"/>
  <w15:chartTrackingRefBased/>
  <w15:docId w15:val="{5D18B3A8-6AE5-C443-B175-A178EA58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3F1"/>
    <w:pPr>
      <w:spacing w:after="160" w:line="252" w:lineRule="auto"/>
    </w:pPr>
    <w:rPr>
      <w:kern w:val="0"/>
      <w:sz w:val="22"/>
      <w:szCs w:val="22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2024-10-18T01:04:00Z</cp:lastPrinted>
  <dcterms:created xsi:type="dcterms:W3CDTF">2024-10-18T01:02:00Z</dcterms:created>
  <dcterms:modified xsi:type="dcterms:W3CDTF">2025-05-02T07:45:00Z</dcterms:modified>
</cp:coreProperties>
</file>