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772BB" w14:textId="77777777" w:rsidR="00303CD6" w:rsidRPr="00303CD6" w:rsidRDefault="00303CD6" w:rsidP="00303CD6">
      <w:r w:rsidRPr="00303CD6">
        <w:t>Below is the instantiated assurance case for the BlueROV2 system, following the given assurance case pattern. I've replaced placeholders with specific information relevant to the BlueROV2 and removed unnecessary decorators.</w:t>
      </w:r>
    </w:p>
    <w:p w14:paraId="7FB9220F" w14:textId="77777777" w:rsidR="00303CD6" w:rsidRPr="00303CD6" w:rsidRDefault="00303CD6" w:rsidP="00303CD6"/>
    <w:p w14:paraId="7C5C8724" w14:textId="77777777" w:rsidR="00303CD6" w:rsidRPr="00303CD6" w:rsidRDefault="00303CD6" w:rsidP="00303CD6">
      <w:r w:rsidRPr="00303CD6">
        <w:t>```</w:t>
      </w:r>
    </w:p>
    <w:p w14:paraId="04B96D4A" w14:textId="77777777" w:rsidR="00303CD6" w:rsidRPr="00303CD6" w:rsidRDefault="00303CD6" w:rsidP="00303CD6">
      <w:r w:rsidRPr="00303CD6">
        <w:t>- Goal (G1, Hazards for BlueROV2 addressed in accordance with ALARP principle.)</w:t>
      </w:r>
    </w:p>
    <w:p w14:paraId="58A25113" w14:textId="77777777" w:rsidR="00303CD6" w:rsidRPr="00303CD6" w:rsidRDefault="00303CD6" w:rsidP="00303CD6">
      <w:r w:rsidRPr="00303CD6">
        <w:t xml:space="preserve">  - Strategy (S1, Argument by risk reduction/elimination of each hazard)</w:t>
      </w:r>
    </w:p>
    <w:p w14:paraId="660D31A6" w14:textId="77777777" w:rsidR="00303CD6" w:rsidRPr="00303CD6" w:rsidRDefault="00303CD6" w:rsidP="00303CD6">
      <w:r w:rsidRPr="00303CD6">
        <w:t xml:space="preserve">    - Goal (G2, </w:t>
      </w:r>
      <w:proofErr w:type="gramStart"/>
      <w:r w:rsidRPr="00303CD6">
        <w:t>No</w:t>
      </w:r>
      <w:proofErr w:type="gramEnd"/>
      <w:r w:rsidRPr="00303CD6">
        <w:t xml:space="preserve"> intolerable risks present in the system.)</w:t>
      </w:r>
    </w:p>
    <w:p w14:paraId="23368ECA" w14:textId="77777777" w:rsidR="00303CD6" w:rsidRPr="00303CD6" w:rsidRDefault="00303CD6" w:rsidP="00303CD6">
      <w:r w:rsidRPr="00303CD6">
        <w:t xml:space="preserve">      - Context (C1, Definition of "intolerable")</w:t>
      </w:r>
    </w:p>
    <w:p w14:paraId="7F109AEB" w14:textId="77777777" w:rsidR="00303CD6" w:rsidRPr="00303CD6" w:rsidRDefault="00303CD6" w:rsidP="00303CD6">
      <w:r w:rsidRPr="00303CD6">
        <w:t xml:space="preserve">      - Strategy (S2, </w:t>
      </w:r>
      <w:proofErr w:type="gramStart"/>
      <w:r w:rsidRPr="00303CD6">
        <w:t>Argue</w:t>
      </w:r>
      <w:proofErr w:type="gramEnd"/>
      <w:r w:rsidRPr="00303CD6">
        <w:t xml:space="preserve"> that risk posed by any remaining hazards is negligible)</w:t>
      </w:r>
    </w:p>
    <w:p w14:paraId="3B142AC6" w14:textId="77777777" w:rsidR="00303CD6" w:rsidRPr="00303CD6" w:rsidRDefault="00303CD6" w:rsidP="00303CD6">
      <w:r w:rsidRPr="00303CD6">
        <w:t xml:space="preserve">        - [Undeveloped]</w:t>
      </w:r>
    </w:p>
    <w:p w14:paraId="0FB9BC15" w14:textId="77777777" w:rsidR="00303CD6" w:rsidRPr="00303CD6" w:rsidRDefault="00303CD6" w:rsidP="00303CD6">
      <w:r w:rsidRPr="00303CD6">
        <w:t xml:space="preserve">      - Strategy (S3, </w:t>
      </w:r>
      <w:proofErr w:type="gramStart"/>
      <w:r w:rsidRPr="00303CD6">
        <w:t>Argue</w:t>
      </w:r>
      <w:proofErr w:type="gramEnd"/>
      <w:r w:rsidRPr="00303CD6">
        <w:t xml:space="preserve"> that no other risks have been identified)</w:t>
      </w:r>
    </w:p>
    <w:p w14:paraId="63713669" w14:textId="77777777" w:rsidR="00303CD6" w:rsidRPr="00303CD6" w:rsidRDefault="00303CD6" w:rsidP="00303CD6">
      <w:r w:rsidRPr="00303CD6">
        <w:t xml:space="preserve">        - [Undeveloped]</w:t>
      </w:r>
    </w:p>
    <w:p w14:paraId="0941509C" w14:textId="77777777" w:rsidR="00303CD6" w:rsidRPr="00303CD6" w:rsidRDefault="00303CD6" w:rsidP="00303CD6">
      <w:r w:rsidRPr="00303CD6">
        <w:t xml:space="preserve">    - Goal (G3, Risk from underwater collision hazard has been reduced as low as reasonably practicable)</w:t>
      </w:r>
    </w:p>
    <w:p w14:paraId="29BE2AD1" w14:textId="77777777" w:rsidR="00303CD6" w:rsidRPr="00303CD6" w:rsidRDefault="00303CD6" w:rsidP="00303CD6">
      <w:r w:rsidRPr="00303CD6">
        <w:t xml:space="preserve">      - Context (C2, </w:t>
      </w:r>
      <w:proofErr w:type="gramStart"/>
      <w:r w:rsidRPr="00303CD6">
        <w:t>Assigned</w:t>
      </w:r>
      <w:proofErr w:type="gramEnd"/>
      <w:r w:rsidRPr="00303CD6">
        <w:t xml:space="preserve"> severity class is High)</w:t>
      </w:r>
    </w:p>
    <w:p w14:paraId="7F7D6BF7" w14:textId="77777777" w:rsidR="00303CD6" w:rsidRPr="00303CD6" w:rsidRDefault="00303CD6" w:rsidP="00303CD6">
      <w:r w:rsidRPr="00303CD6">
        <w:t xml:space="preserve">      - Strategy (S4, Apply </w:t>
      </w:r>
      <w:proofErr w:type="spellStart"/>
      <w:r w:rsidRPr="00303CD6">
        <w:t>ReSonAte</w:t>
      </w:r>
      <w:proofErr w:type="spellEnd"/>
      <w:r w:rsidRPr="00303CD6">
        <w:t xml:space="preserve"> to estimate level of risk from hazard condition underwater collision hazard)</w:t>
      </w:r>
    </w:p>
    <w:p w14:paraId="09A3CCFC" w14:textId="77777777" w:rsidR="00303CD6" w:rsidRPr="00303CD6" w:rsidRDefault="00303CD6" w:rsidP="00303CD6">
      <w:r w:rsidRPr="00303CD6">
        <w:t xml:space="preserve">        - Assumption (A1, Function Obstacle Avoidance required by System BTD is available)</w:t>
      </w:r>
    </w:p>
    <w:p w14:paraId="6BFB8289" w14:textId="77777777" w:rsidR="00303CD6" w:rsidRPr="00303CD6" w:rsidRDefault="00303CD6" w:rsidP="00303CD6">
      <w:r w:rsidRPr="00303CD6">
        <w:t xml:space="preserve">        - Goal (G4, Model System BTD accurately describes possible propagation of hazard underwater collision hazard)</w:t>
      </w:r>
    </w:p>
    <w:p w14:paraId="2ACBBB4E" w14:textId="77777777" w:rsidR="00303CD6" w:rsidRPr="00303CD6" w:rsidRDefault="00303CD6" w:rsidP="00303CD6">
      <w:r w:rsidRPr="00303CD6">
        <w:t xml:space="preserve">          - Goal (G6, Possible hazard propagation paths correctly captured in BTD)</w:t>
      </w:r>
    </w:p>
    <w:p w14:paraId="64DD6AC9" w14:textId="77777777" w:rsidR="00303CD6" w:rsidRPr="00303CD6" w:rsidRDefault="00303CD6" w:rsidP="00303CD6">
      <w:r w:rsidRPr="00303CD6">
        <w:t xml:space="preserve">            - [Undeveloped]</w:t>
      </w:r>
    </w:p>
    <w:p w14:paraId="1D569DDA" w14:textId="77777777" w:rsidR="00303CD6" w:rsidRPr="00303CD6" w:rsidRDefault="00303CD6" w:rsidP="00303CD6">
      <w:r w:rsidRPr="00303CD6">
        <w:t xml:space="preserve">          - Goal (G7, Barriers in the BTD correctly describe their respective control action including any required system functions)</w:t>
      </w:r>
    </w:p>
    <w:p w14:paraId="1EF27F33" w14:textId="77777777" w:rsidR="00303CD6" w:rsidRPr="00303CD6" w:rsidRDefault="00303CD6" w:rsidP="00303CD6">
      <w:r w:rsidRPr="00303CD6">
        <w:t xml:space="preserve">            - [Undeveloped]</w:t>
      </w:r>
    </w:p>
    <w:p w14:paraId="58069A8C" w14:textId="77777777" w:rsidR="00303CD6" w:rsidRPr="00303CD6" w:rsidRDefault="00303CD6" w:rsidP="00303CD6">
      <w:r w:rsidRPr="00303CD6">
        <w:t xml:space="preserve">          - Goal (G8, </w:t>
      </w:r>
      <w:proofErr w:type="gramStart"/>
      <w:r w:rsidRPr="00303CD6">
        <w:t>All</w:t>
      </w:r>
      <w:proofErr w:type="gramEnd"/>
      <w:r w:rsidRPr="00303CD6">
        <w:t xml:space="preserve"> non-negligible threats have been identified)</w:t>
      </w:r>
    </w:p>
    <w:p w14:paraId="1063D098" w14:textId="77777777" w:rsidR="00303CD6" w:rsidRPr="00303CD6" w:rsidRDefault="00303CD6" w:rsidP="00303CD6">
      <w:r w:rsidRPr="00303CD6">
        <w:t xml:space="preserve">            - [Undeveloped]</w:t>
      </w:r>
    </w:p>
    <w:p w14:paraId="604601A0" w14:textId="77777777" w:rsidR="00303CD6" w:rsidRPr="00303CD6" w:rsidRDefault="00303CD6" w:rsidP="00303CD6">
      <w:r w:rsidRPr="00303CD6">
        <w:t xml:space="preserve">        - Goal (G5, Quantitative risk estimates are accurate and below acceptable threshold)</w:t>
      </w:r>
    </w:p>
    <w:p w14:paraId="78B94FFB" w14:textId="77777777" w:rsidR="00303CD6" w:rsidRPr="00303CD6" w:rsidRDefault="00303CD6" w:rsidP="00303CD6">
      <w:r w:rsidRPr="00303CD6">
        <w:t xml:space="preserve">          - Goal (G9, State probability distribution used for risk estimation is an accurate representation of expected system states)</w:t>
      </w:r>
    </w:p>
    <w:p w14:paraId="783E4FDC" w14:textId="77777777" w:rsidR="00303CD6" w:rsidRPr="00303CD6" w:rsidRDefault="00303CD6" w:rsidP="00303CD6">
      <w:r w:rsidRPr="00303CD6">
        <w:t xml:space="preserve">            - [Undeveloped]</w:t>
      </w:r>
    </w:p>
    <w:p w14:paraId="098A988C" w14:textId="77777777" w:rsidR="00303CD6" w:rsidRPr="00303CD6" w:rsidRDefault="00303CD6" w:rsidP="00303CD6">
      <w:r w:rsidRPr="00303CD6">
        <w:lastRenderedPageBreak/>
        <w:t xml:space="preserve">          - Goal (G10, </w:t>
      </w:r>
      <w:proofErr w:type="gramStart"/>
      <w:r w:rsidRPr="00303CD6">
        <w:t>Estimated</w:t>
      </w:r>
      <w:proofErr w:type="gramEnd"/>
      <w:r w:rsidRPr="00303CD6">
        <w:t xml:space="preserve"> probability of severe underwater equipment damage is below allowable threshold for severity class)</w:t>
      </w:r>
    </w:p>
    <w:p w14:paraId="250ADC72" w14:textId="77777777" w:rsidR="00303CD6" w:rsidRPr="00303CD6" w:rsidRDefault="00303CD6" w:rsidP="00303CD6">
      <w:r w:rsidRPr="00303CD6">
        <w:t xml:space="preserve">            - Solution (Sn1, Estimated risk level consistent with quantified data)</w:t>
      </w:r>
    </w:p>
    <w:p w14:paraId="2CB7D3FD" w14:textId="77777777" w:rsidR="00303CD6" w:rsidRPr="00303CD6" w:rsidRDefault="00303CD6" w:rsidP="00303CD6">
      <w:r w:rsidRPr="00303CD6">
        <w:t>```</w:t>
      </w:r>
    </w:p>
    <w:p w14:paraId="234C4AD5" w14:textId="77777777" w:rsidR="00303CD6" w:rsidRPr="00303CD6" w:rsidRDefault="00303CD6" w:rsidP="00303CD6"/>
    <w:p w14:paraId="40DF9084" w14:textId="77777777" w:rsidR="00303CD6" w:rsidRPr="00303CD6" w:rsidRDefault="00303CD6" w:rsidP="00303CD6">
      <w:r w:rsidRPr="00303CD6">
        <w:t>### Explanation:</w:t>
      </w:r>
    </w:p>
    <w:p w14:paraId="5BB7E833" w14:textId="77777777" w:rsidR="00303CD6" w:rsidRPr="00303CD6" w:rsidRDefault="00303CD6" w:rsidP="00303CD6">
      <w:r w:rsidRPr="00303CD6">
        <w:t>1. **Top-Level Goal (G1</w:t>
      </w:r>
      <w:proofErr w:type="gramStart"/>
      <w:r w:rsidRPr="00303CD6">
        <w:t>):*</w:t>
      </w:r>
      <w:proofErr w:type="gramEnd"/>
      <w:r w:rsidRPr="00303CD6">
        <w:t>* This is the overarching goal, claiming that hazards for BlueROV2 have been addressed in accordance with the ALARP (As Low As Reasonably Practicable) principle.</w:t>
      </w:r>
    </w:p>
    <w:p w14:paraId="3953DAF9" w14:textId="77777777" w:rsidR="00303CD6" w:rsidRPr="00303CD6" w:rsidRDefault="00303CD6" w:rsidP="00303CD6">
      <w:r w:rsidRPr="00303CD6">
        <w:t>2. **Strategy (S1</w:t>
      </w:r>
      <w:proofErr w:type="gramStart"/>
      <w:r w:rsidRPr="00303CD6">
        <w:t>):*</w:t>
      </w:r>
      <w:proofErr w:type="gramEnd"/>
      <w:r w:rsidRPr="00303CD6">
        <w:t>* This strategy argues that the risk has been reduced or eliminated for each hazard by breaking it down further:</w:t>
      </w:r>
    </w:p>
    <w:p w14:paraId="61045241" w14:textId="77777777" w:rsidR="00303CD6" w:rsidRPr="00303CD6" w:rsidRDefault="00303CD6" w:rsidP="00303CD6">
      <w:r w:rsidRPr="00303CD6">
        <w:t xml:space="preserve">   - **Goal (G2</w:t>
      </w:r>
      <w:proofErr w:type="gramStart"/>
      <w:r w:rsidRPr="00303CD6">
        <w:t>):*</w:t>
      </w:r>
      <w:proofErr w:type="gramEnd"/>
      <w:r w:rsidRPr="00303CD6">
        <w:t>* Makes the claim that no intolerable risks are present in the system, and is supported by:</w:t>
      </w:r>
    </w:p>
    <w:p w14:paraId="7DD4729C" w14:textId="77777777" w:rsidR="00303CD6" w:rsidRPr="00303CD6" w:rsidRDefault="00303CD6" w:rsidP="00303CD6">
      <w:r w:rsidRPr="00303CD6">
        <w:t xml:space="preserve">     - Context (C1): Defines what is meant by "intolerable."</w:t>
      </w:r>
    </w:p>
    <w:p w14:paraId="5A3DB332" w14:textId="77777777" w:rsidR="00303CD6" w:rsidRPr="00303CD6" w:rsidRDefault="00303CD6" w:rsidP="00303CD6">
      <w:r w:rsidRPr="00303CD6">
        <w:t xml:space="preserve">     - **Strategy (S2) and (S3</w:t>
      </w:r>
      <w:proofErr w:type="gramStart"/>
      <w:r w:rsidRPr="00303CD6">
        <w:t>):*</w:t>
      </w:r>
      <w:proofErr w:type="gramEnd"/>
      <w:r w:rsidRPr="00303CD6">
        <w:t>* Two different strategies to argue the absence of intolerable risks, but currently underdeveloped.</w:t>
      </w:r>
    </w:p>
    <w:p w14:paraId="0C106DFE" w14:textId="77777777" w:rsidR="00303CD6" w:rsidRPr="00303CD6" w:rsidRDefault="00303CD6" w:rsidP="00303CD6">
      <w:r w:rsidRPr="00303CD6">
        <w:t xml:space="preserve">   - **Goal (G3</w:t>
      </w:r>
      <w:proofErr w:type="gramStart"/>
      <w:r w:rsidRPr="00303CD6">
        <w:t>):*</w:t>
      </w:r>
      <w:proofErr w:type="gramEnd"/>
      <w:r w:rsidRPr="00303CD6">
        <w:t>* Focuses on a specific hazard, in this case, an underwater collision, and claims risk is reduced to ALARP. It is supported by:</w:t>
      </w:r>
    </w:p>
    <w:p w14:paraId="6D58612B" w14:textId="77777777" w:rsidR="00303CD6" w:rsidRPr="00303CD6" w:rsidRDefault="00303CD6" w:rsidP="00303CD6">
      <w:r w:rsidRPr="00303CD6">
        <w:t xml:space="preserve">     - Context (C2): Specifies that the assigned severity class for this hazard is high.</w:t>
      </w:r>
    </w:p>
    <w:p w14:paraId="72949BCA" w14:textId="77777777" w:rsidR="00303CD6" w:rsidRPr="00303CD6" w:rsidRDefault="00303CD6" w:rsidP="00303CD6">
      <w:r w:rsidRPr="00303CD6">
        <w:t xml:space="preserve">     - **Strategy (S4</w:t>
      </w:r>
      <w:proofErr w:type="gramStart"/>
      <w:r w:rsidRPr="00303CD6">
        <w:t>):*</w:t>
      </w:r>
      <w:proofErr w:type="gramEnd"/>
      <w:r w:rsidRPr="00303CD6">
        <w:t xml:space="preserve">* Uses the </w:t>
      </w:r>
      <w:proofErr w:type="spellStart"/>
      <w:r w:rsidRPr="00303CD6">
        <w:t>ReSonAte</w:t>
      </w:r>
      <w:proofErr w:type="spellEnd"/>
      <w:r w:rsidRPr="00303CD6">
        <w:t xml:space="preserve"> tool/methodology to estimate the risk level, and is supported by:</w:t>
      </w:r>
    </w:p>
    <w:p w14:paraId="4A29873F" w14:textId="77777777" w:rsidR="00303CD6" w:rsidRPr="00303CD6" w:rsidRDefault="00303CD6" w:rsidP="00303CD6">
      <w:r w:rsidRPr="00303CD6">
        <w:t xml:space="preserve">       - Assumption (A1): Assumes that the function "Obstacle Avoidance" required by the system BTD (Barrier Tight Design) is available.</w:t>
      </w:r>
    </w:p>
    <w:p w14:paraId="36366743" w14:textId="77777777" w:rsidR="00303CD6" w:rsidRPr="00303CD6" w:rsidRDefault="00303CD6" w:rsidP="00303CD6">
      <w:r w:rsidRPr="00303CD6">
        <w:t xml:space="preserve">       - **Goal (G4</w:t>
      </w:r>
      <w:proofErr w:type="gramStart"/>
      <w:r w:rsidRPr="00303CD6">
        <w:t>):*</w:t>
      </w:r>
      <w:proofErr w:type="gramEnd"/>
      <w:r w:rsidRPr="00303CD6">
        <w:t>* Ensures that the System BTD accurately describes possible propagation paths of the underwater collision hazard, supported by:</w:t>
      </w:r>
    </w:p>
    <w:p w14:paraId="602433FA" w14:textId="77777777" w:rsidR="00303CD6" w:rsidRPr="00303CD6" w:rsidRDefault="00303CD6" w:rsidP="00303CD6">
      <w:r w:rsidRPr="00303CD6">
        <w:t xml:space="preserve">         - **Goal (G6, G7, G8</w:t>
      </w:r>
      <w:proofErr w:type="gramStart"/>
      <w:r w:rsidRPr="00303CD6">
        <w:t>):*</w:t>
      </w:r>
      <w:proofErr w:type="gramEnd"/>
      <w:r w:rsidRPr="00303CD6">
        <w:t>* Further captures various aspects of hazard propagation and control actions, but are currently underdeveloped.</w:t>
      </w:r>
    </w:p>
    <w:p w14:paraId="67EAF853" w14:textId="77777777" w:rsidR="00303CD6" w:rsidRPr="00303CD6" w:rsidRDefault="00303CD6" w:rsidP="00303CD6">
      <w:r w:rsidRPr="00303CD6">
        <w:t xml:space="preserve">       - **Goal (G5</w:t>
      </w:r>
      <w:proofErr w:type="gramStart"/>
      <w:r w:rsidRPr="00303CD6">
        <w:t>):*</w:t>
      </w:r>
      <w:proofErr w:type="gramEnd"/>
      <w:r w:rsidRPr="00303CD6">
        <w:t>* Aims to prove that the risk estimates are accurate and below the acceptable threshold, supported by:</w:t>
      </w:r>
    </w:p>
    <w:p w14:paraId="3C4587AE" w14:textId="77777777" w:rsidR="00303CD6" w:rsidRPr="00303CD6" w:rsidRDefault="00303CD6" w:rsidP="00303CD6">
      <w:r w:rsidRPr="00303CD6">
        <w:t xml:space="preserve">         - **Goal (G9</w:t>
      </w:r>
      <w:proofErr w:type="gramStart"/>
      <w:r w:rsidRPr="00303CD6">
        <w:t>):*</w:t>
      </w:r>
      <w:proofErr w:type="gramEnd"/>
      <w:r w:rsidRPr="00303CD6">
        <w:t>* About the state probability distribution used for risk estimation, but is currently underdeveloped.</w:t>
      </w:r>
    </w:p>
    <w:p w14:paraId="5272FDE5" w14:textId="77777777" w:rsidR="00303CD6" w:rsidRPr="00303CD6" w:rsidRDefault="00303CD6" w:rsidP="00303CD6">
      <w:r w:rsidRPr="00303CD6">
        <w:t xml:space="preserve">         - **Goal (G10</w:t>
      </w:r>
      <w:proofErr w:type="gramStart"/>
      <w:r w:rsidRPr="00303CD6">
        <w:t>):*</w:t>
      </w:r>
      <w:proofErr w:type="gramEnd"/>
      <w:r w:rsidRPr="00303CD6">
        <w:t>* Ensures that the estimated probability of severe underwater equipment damage is below the allowable threshold, supported by:</w:t>
      </w:r>
    </w:p>
    <w:p w14:paraId="2083124F" w14:textId="77777777" w:rsidR="00303CD6" w:rsidRPr="00303CD6" w:rsidRDefault="00303CD6" w:rsidP="00303CD6">
      <w:r w:rsidRPr="00303CD6">
        <w:t xml:space="preserve">           - Solution (Sn1): Provides quantified data as evidence for estimated risk levels.</w:t>
      </w:r>
    </w:p>
    <w:p w14:paraId="5F622B8D" w14:textId="77777777" w:rsidR="00303CD6" w:rsidRPr="00303CD6" w:rsidRDefault="00303CD6" w:rsidP="00303CD6"/>
    <w:p w14:paraId="542DABAB" w14:textId="77777777" w:rsidR="00303CD6" w:rsidRPr="00303CD6" w:rsidRDefault="00303CD6" w:rsidP="00303CD6">
      <w:r w:rsidRPr="00303CD6">
        <w:t xml:space="preserve">### </w:t>
      </w:r>
      <w:proofErr w:type="spellStart"/>
      <w:r w:rsidRPr="00303CD6">
        <w:t>Uninstantiation</w:t>
      </w:r>
      <w:proofErr w:type="spellEnd"/>
      <w:r w:rsidRPr="00303CD6">
        <w:t xml:space="preserve"> and Development:</w:t>
      </w:r>
    </w:p>
    <w:p w14:paraId="771FAB17" w14:textId="77777777" w:rsidR="00303CD6" w:rsidRPr="00303CD6" w:rsidRDefault="00303CD6" w:rsidP="00303CD6">
      <w:r w:rsidRPr="00303CD6">
        <w:t>- I've completed the specific instantiation related to BlueROV2 wherever applicable and removed the placeholders.</w:t>
      </w:r>
    </w:p>
    <w:p w14:paraId="14F387BF" w14:textId="77777777" w:rsidR="00303CD6" w:rsidRPr="00303CD6" w:rsidRDefault="00303CD6" w:rsidP="00303CD6">
      <w:r w:rsidRPr="00303CD6">
        <w:t>- Elements marked as [Undeveloped] indicate that further development is required to fully flesh out those parts of the assurance case.</w:t>
      </w:r>
    </w:p>
    <w:p w14:paraId="50BE48C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E8"/>
    <w:rsid w:val="00204EC0"/>
    <w:rsid w:val="00303CD6"/>
    <w:rsid w:val="00455B71"/>
    <w:rsid w:val="00FA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74FE"/>
  <w15:chartTrackingRefBased/>
  <w15:docId w15:val="{F41ADB3D-7CB6-47D3-BF02-3E7113A0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5F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F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F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F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F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F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F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F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F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F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5F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F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F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F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F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F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F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F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5F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5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F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5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5F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5F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5F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5F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F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F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5F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5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073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84749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35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15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427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2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20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4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5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77402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374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65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55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40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3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4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99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2024-08-11T06:06:00Z</dcterms:created>
  <dcterms:modified xsi:type="dcterms:W3CDTF">2024-08-11T06:09:00Z</dcterms:modified>
</cp:coreProperties>
</file>