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EA57E" w14:textId="77777777" w:rsidR="005D7D3D" w:rsidRPr="005D7D3D" w:rsidRDefault="005D7D3D" w:rsidP="005D7D3D">
      <w:r w:rsidRPr="005D7D3D">
        <w:t>To create a security case for Instant Messaging (IM) software using the given pattern, we must instantiate the placeholders with specific information relevant to IM software and then arrange the elements in a hierarchical tree format using dashed lines to denote different levels.</w:t>
      </w:r>
    </w:p>
    <w:p w14:paraId="0AFF953D" w14:textId="77777777" w:rsidR="005D7D3D" w:rsidRPr="005D7D3D" w:rsidRDefault="005D7D3D" w:rsidP="005D7D3D"/>
    <w:p w14:paraId="0A0CFD0F" w14:textId="77777777" w:rsidR="005D7D3D" w:rsidRPr="005D7D3D" w:rsidRDefault="005D7D3D" w:rsidP="005D7D3D">
      <w:r w:rsidRPr="005D7D3D">
        <w:t>Let's instantiate the placeholders first:</w:t>
      </w:r>
    </w:p>
    <w:p w14:paraId="2F54EF42" w14:textId="77777777" w:rsidR="005D7D3D" w:rsidRPr="005D7D3D" w:rsidRDefault="005D7D3D" w:rsidP="005D7D3D"/>
    <w:p w14:paraId="686B8367" w14:textId="77777777" w:rsidR="005D7D3D" w:rsidRPr="005D7D3D" w:rsidRDefault="005D7D3D" w:rsidP="005D7D3D">
      <w:r w:rsidRPr="005D7D3D">
        <w:t>1. {software} = IM software</w:t>
      </w:r>
    </w:p>
    <w:p w14:paraId="7F9CEABE" w14:textId="77777777" w:rsidR="005D7D3D" w:rsidRPr="005D7D3D" w:rsidRDefault="005D7D3D" w:rsidP="005D7D3D">
      <w:r w:rsidRPr="005D7D3D">
        <w:t>2. {system} = messaging system</w:t>
      </w:r>
    </w:p>
    <w:p w14:paraId="41E6838B" w14:textId="77777777" w:rsidR="005D7D3D" w:rsidRPr="005D7D3D" w:rsidRDefault="005D7D3D" w:rsidP="005D7D3D">
      <w:r w:rsidRPr="005D7D3D">
        <w:t>3. {acceptably secure} = "acceptably secure"</w:t>
      </w:r>
    </w:p>
    <w:p w14:paraId="43514389" w14:textId="77777777" w:rsidR="005D7D3D" w:rsidRPr="005D7D3D" w:rsidRDefault="005D7D3D" w:rsidP="005D7D3D">
      <w:r w:rsidRPr="005D7D3D">
        <w:t>4. {software critical asset} = specific critical assets of IM software such as messages, contacts, etc.</w:t>
      </w:r>
    </w:p>
    <w:p w14:paraId="1F98C905" w14:textId="77777777" w:rsidR="005D7D3D" w:rsidRPr="005D7D3D" w:rsidRDefault="005D7D3D" w:rsidP="005D7D3D">
      <w:r w:rsidRPr="005D7D3D">
        <w:t>5. {type} = specific types such as data, service, communication</w:t>
      </w:r>
    </w:p>
    <w:p w14:paraId="43648E05" w14:textId="77777777" w:rsidR="005D7D3D" w:rsidRPr="005D7D3D" w:rsidRDefault="005D7D3D" w:rsidP="005D7D3D">
      <w:r w:rsidRPr="005D7D3D">
        <w:t>6. PEDD = Public Endpoint Device Domain</w:t>
      </w:r>
    </w:p>
    <w:p w14:paraId="03A9416B" w14:textId="77777777" w:rsidR="005D7D3D" w:rsidRPr="005D7D3D" w:rsidRDefault="005D7D3D" w:rsidP="005D7D3D"/>
    <w:p w14:paraId="0F3F530E" w14:textId="77777777" w:rsidR="005D7D3D" w:rsidRPr="005D7D3D" w:rsidRDefault="005D7D3D" w:rsidP="005D7D3D">
      <w:r w:rsidRPr="005D7D3D">
        <w:t>Here is the instantiated security case in a tree format:</w:t>
      </w:r>
    </w:p>
    <w:p w14:paraId="0B6207DF" w14:textId="77777777" w:rsidR="005D7D3D" w:rsidRPr="005D7D3D" w:rsidRDefault="005D7D3D" w:rsidP="005D7D3D"/>
    <w:p w14:paraId="4AD4A9F0" w14:textId="77777777" w:rsidR="005D7D3D" w:rsidRPr="005D7D3D" w:rsidRDefault="005D7D3D" w:rsidP="005D7D3D">
      <w:r w:rsidRPr="005D7D3D">
        <w:t>```</w:t>
      </w:r>
    </w:p>
    <w:p w14:paraId="5B88314E" w14:textId="77777777" w:rsidR="005D7D3D" w:rsidRPr="005D7D3D" w:rsidRDefault="005D7D3D" w:rsidP="005D7D3D">
      <w:r w:rsidRPr="005D7D3D">
        <w:t>Goal (G1, IM software is acceptably secure in the messaging system)</w:t>
      </w:r>
    </w:p>
    <w:p w14:paraId="12D8645E" w14:textId="77777777" w:rsidR="005D7D3D" w:rsidRPr="005D7D3D" w:rsidRDefault="005D7D3D" w:rsidP="005D7D3D">
      <w:r w:rsidRPr="005D7D3D">
        <w:t xml:space="preserve">   - Context (C1, Definition and description of IM software)</w:t>
      </w:r>
    </w:p>
    <w:p w14:paraId="128F1443" w14:textId="77777777" w:rsidR="005D7D3D" w:rsidRPr="005D7D3D" w:rsidRDefault="005D7D3D" w:rsidP="005D7D3D">
      <w:r w:rsidRPr="005D7D3D">
        <w:t xml:space="preserve">   - Context (C2, Definition and description of messaging system)</w:t>
      </w:r>
    </w:p>
    <w:p w14:paraId="160904F7" w14:textId="77777777" w:rsidR="005D7D3D" w:rsidRPr="005D7D3D" w:rsidRDefault="005D7D3D" w:rsidP="005D7D3D">
      <w:r w:rsidRPr="005D7D3D">
        <w:t xml:space="preserve">   - Context (C3, Definition of acceptably secure)</w:t>
      </w:r>
    </w:p>
    <w:p w14:paraId="73103B2A" w14:textId="77777777" w:rsidR="005D7D3D" w:rsidRPr="005D7D3D" w:rsidRDefault="005D7D3D" w:rsidP="005D7D3D">
      <w:r w:rsidRPr="005D7D3D">
        <w:t xml:space="preserve">   - Strategy (S1, Argument that software assets are under protection)</w:t>
      </w:r>
    </w:p>
    <w:p w14:paraId="50BAA661" w14:textId="77777777" w:rsidR="005D7D3D" w:rsidRPr="005D7D3D" w:rsidRDefault="005D7D3D" w:rsidP="005D7D3D">
      <w:r w:rsidRPr="005D7D3D">
        <w:t xml:space="preserve">       - Justification (J1, Protection of software assets supports that software is acceptably secure)</w:t>
      </w:r>
    </w:p>
    <w:p w14:paraId="238DB546" w14:textId="77777777" w:rsidR="005D7D3D" w:rsidRPr="005D7D3D" w:rsidRDefault="005D7D3D" w:rsidP="005D7D3D">
      <w:r w:rsidRPr="005D7D3D">
        <w:t xml:space="preserve">       - Goal (G2, </w:t>
      </w:r>
      <w:proofErr w:type="gramStart"/>
      <w:r w:rsidRPr="005D7D3D">
        <w:t>All</w:t>
      </w:r>
      <w:proofErr w:type="gramEnd"/>
      <w:r w:rsidRPr="005D7D3D">
        <w:t xml:space="preserve"> identified IM software critical assets are protected)</w:t>
      </w:r>
    </w:p>
    <w:p w14:paraId="0E7016B3" w14:textId="77777777" w:rsidR="005D7D3D" w:rsidRPr="005D7D3D" w:rsidRDefault="005D7D3D" w:rsidP="005D7D3D">
      <w:r w:rsidRPr="005D7D3D">
        <w:t xml:space="preserve">           - Strategy (S2, Respective arguments of IM software critical assets)</w:t>
      </w:r>
    </w:p>
    <w:p w14:paraId="7D238373" w14:textId="77777777" w:rsidR="005D7D3D" w:rsidRPr="005D7D3D" w:rsidRDefault="005D7D3D" w:rsidP="005D7D3D">
      <w:r w:rsidRPr="005D7D3D">
        <w:t xml:space="preserve">               - Context (C4, List of IM software critical assets)</w:t>
      </w:r>
    </w:p>
    <w:p w14:paraId="5676DC58" w14:textId="77777777" w:rsidR="005D7D3D" w:rsidRPr="005D7D3D" w:rsidRDefault="005D7D3D" w:rsidP="005D7D3D">
      <w:r w:rsidRPr="005D7D3D">
        <w:t xml:space="preserve">               - Justification (J2, Relationship between assets is clear and can be argued separately)</w:t>
      </w:r>
    </w:p>
    <w:p w14:paraId="28F008B1" w14:textId="77777777" w:rsidR="005D7D3D" w:rsidRPr="005D7D3D" w:rsidRDefault="005D7D3D" w:rsidP="005D7D3D">
      <w:r w:rsidRPr="005D7D3D">
        <w:t xml:space="preserve">               - Goal (G3, IM messages, a critical software asset, are protected)</w:t>
      </w:r>
    </w:p>
    <w:p w14:paraId="1B8A3749" w14:textId="77777777" w:rsidR="005D7D3D" w:rsidRPr="005D7D3D" w:rsidRDefault="005D7D3D" w:rsidP="005D7D3D">
      <w:r w:rsidRPr="005D7D3D">
        <w:t xml:space="preserve">                   - Strategy (S3, Argument of the type to which the software critical asset belongs)</w:t>
      </w:r>
    </w:p>
    <w:p w14:paraId="20779BDA" w14:textId="77777777" w:rsidR="005D7D3D" w:rsidRPr="005D7D3D" w:rsidRDefault="005D7D3D" w:rsidP="005D7D3D">
      <w:r w:rsidRPr="005D7D3D">
        <w:t xml:space="preserve">                       - Context (C5, List of software critical asset types in PEDD)</w:t>
      </w:r>
    </w:p>
    <w:p w14:paraId="27A2B3BE" w14:textId="77777777" w:rsidR="005D7D3D" w:rsidRPr="005D7D3D" w:rsidRDefault="005D7D3D" w:rsidP="005D7D3D">
      <w:r w:rsidRPr="005D7D3D">
        <w:lastRenderedPageBreak/>
        <w:t xml:space="preserve">                       - Justification (J3, Types of software assets are according to PEDD)</w:t>
      </w:r>
    </w:p>
    <w:p w14:paraId="27D646AF" w14:textId="77777777" w:rsidR="005D7D3D" w:rsidRPr="005D7D3D" w:rsidRDefault="005D7D3D" w:rsidP="005D7D3D">
      <w:r w:rsidRPr="005D7D3D">
        <w:t xml:space="preserve">                       - Goal (G4, IM messages which belong to data type are protected)</w:t>
      </w:r>
    </w:p>
    <w:p w14:paraId="62626610" w14:textId="77777777" w:rsidR="005D7D3D" w:rsidRPr="005D7D3D" w:rsidRDefault="005D7D3D" w:rsidP="005D7D3D">
      <w:r w:rsidRPr="005D7D3D">
        <w:t xml:space="preserve">               - Goal (G3, IM contacts, a critical software asset, are protected)</w:t>
      </w:r>
    </w:p>
    <w:p w14:paraId="73F26061" w14:textId="77777777" w:rsidR="005D7D3D" w:rsidRPr="005D7D3D" w:rsidRDefault="005D7D3D" w:rsidP="005D7D3D">
      <w:r w:rsidRPr="005D7D3D">
        <w:t xml:space="preserve">                   - Strategy (S3, Argument of the type to which the software critical asset belongs)</w:t>
      </w:r>
    </w:p>
    <w:p w14:paraId="34687102" w14:textId="77777777" w:rsidR="005D7D3D" w:rsidRPr="005D7D3D" w:rsidRDefault="005D7D3D" w:rsidP="005D7D3D">
      <w:r w:rsidRPr="005D7D3D">
        <w:t xml:space="preserve">                       - Context (C5, List of software critical asset types in PEDD)</w:t>
      </w:r>
    </w:p>
    <w:p w14:paraId="25C438AA" w14:textId="77777777" w:rsidR="005D7D3D" w:rsidRPr="005D7D3D" w:rsidRDefault="005D7D3D" w:rsidP="005D7D3D">
      <w:r w:rsidRPr="005D7D3D">
        <w:t xml:space="preserve">                       - Justification (J3, Types of software assets are according to PEDD)</w:t>
      </w:r>
    </w:p>
    <w:p w14:paraId="73BE8A8D" w14:textId="77777777" w:rsidR="005D7D3D" w:rsidRPr="005D7D3D" w:rsidRDefault="005D7D3D" w:rsidP="005D7D3D">
      <w:r w:rsidRPr="005D7D3D">
        <w:t xml:space="preserve">                       - Goal (G4, IM contacts which belong to communication type are protected)</w:t>
      </w:r>
    </w:p>
    <w:p w14:paraId="6FD63749" w14:textId="77777777" w:rsidR="005D7D3D" w:rsidRPr="005D7D3D" w:rsidRDefault="005D7D3D" w:rsidP="005D7D3D">
      <w:r w:rsidRPr="005D7D3D">
        <w:t xml:space="preserve">               - Goal (G3, IM service attributes, a critical software asset, are protected)</w:t>
      </w:r>
    </w:p>
    <w:p w14:paraId="0813D34D" w14:textId="77777777" w:rsidR="005D7D3D" w:rsidRPr="005D7D3D" w:rsidRDefault="005D7D3D" w:rsidP="005D7D3D">
      <w:r w:rsidRPr="005D7D3D">
        <w:t xml:space="preserve">                   - Strategy (S3, Argument of the type to which the software critical asset belongs)</w:t>
      </w:r>
    </w:p>
    <w:p w14:paraId="7B9DD41C" w14:textId="77777777" w:rsidR="005D7D3D" w:rsidRPr="005D7D3D" w:rsidRDefault="005D7D3D" w:rsidP="005D7D3D">
      <w:r w:rsidRPr="005D7D3D">
        <w:t xml:space="preserve">                       - Context (C5, List of software critical asset types in PEDD)</w:t>
      </w:r>
    </w:p>
    <w:p w14:paraId="70DF3DA4" w14:textId="77777777" w:rsidR="005D7D3D" w:rsidRPr="005D7D3D" w:rsidRDefault="005D7D3D" w:rsidP="005D7D3D">
      <w:r w:rsidRPr="005D7D3D">
        <w:t xml:space="preserve">                       - Justification (J3, Types of software assets are according to PEDD)</w:t>
      </w:r>
    </w:p>
    <w:p w14:paraId="3F4CA601" w14:textId="77777777" w:rsidR="005D7D3D" w:rsidRPr="005D7D3D" w:rsidRDefault="005D7D3D" w:rsidP="005D7D3D">
      <w:r w:rsidRPr="005D7D3D">
        <w:t xml:space="preserve">                       - Goal (G4, IM service attributes which belong to service type are protected)</w:t>
      </w:r>
    </w:p>
    <w:p w14:paraId="7A893DB7" w14:textId="77777777" w:rsidR="005D7D3D" w:rsidRPr="005D7D3D" w:rsidRDefault="005D7D3D" w:rsidP="005D7D3D">
      <w:r w:rsidRPr="005D7D3D">
        <w:t xml:space="preserve">               - Goal (G3, IM end-point data, a critical software asset, are protected)</w:t>
      </w:r>
    </w:p>
    <w:p w14:paraId="7E118F03" w14:textId="77777777" w:rsidR="005D7D3D" w:rsidRPr="005D7D3D" w:rsidRDefault="005D7D3D" w:rsidP="005D7D3D">
      <w:r w:rsidRPr="005D7D3D">
        <w:t xml:space="preserve">                   - Strategy (S3, Argument of the type to which the software critical asset belongs)</w:t>
      </w:r>
    </w:p>
    <w:p w14:paraId="02A857E9" w14:textId="77777777" w:rsidR="005D7D3D" w:rsidRPr="005D7D3D" w:rsidRDefault="005D7D3D" w:rsidP="005D7D3D">
      <w:r w:rsidRPr="005D7D3D">
        <w:t xml:space="preserve">                       - Context (C5, List of software critical asset types in PEDD)</w:t>
      </w:r>
    </w:p>
    <w:p w14:paraId="0F4135D4" w14:textId="77777777" w:rsidR="005D7D3D" w:rsidRPr="005D7D3D" w:rsidRDefault="005D7D3D" w:rsidP="005D7D3D">
      <w:r w:rsidRPr="005D7D3D">
        <w:t xml:space="preserve">                       - Justification (J3, Types of software assets are according to PEDD)</w:t>
      </w:r>
    </w:p>
    <w:p w14:paraId="53BAB1A0" w14:textId="77777777" w:rsidR="005D7D3D" w:rsidRPr="005D7D3D" w:rsidRDefault="005D7D3D" w:rsidP="005D7D3D">
      <w:r w:rsidRPr="005D7D3D">
        <w:t xml:space="preserve">                       - Goal (G4, IM end-point data which belong to data type are protected)</w:t>
      </w:r>
    </w:p>
    <w:p w14:paraId="3C3D2D07" w14:textId="77777777" w:rsidR="005D7D3D" w:rsidRPr="005D7D3D" w:rsidRDefault="005D7D3D" w:rsidP="005D7D3D">
      <w:r w:rsidRPr="005D7D3D">
        <w:t>```</w:t>
      </w:r>
    </w:p>
    <w:p w14:paraId="11F54095" w14:textId="77777777" w:rsidR="005D7D3D" w:rsidRPr="005D7D3D" w:rsidRDefault="005D7D3D" w:rsidP="005D7D3D"/>
    <w:p w14:paraId="08BB6235" w14:textId="77777777" w:rsidR="005D7D3D" w:rsidRPr="005D7D3D" w:rsidRDefault="005D7D3D" w:rsidP="005D7D3D">
      <w:r w:rsidRPr="005D7D3D">
        <w:t>This hierarchical tree represents the security case for IM software specific to the placeholders with appropriate arguments and context.</w:t>
      </w:r>
    </w:p>
    <w:p w14:paraId="17B34913" w14:textId="39568FBA" w:rsidR="005D7D3D" w:rsidRPr="005D7D3D" w:rsidRDefault="005D7D3D" w:rsidP="005D7D3D"/>
    <w:p w14:paraId="6E701A6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D03"/>
    <w:rsid w:val="00204EC0"/>
    <w:rsid w:val="005D7D3D"/>
    <w:rsid w:val="00B22D03"/>
    <w:rsid w:val="00C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0C79F"/>
  <w15:chartTrackingRefBased/>
  <w15:docId w15:val="{1379C5F1-9562-48CA-A11A-3B99E5AF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2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2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2D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2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2D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2D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2D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2D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2D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D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2D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D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2D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2D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2D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2D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2D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2D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2D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D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D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2D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2D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2D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2D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2D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2D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2D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2D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8527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3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0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5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53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8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92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20695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68671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708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875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986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849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5305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622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7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0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545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1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2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757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21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18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19693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59344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603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36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850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4441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17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403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2024-08-16T04:55:00Z</dcterms:created>
  <dcterms:modified xsi:type="dcterms:W3CDTF">2024-08-16T04:58:00Z</dcterms:modified>
</cp:coreProperties>
</file>