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5F36F" w14:textId="77777777" w:rsidR="000C360B" w:rsidRPr="000C360B" w:rsidRDefault="000C360B" w:rsidP="000C360B">
      <w:r w:rsidRPr="000C360B">
        <w:t>To instantiate the provided safety case pattern for the Generic Patient-Controlled Analgesia (GPCA) system based on the domain information, I need to replace placeholders and expand abstract structures based on the domain specifications. Let's work through the hierarchical structure step-by-step:</w:t>
      </w:r>
    </w:p>
    <w:p w14:paraId="5BC8A4D1" w14:textId="77777777" w:rsidR="000C360B" w:rsidRPr="000C360B" w:rsidRDefault="000C360B" w:rsidP="000C360B"/>
    <w:p w14:paraId="3B67C84F" w14:textId="77777777" w:rsidR="000C360B" w:rsidRPr="000C360B" w:rsidRDefault="000C360B" w:rsidP="000C360B">
      <w:r w:rsidRPr="000C360B">
        <w:t>### Top-Level Goal and Strategy</w:t>
      </w:r>
    </w:p>
    <w:p w14:paraId="177C4522" w14:textId="77777777" w:rsidR="000C360B" w:rsidRPr="000C360B" w:rsidRDefault="000C360B" w:rsidP="000C360B">
      <w:r w:rsidRPr="000C360B">
        <w:t>- **G1: Operational safety is verified in GPCA system**</w:t>
      </w:r>
    </w:p>
    <w:p w14:paraId="1574F94E" w14:textId="77777777" w:rsidR="000C360B" w:rsidRPr="000C360B" w:rsidRDefault="000C360B" w:rsidP="000C360B">
      <w:r w:rsidRPr="000C360B">
        <w:t xml:space="preserve">  - **S1: Argument over the satisfaction of all specs over GPCA system** *(Undeveloped)*</w:t>
      </w:r>
    </w:p>
    <w:p w14:paraId="438CD18B" w14:textId="77777777" w:rsidR="000C360B" w:rsidRPr="000C360B" w:rsidRDefault="000C360B" w:rsidP="000C360B">
      <w:r w:rsidRPr="000C360B">
        <w:t xml:space="preserve">  - **G2: All operational hazards are mitigated**</w:t>
      </w:r>
    </w:p>
    <w:p w14:paraId="0C4FA1C8" w14:textId="77777777" w:rsidR="000C360B" w:rsidRPr="000C360B" w:rsidRDefault="000C360B" w:rsidP="000C360B">
      <w:r w:rsidRPr="000C360B">
        <w:t xml:space="preserve">  - **S2: Argument over reliability in all suitable levels of GPCA system** *(Undeveloped)*</w:t>
      </w:r>
    </w:p>
    <w:p w14:paraId="65FE38CA" w14:textId="77777777" w:rsidR="000C360B" w:rsidRPr="000C360B" w:rsidRDefault="000C360B" w:rsidP="000C360B">
      <w:r w:rsidRPr="000C360B">
        <w:t xml:space="preserve">  - **C1: All specs are given by specification instances concerning GPCA**</w:t>
      </w:r>
    </w:p>
    <w:p w14:paraId="64D593FE" w14:textId="77777777" w:rsidR="000C360B" w:rsidRPr="000C360B" w:rsidRDefault="000C360B" w:rsidP="000C360B"/>
    <w:p w14:paraId="709B65B7" w14:textId="77777777" w:rsidR="000C360B" w:rsidRPr="000C360B" w:rsidRDefault="000C360B" w:rsidP="000C360B">
      <w:r w:rsidRPr="000C360B">
        <w:t>### Drilling into specific operational hazards mitigation</w:t>
      </w:r>
    </w:p>
    <w:p w14:paraId="149A13A5" w14:textId="77777777" w:rsidR="000C360B" w:rsidRPr="000C360B" w:rsidRDefault="000C360B" w:rsidP="000C360B">
      <w:r w:rsidRPr="000C360B">
        <w:t>- **S3: Argument over operational hazards**</w:t>
      </w:r>
    </w:p>
    <w:p w14:paraId="75F065A6" w14:textId="77777777" w:rsidR="000C360B" w:rsidRPr="000C360B" w:rsidRDefault="000C360B" w:rsidP="000C360B">
      <w:r w:rsidRPr="000C360B">
        <w:t xml:space="preserve">  - **G3: </w:t>
      </w:r>
      <w:proofErr w:type="spellStart"/>
      <w:r w:rsidRPr="000C360B">
        <w:t>Overinfusion</w:t>
      </w:r>
      <w:proofErr w:type="spellEnd"/>
      <w:r w:rsidRPr="000C360B">
        <w:t xml:space="preserve"> is mitigated**</w:t>
      </w:r>
    </w:p>
    <w:p w14:paraId="227880CD" w14:textId="77777777" w:rsidR="000C360B" w:rsidRPr="000C360B" w:rsidRDefault="000C360B" w:rsidP="000C360B">
      <w:r w:rsidRPr="000C360B">
        <w:t xml:space="preserve">  - **G3: </w:t>
      </w:r>
      <w:proofErr w:type="spellStart"/>
      <w:r w:rsidRPr="000C360B">
        <w:t>Underinfusion</w:t>
      </w:r>
      <w:proofErr w:type="spellEnd"/>
      <w:r w:rsidRPr="000C360B">
        <w:t xml:space="preserve"> is mitigated**</w:t>
      </w:r>
    </w:p>
    <w:p w14:paraId="03F1F6BE" w14:textId="77777777" w:rsidR="000C360B" w:rsidRPr="000C360B" w:rsidRDefault="000C360B" w:rsidP="000C360B">
      <w:r w:rsidRPr="000C360B">
        <w:t xml:space="preserve">  - **C2: Operational hazards are identified as '</w:t>
      </w:r>
      <w:proofErr w:type="spellStart"/>
      <w:r w:rsidRPr="000C360B">
        <w:t>Overinfusion</w:t>
      </w:r>
      <w:proofErr w:type="spellEnd"/>
      <w:r w:rsidRPr="000C360B">
        <w:t>' and '</w:t>
      </w:r>
      <w:proofErr w:type="spellStart"/>
      <w:r w:rsidRPr="000C360B">
        <w:t>Underinfusion</w:t>
      </w:r>
      <w:proofErr w:type="spellEnd"/>
      <w:r w:rsidRPr="000C360B">
        <w:t>'**</w:t>
      </w:r>
    </w:p>
    <w:p w14:paraId="74938853" w14:textId="77777777" w:rsidR="000C360B" w:rsidRPr="000C360B" w:rsidRDefault="000C360B" w:rsidP="000C360B"/>
    <w:p w14:paraId="5AE1C5EC" w14:textId="77777777" w:rsidR="000C360B" w:rsidRPr="000C360B" w:rsidRDefault="000C360B" w:rsidP="000C360B">
      <w:r w:rsidRPr="000C360B">
        <w:t>### Developing strategies to cover specific scenarios against each hazard</w:t>
      </w:r>
    </w:p>
    <w:p w14:paraId="2272CC9F" w14:textId="77777777" w:rsidR="000C360B" w:rsidRPr="000C360B" w:rsidRDefault="000C360B" w:rsidP="000C360B">
      <w:r w:rsidRPr="000C360B">
        <w:t xml:space="preserve">#### For </w:t>
      </w:r>
      <w:proofErr w:type="spellStart"/>
      <w:r w:rsidRPr="000C360B">
        <w:t>Overinfusion</w:t>
      </w:r>
      <w:proofErr w:type="spellEnd"/>
      <w:r w:rsidRPr="000C360B">
        <w:t>:</w:t>
      </w:r>
    </w:p>
    <w:p w14:paraId="2920BA18" w14:textId="77777777" w:rsidR="000C360B" w:rsidRPr="000C360B" w:rsidRDefault="000C360B" w:rsidP="000C360B">
      <w:r w:rsidRPr="000C360B">
        <w:t xml:space="preserve">- **S4: Argument over the applied scenarios of </w:t>
      </w:r>
      <w:proofErr w:type="spellStart"/>
      <w:r w:rsidRPr="000C360B">
        <w:t>Overinfusion</w:t>
      </w:r>
      <w:proofErr w:type="spellEnd"/>
      <w:r w:rsidRPr="000C360B">
        <w:t>**</w:t>
      </w:r>
    </w:p>
    <w:p w14:paraId="678FE563" w14:textId="77777777" w:rsidR="000C360B" w:rsidRPr="000C360B" w:rsidRDefault="000C360B" w:rsidP="000C360B">
      <w:r w:rsidRPr="000C360B">
        <w:t xml:space="preserve">  - **G4: </w:t>
      </w:r>
      <w:proofErr w:type="spellStart"/>
      <w:r w:rsidRPr="000C360B">
        <w:t>Overinfusion</w:t>
      </w:r>
      <w:proofErr w:type="spellEnd"/>
      <w:r w:rsidRPr="000C360B">
        <w:t xml:space="preserve"> is mitigated under excessive bolus requests scenario**</w:t>
      </w:r>
    </w:p>
    <w:p w14:paraId="165FE96C" w14:textId="77777777" w:rsidR="000C360B" w:rsidRPr="000C360B" w:rsidRDefault="000C360B" w:rsidP="000C360B">
      <w:r w:rsidRPr="000C360B">
        <w:t xml:space="preserve">  - **G4: </w:t>
      </w:r>
      <w:proofErr w:type="spellStart"/>
      <w:r w:rsidRPr="000C360B">
        <w:t>Overinfusion</w:t>
      </w:r>
      <w:proofErr w:type="spellEnd"/>
      <w:r w:rsidRPr="000C360B">
        <w:t xml:space="preserve"> is mitigated under flow rate mismatch scenario**</w:t>
      </w:r>
    </w:p>
    <w:p w14:paraId="788AA1A2" w14:textId="77777777" w:rsidR="000C360B" w:rsidRPr="000C360B" w:rsidRDefault="000C360B" w:rsidP="000C360B">
      <w:r w:rsidRPr="000C360B">
        <w:t xml:space="preserve">  - **C3: All related scenarios are explained for each operational hazard** </w:t>
      </w:r>
    </w:p>
    <w:p w14:paraId="7967B60A" w14:textId="77777777" w:rsidR="000C360B" w:rsidRPr="000C360B" w:rsidRDefault="000C360B" w:rsidP="000C360B"/>
    <w:p w14:paraId="1ABF96F2" w14:textId="77777777" w:rsidR="000C360B" w:rsidRPr="000C360B" w:rsidRDefault="000C360B" w:rsidP="000C360B">
      <w:r w:rsidRPr="000C360B">
        <w:t xml:space="preserve">#### Scenario-Level Specifications for </w:t>
      </w:r>
      <w:proofErr w:type="spellStart"/>
      <w:r w:rsidRPr="000C360B">
        <w:t>Overinfusion</w:t>
      </w:r>
      <w:proofErr w:type="spellEnd"/>
      <w:r w:rsidRPr="000C360B">
        <w:t xml:space="preserve"> Mitigation:</w:t>
      </w:r>
    </w:p>
    <w:p w14:paraId="430E7863" w14:textId="77777777" w:rsidR="000C360B" w:rsidRPr="000C360B" w:rsidRDefault="000C360B" w:rsidP="000C360B">
      <w:r w:rsidRPr="000C360B">
        <w:t>- **S5: Argument over all specs related to flow rate scenarios**</w:t>
      </w:r>
    </w:p>
    <w:p w14:paraId="1D2D49D4" w14:textId="77777777" w:rsidR="000C360B" w:rsidRPr="000C360B" w:rsidRDefault="000C360B" w:rsidP="000C360B">
      <w:r w:rsidRPr="000C360B">
        <w:t xml:space="preserve">  - **G5: Flow rate sensor is equipped is appropriate for flow rate mismatch scenario**</w:t>
      </w:r>
    </w:p>
    <w:p w14:paraId="6D761803" w14:textId="77777777" w:rsidR="000C360B" w:rsidRPr="000C360B" w:rsidRDefault="000C360B" w:rsidP="000C360B">
      <w:r w:rsidRPr="000C360B">
        <w:t xml:space="preserve">  - **C4: All related specs are detailed for variable scenarios such as flow rate sensor requirements**</w:t>
      </w:r>
    </w:p>
    <w:p w14:paraId="66842EA9" w14:textId="77777777" w:rsidR="000C360B" w:rsidRPr="000C360B" w:rsidRDefault="000C360B" w:rsidP="000C360B"/>
    <w:p w14:paraId="77FF0818" w14:textId="77777777" w:rsidR="000C360B" w:rsidRPr="000C360B" w:rsidRDefault="000C360B" w:rsidP="000C360B">
      <w:r w:rsidRPr="000C360B">
        <w:lastRenderedPageBreak/>
        <w:t>##### Validating the properties and sources of the specifications</w:t>
      </w:r>
    </w:p>
    <w:p w14:paraId="0DE686D8" w14:textId="77777777" w:rsidR="000C360B" w:rsidRPr="000C360B" w:rsidRDefault="000C360B" w:rsidP="000C360B">
      <w:r w:rsidRPr="000C360B">
        <w:t>- **S6: Argument the appropriateness of the specification over properties**</w:t>
      </w:r>
    </w:p>
    <w:p w14:paraId="5FCFC556" w14:textId="77777777" w:rsidR="000C360B" w:rsidRPr="000C360B" w:rsidRDefault="000C360B" w:rsidP="000C360B">
      <w:r w:rsidRPr="000C360B">
        <w:t xml:space="preserve">  - **G6: Flow rate is less than 90% of the programmed rate setting is appropriate for the spec**</w:t>
      </w:r>
    </w:p>
    <w:p w14:paraId="40D26F46" w14:textId="77777777" w:rsidR="000C360B" w:rsidRPr="000C360B" w:rsidRDefault="000C360B" w:rsidP="000C360B">
      <w:r w:rsidRPr="000C360B">
        <w:t xml:space="preserve">  - **C5: Properties are specified as 'Flow rate is less than 90%', 'Programmed rate too low' etc.**</w:t>
      </w:r>
    </w:p>
    <w:p w14:paraId="6403B402" w14:textId="77777777" w:rsidR="000C360B" w:rsidRPr="000C360B" w:rsidRDefault="000C360B" w:rsidP="000C360B"/>
    <w:p w14:paraId="7D1D99EC" w14:textId="77777777" w:rsidR="000C360B" w:rsidRPr="000C360B" w:rsidRDefault="000C360B" w:rsidP="000C360B">
      <w:r w:rsidRPr="000C360B">
        <w:t>#### Ensuring trustworthiness of sources</w:t>
      </w:r>
    </w:p>
    <w:p w14:paraId="73A6F3D5" w14:textId="77777777" w:rsidR="000C360B" w:rsidRPr="000C360B" w:rsidRDefault="000C360B" w:rsidP="000C360B">
      <w:r w:rsidRPr="000C360B">
        <w:t>- **S7: Argument over the source of the property definition**</w:t>
      </w:r>
    </w:p>
    <w:p w14:paraId="66E53161" w14:textId="77777777" w:rsidR="000C360B" w:rsidRPr="000C360B" w:rsidRDefault="000C360B" w:rsidP="000C360B">
      <w:r w:rsidRPr="000C360B">
        <w:t xml:space="preserve">  - **G7: FDA standard is appropriate and trustworthy for specification sources**</w:t>
      </w:r>
    </w:p>
    <w:p w14:paraId="01A451F3" w14:textId="77777777" w:rsidR="000C360B" w:rsidRPr="000C360B" w:rsidRDefault="000C360B" w:rsidP="000C360B">
      <w:r w:rsidRPr="000C360B">
        <w:t xml:space="preserve">  - **G8: Expertise opinion definition is sufficient for safety requirements**</w:t>
      </w:r>
    </w:p>
    <w:p w14:paraId="17E8867C" w14:textId="77777777" w:rsidR="000C360B" w:rsidRPr="000C360B" w:rsidRDefault="000C360B" w:rsidP="000C360B">
      <w:r w:rsidRPr="000C360B">
        <w:t xml:space="preserve">  - **C6: Source is given by reference publications and standards**</w:t>
      </w:r>
    </w:p>
    <w:p w14:paraId="4E7C0728" w14:textId="77777777" w:rsidR="000C360B" w:rsidRPr="000C360B" w:rsidRDefault="000C360B" w:rsidP="000C360B">
      <w:r w:rsidRPr="000C360B">
        <w:t xml:space="preserve">  - **Sn1: Reference to FDA standard documentation**</w:t>
      </w:r>
    </w:p>
    <w:p w14:paraId="072B7325" w14:textId="77777777" w:rsidR="000C360B" w:rsidRPr="000C360B" w:rsidRDefault="000C360B" w:rsidP="000C360B">
      <w:r w:rsidRPr="000C360B">
        <w:t xml:space="preserve">  - **Sn2: Expertise opinion derived from clinical studies**</w:t>
      </w:r>
    </w:p>
    <w:p w14:paraId="28ED19ED" w14:textId="77777777" w:rsidR="000C360B" w:rsidRPr="000C360B" w:rsidRDefault="000C360B" w:rsidP="000C360B"/>
    <w:p w14:paraId="2B085784" w14:textId="77777777" w:rsidR="000C360B" w:rsidRPr="000C360B" w:rsidRDefault="000C360B" w:rsidP="000C360B">
      <w:r w:rsidRPr="000C360B">
        <w:t>### Hierarchical Display:</w:t>
      </w:r>
    </w:p>
    <w:p w14:paraId="7A122230" w14:textId="77777777" w:rsidR="000C360B" w:rsidRPr="000C360B" w:rsidRDefault="000C360B" w:rsidP="000C360B">
      <w:r w:rsidRPr="000C360B">
        <w:t>```</w:t>
      </w:r>
    </w:p>
    <w:p w14:paraId="24B69755" w14:textId="77777777" w:rsidR="000C360B" w:rsidRPr="000C360B" w:rsidRDefault="000C360B" w:rsidP="000C360B">
      <w:r w:rsidRPr="000C360B">
        <w:t>- G1: Operational safety is verified in GPCA system</w:t>
      </w:r>
    </w:p>
    <w:p w14:paraId="0BD85027" w14:textId="77777777" w:rsidR="000C360B" w:rsidRPr="000C360B" w:rsidRDefault="000C360B" w:rsidP="000C360B">
      <w:r w:rsidRPr="000C360B">
        <w:t xml:space="preserve">  - S1: Argument over the satisfaction of all specs over GPCA system (Undeveloped)</w:t>
      </w:r>
    </w:p>
    <w:p w14:paraId="0487AB75" w14:textId="77777777" w:rsidR="000C360B" w:rsidRPr="000C360B" w:rsidRDefault="000C360B" w:rsidP="000C360B">
      <w:r w:rsidRPr="000C360B">
        <w:t xml:space="preserve">  - G2: All operational hazards are mitigated</w:t>
      </w:r>
    </w:p>
    <w:p w14:paraId="63C95F53" w14:textId="77777777" w:rsidR="000C360B" w:rsidRPr="000C360B" w:rsidRDefault="000C360B" w:rsidP="000C360B">
      <w:r w:rsidRPr="000C360B">
        <w:t xml:space="preserve">  - S2: Argument over reliability in all suitable levels of GPCA system (Undeveloped)</w:t>
      </w:r>
    </w:p>
    <w:p w14:paraId="3F5AD95B" w14:textId="77777777" w:rsidR="000C360B" w:rsidRPr="000C360B" w:rsidRDefault="000C360B" w:rsidP="000C360B">
      <w:r w:rsidRPr="000C360B">
        <w:t xml:space="preserve">  - C1: All specs are given by specification instances concerning GPCA</w:t>
      </w:r>
    </w:p>
    <w:p w14:paraId="1B51489C" w14:textId="77777777" w:rsidR="000C360B" w:rsidRPr="000C360B" w:rsidRDefault="000C360B" w:rsidP="000C360B">
      <w:r w:rsidRPr="000C360B">
        <w:t xml:space="preserve">  - S3: Argument over operational hazards</w:t>
      </w:r>
    </w:p>
    <w:p w14:paraId="185B4644" w14:textId="77777777" w:rsidR="000C360B" w:rsidRPr="000C360B" w:rsidRDefault="000C360B" w:rsidP="000C360B">
      <w:r w:rsidRPr="000C360B">
        <w:t xml:space="preserve">    - G3: </w:t>
      </w:r>
      <w:proofErr w:type="spellStart"/>
      <w:r w:rsidRPr="000C360B">
        <w:t>Overinfusion</w:t>
      </w:r>
      <w:proofErr w:type="spellEnd"/>
      <w:r w:rsidRPr="000C360B">
        <w:t xml:space="preserve"> is mitigated</w:t>
      </w:r>
    </w:p>
    <w:p w14:paraId="00A35E06" w14:textId="77777777" w:rsidR="000C360B" w:rsidRPr="000C360B" w:rsidRDefault="000C360B" w:rsidP="000C360B">
      <w:r w:rsidRPr="000C360B">
        <w:t xml:space="preserve">    - G3: </w:t>
      </w:r>
      <w:proofErr w:type="spellStart"/>
      <w:r w:rsidRPr="000C360B">
        <w:t>Underinfusion</w:t>
      </w:r>
      <w:proofErr w:type="spellEnd"/>
      <w:r w:rsidRPr="000C360B">
        <w:t xml:space="preserve"> is mitigated</w:t>
      </w:r>
    </w:p>
    <w:p w14:paraId="165AABF4" w14:textId="77777777" w:rsidR="000C360B" w:rsidRPr="000C360B" w:rsidRDefault="000C360B" w:rsidP="000C360B">
      <w:r w:rsidRPr="000C360B">
        <w:t xml:space="preserve">    - C2: Operational hazards are identified as '</w:t>
      </w:r>
      <w:proofErr w:type="spellStart"/>
      <w:r w:rsidRPr="000C360B">
        <w:t>Overinfusion</w:t>
      </w:r>
      <w:proofErr w:type="spellEnd"/>
      <w:r w:rsidRPr="000C360B">
        <w:t>' and '</w:t>
      </w:r>
      <w:proofErr w:type="spellStart"/>
      <w:r w:rsidRPr="000C360B">
        <w:t>Underinfusion</w:t>
      </w:r>
      <w:proofErr w:type="spellEnd"/>
      <w:r w:rsidRPr="000C360B">
        <w:t>'</w:t>
      </w:r>
    </w:p>
    <w:p w14:paraId="2F8363B8" w14:textId="77777777" w:rsidR="000C360B" w:rsidRPr="000C360B" w:rsidRDefault="000C360B" w:rsidP="000C360B">
      <w:r w:rsidRPr="000C360B">
        <w:t xml:space="preserve">    - S4: Argument over the applied scenarios of </w:t>
      </w:r>
      <w:proofErr w:type="spellStart"/>
      <w:r w:rsidRPr="000C360B">
        <w:t>Overinfusion</w:t>
      </w:r>
      <w:proofErr w:type="spellEnd"/>
    </w:p>
    <w:p w14:paraId="5E955209" w14:textId="77777777" w:rsidR="000C360B" w:rsidRPr="000C360B" w:rsidRDefault="000C360B" w:rsidP="000C360B">
      <w:r w:rsidRPr="000C360B">
        <w:t xml:space="preserve">      - G4: </w:t>
      </w:r>
      <w:proofErr w:type="spellStart"/>
      <w:r w:rsidRPr="000C360B">
        <w:t>Overinfusion</w:t>
      </w:r>
      <w:proofErr w:type="spellEnd"/>
      <w:r w:rsidRPr="000C360B">
        <w:t xml:space="preserve"> mitigated under excessive bolus requests scenario</w:t>
      </w:r>
    </w:p>
    <w:p w14:paraId="217910B4" w14:textId="77777777" w:rsidR="000C360B" w:rsidRPr="000C360B" w:rsidRDefault="000C360B" w:rsidP="000C360B">
      <w:r w:rsidRPr="000C360B">
        <w:t xml:space="preserve">      - G4: </w:t>
      </w:r>
      <w:proofErr w:type="spellStart"/>
      <w:r w:rsidRPr="000C360B">
        <w:t>Overinfusion</w:t>
      </w:r>
      <w:proofErr w:type="spellEnd"/>
      <w:r w:rsidRPr="000C360B">
        <w:t xml:space="preserve"> mitigated under flow rate mismatch scenario</w:t>
      </w:r>
    </w:p>
    <w:p w14:paraId="3C829B10" w14:textId="77777777" w:rsidR="000C360B" w:rsidRPr="000C360B" w:rsidRDefault="000C360B" w:rsidP="000C360B">
      <w:r w:rsidRPr="000C360B">
        <w:t xml:space="preserve">      - C3: All related scenarios are explained for each hazard</w:t>
      </w:r>
    </w:p>
    <w:p w14:paraId="79838E33" w14:textId="77777777" w:rsidR="000C360B" w:rsidRPr="000C360B" w:rsidRDefault="000C360B" w:rsidP="000C360B">
      <w:r w:rsidRPr="000C360B">
        <w:t xml:space="preserve">      - S5: Argument over all specs related to flow rate scenarios</w:t>
      </w:r>
    </w:p>
    <w:p w14:paraId="46F32F1E" w14:textId="77777777" w:rsidR="000C360B" w:rsidRPr="000C360B" w:rsidRDefault="000C360B" w:rsidP="000C360B">
      <w:r w:rsidRPr="000C360B">
        <w:lastRenderedPageBreak/>
        <w:t xml:space="preserve">        - G5: Flow rate sensor is equipped is appropriate for flow rate mismatch scenario</w:t>
      </w:r>
    </w:p>
    <w:p w14:paraId="7A635DA6" w14:textId="77777777" w:rsidR="000C360B" w:rsidRPr="000C360B" w:rsidRDefault="000C360B" w:rsidP="000C360B">
      <w:r w:rsidRPr="000C360B">
        <w:t xml:space="preserve">        - C4: All related specs are detailed for variable scenarios</w:t>
      </w:r>
    </w:p>
    <w:p w14:paraId="510C9BA5" w14:textId="77777777" w:rsidR="000C360B" w:rsidRPr="000C360B" w:rsidRDefault="000C360B" w:rsidP="000C360B">
      <w:r w:rsidRPr="000C360B">
        <w:t xml:space="preserve">        - S6: Argument the appropriateness of the specification over properties</w:t>
      </w:r>
    </w:p>
    <w:p w14:paraId="6BBBE9F9" w14:textId="77777777" w:rsidR="000C360B" w:rsidRPr="000C360B" w:rsidRDefault="000C360B" w:rsidP="000C360B">
      <w:r w:rsidRPr="000C360B">
        <w:t xml:space="preserve">          - G6: Flow rate is less than 90% of the programmed rate setting is appropriate</w:t>
      </w:r>
    </w:p>
    <w:p w14:paraId="230BD7EA" w14:textId="77777777" w:rsidR="000C360B" w:rsidRPr="000C360B" w:rsidRDefault="000C360B" w:rsidP="000C360B">
      <w:r w:rsidRPr="000C360B">
        <w:t xml:space="preserve">          - C5: Properties such as 'Flow rate is less than 90%', 'Programmed rate too low'</w:t>
      </w:r>
    </w:p>
    <w:p w14:paraId="1866F990" w14:textId="77777777" w:rsidR="000C360B" w:rsidRPr="000C360B" w:rsidRDefault="000C360B" w:rsidP="000C360B">
      <w:r w:rsidRPr="000C360B">
        <w:t xml:space="preserve">          - S7: Argument over the source of the property definition</w:t>
      </w:r>
    </w:p>
    <w:p w14:paraId="4180BCB7" w14:textId="77777777" w:rsidR="000C360B" w:rsidRPr="000C360B" w:rsidRDefault="000C360B" w:rsidP="000C360B">
      <w:r w:rsidRPr="000C360B">
        <w:t xml:space="preserve">            - G7: FDA standard is appropriate and trustworthy</w:t>
      </w:r>
    </w:p>
    <w:p w14:paraId="02D48330" w14:textId="77777777" w:rsidR="000C360B" w:rsidRPr="000C360B" w:rsidRDefault="000C360B" w:rsidP="000C360B">
      <w:r w:rsidRPr="000C360B">
        <w:t xml:space="preserve">            - G8: Expertise opinion definition is sufficient</w:t>
      </w:r>
    </w:p>
    <w:p w14:paraId="2DB97F96" w14:textId="77777777" w:rsidR="000C360B" w:rsidRPr="000C360B" w:rsidRDefault="000C360B" w:rsidP="000C360B">
      <w:r w:rsidRPr="000C360B">
        <w:t xml:space="preserve">            - C6: Source is given by reference publications and standards</w:t>
      </w:r>
    </w:p>
    <w:p w14:paraId="40606B58" w14:textId="77777777" w:rsidR="000C360B" w:rsidRPr="000C360B" w:rsidRDefault="000C360B" w:rsidP="000C360B">
      <w:r w:rsidRPr="000C360B">
        <w:t xml:space="preserve">            - Sn1: Reference to FDA standard documentation</w:t>
      </w:r>
    </w:p>
    <w:p w14:paraId="4E02F53F" w14:textId="77777777" w:rsidR="000C360B" w:rsidRPr="000C360B" w:rsidRDefault="000C360B" w:rsidP="000C360B">
      <w:r w:rsidRPr="000C360B">
        <w:t xml:space="preserve">            - Sn2: Expertise opinion derived from clinical studies</w:t>
      </w:r>
    </w:p>
    <w:p w14:paraId="652212C0" w14:textId="62874967" w:rsidR="00204EC0" w:rsidRDefault="000C360B" w:rsidP="000C360B">
      <w:r w:rsidRPr="000C360B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A8"/>
    <w:rsid w:val="000C360B"/>
    <w:rsid w:val="00204EC0"/>
    <w:rsid w:val="003528A8"/>
    <w:rsid w:val="00B3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E95B"/>
  <w15:chartTrackingRefBased/>
  <w15:docId w15:val="{17D0108B-A73E-4F28-A767-701CBAE7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8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8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8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8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8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8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8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8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8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8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8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8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8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8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8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8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8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8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8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8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8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8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8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8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8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8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8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8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8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2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2024-08-11T04:13:00Z</dcterms:created>
  <dcterms:modified xsi:type="dcterms:W3CDTF">2024-08-11T04:14:00Z</dcterms:modified>
</cp:coreProperties>
</file>