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45DAD" w14:textId="77777777" w:rsidR="00705990" w:rsidRPr="00705990" w:rsidRDefault="00705990" w:rsidP="00705990">
      <w:r w:rsidRPr="00705990">
        <w:t>To create a security case for Instant Messaging (IM) software from the provided security case pattern, I will replace the placeholders with concrete information specific to the IM software domain, as per the details in @Domain_Information. I’ll ensure that each goal, strategy, and context elements are formatted to mirror typical GSN hierarchical tree structures.</w:t>
      </w:r>
    </w:p>
    <w:p w14:paraId="709A9754" w14:textId="77777777" w:rsidR="00705990" w:rsidRPr="00705990" w:rsidRDefault="00705990" w:rsidP="00705990"/>
    <w:p w14:paraId="75AC576A" w14:textId="77777777" w:rsidR="00705990" w:rsidRPr="00705990" w:rsidRDefault="00705990" w:rsidP="00705990">
      <w:r w:rsidRPr="00705990">
        <w:t xml:space="preserve">**Instant Messaging (IM) Software Security </w:t>
      </w:r>
      <w:proofErr w:type="gramStart"/>
      <w:r w:rsidRPr="00705990">
        <w:t>Case:*</w:t>
      </w:r>
      <w:proofErr w:type="gramEnd"/>
      <w:r w:rsidRPr="00705990">
        <w:t>*</w:t>
      </w:r>
    </w:p>
    <w:p w14:paraId="6FA27EE8" w14:textId="77777777" w:rsidR="00705990" w:rsidRPr="00705990" w:rsidRDefault="00705990" w:rsidP="00705990"/>
    <w:p w14:paraId="47EB7ECB" w14:textId="77777777" w:rsidR="00705990" w:rsidRPr="00705990" w:rsidRDefault="00705990" w:rsidP="00705990">
      <w:r w:rsidRPr="00705990">
        <w:t xml:space="preserve">- **G1: Instant Messaging (IM) software is acceptably secure in digital communication platforms**  </w:t>
      </w:r>
    </w:p>
    <w:p w14:paraId="306C1CF8" w14:textId="77777777" w:rsidR="00705990" w:rsidRPr="00705990" w:rsidRDefault="00705990" w:rsidP="00705990">
      <w:r w:rsidRPr="00705990">
        <w:t xml:space="preserve">  - **C1: Instant Messaging (IM) software allows real-time text transmission between </w:t>
      </w:r>
      <w:proofErr w:type="gramStart"/>
      <w:r w:rsidRPr="00705990">
        <w:t>users.*</w:t>
      </w:r>
      <w:proofErr w:type="gramEnd"/>
      <w:r w:rsidRPr="00705990">
        <w:t xml:space="preserve">*  </w:t>
      </w:r>
    </w:p>
    <w:p w14:paraId="3EA02D29" w14:textId="77777777" w:rsidR="00705990" w:rsidRPr="00705990" w:rsidRDefault="00705990" w:rsidP="00705990">
      <w:r w:rsidRPr="00705990">
        <w:t xml:space="preserve">  - **C2: In the context of digital communication platforms used by individuals and </w:t>
      </w:r>
      <w:proofErr w:type="gramStart"/>
      <w:r w:rsidRPr="00705990">
        <w:t>organizations.*</w:t>
      </w:r>
      <w:proofErr w:type="gramEnd"/>
      <w:r w:rsidRPr="00705990">
        <w:t xml:space="preserve">*  </w:t>
      </w:r>
    </w:p>
    <w:p w14:paraId="21F15A49" w14:textId="77777777" w:rsidR="00705990" w:rsidRPr="00705990" w:rsidRDefault="00705990" w:rsidP="00705990">
      <w:r w:rsidRPr="00705990">
        <w:t xml:space="preserve">  - **C3: 'Acceptably secure' means ensuring the confidentiality, integrity, and availability of </w:t>
      </w:r>
      <w:proofErr w:type="gramStart"/>
      <w:r w:rsidRPr="00705990">
        <w:t>communication.*</w:t>
      </w:r>
      <w:proofErr w:type="gramEnd"/>
      <w:r w:rsidRPr="00705990">
        <w:t xml:space="preserve">*  </w:t>
      </w:r>
    </w:p>
    <w:p w14:paraId="43215492" w14:textId="77777777" w:rsidR="00705990" w:rsidRPr="00705990" w:rsidRDefault="00705990" w:rsidP="00705990">
      <w:r w:rsidRPr="00705990">
        <w:t xml:space="preserve">  - **S1: Argument that IM software assets are under protection**  </w:t>
      </w:r>
    </w:p>
    <w:p w14:paraId="70B64BC3" w14:textId="77777777" w:rsidR="00705990" w:rsidRPr="00705990" w:rsidRDefault="00705990" w:rsidP="00705990">
      <w:r w:rsidRPr="00705990">
        <w:t xml:space="preserve">    - **J1: Protecting software assets ensures the software is secure enough for use in sensitive </w:t>
      </w:r>
      <w:proofErr w:type="gramStart"/>
      <w:r w:rsidRPr="00705990">
        <w:t>communications.*</w:t>
      </w:r>
      <w:proofErr w:type="gramEnd"/>
      <w:r w:rsidRPr="00705990">
        <w:t xml:space="preserve">*  </w:t>
      </w:r>
    </w:p>
    <w:p w14:paraId="1C85792B" w14:textId="77777777" w:rsidR="00705990" w:rsidRPr="00705990" w:rsidRDefault="00705990" w:rsidP="00705990">
      <w:r w:rsidRPr="00705990">
        <w:t xml:space="preserve">    - **G2: All identified IM software critical assets are protected**  </w:t>
      </w:r>
    </w:p>
    <w:p w14:paraId="47862DE1" w14:textId="77777777" w:rsidR="00705990" w:rsidRPr="00705990" w:rsidRDefault="00705990" w:rsidP="00705990">
      <w:r w:rsidRPr="00705990">
        <w:t xml:space="preserve">      - **C4: Critical assets include registration information, user account info, authentication info, login process, chat </w:t>
      </w:r>
      <w:proofErr w:type="gramStart"/>
      <w:r w:rsidRPr="00705990">
        <w:t>logs.*</w:t>
      </w:r>
      <w:proofErr w:type="gramEnd"/>
      <w:r w:rsidRPr="00705990">
        <w:t xml:space="preserve">*  </w:t>
      </w:r>
    </w:p>
    <w:p w14:paraId="019AE09E" w14:textId="77777777" w:rsidR="00705990" w:rsidRPr="00705990" w:rsidRDefault="00705990" w:rsidP="00705990">
      <w:r w:rsidRPr="00705990">
        <w:t xml:space="preserve">      - **S2: Argument over individual protection of all critical IM software assets**  </w:t>
      </w:r>
    </w:p>
    <w:p w14:paraId="2DA7B2A4" w14:textId="77777777" w:rsidR="00705990" w:rsidRPr="00705990" w:rsidRDefault="00705990" w:rsidP="00705990">
      <w:r w:rsidRPr="00705990">
        <w:t xml:space="preserve">        - **J2: Each asset plays a critical role in overall security, allowing precise </w:t>
      </w:r>
      <w:proofErr w:type="gramStart"/>
      <w:r w:rsidRPr="00705990">
        <w:t>control.*</w:t>
      </w:r>
      <w:proofErr w:type="gramEnd"/>
      <w:r w:rsidRPr="00705990">
        <w:t xml:space="preserve">*  </w:t>
      </w:r>
    </w:p>
    <w:p w14:paraId="157CFB9F" w14:textId="77777777" w:rsidR="00705990" w:rsidRPr="00705990" w:rsidRDefault="00705990" w:rsidP="00705990">
      <w:r w:rsidRPr="00705990">
        <w:t xml:space="preserve">        - **G3: User account information is protected**  </w:t>
      </w:r>
    </w:p>
    <w:p w14:paraId="76CDD105" w14:textId="77777777" w:rsidR="00705990" w:rsidRPr="00705990" w:rsidRDefault="00705990" w:rsidP="00705990">
      <w:r w:rsidRPr="00705990">
        <w:t xml:space="preserve">          - **S3: Asset-specific protection argument based on PEDD </w:t>
      </w:r>
      <w:proofErr w:type="gramStart"/>
      <w:r w:rsidRPr="00705990">
        <w:t>classification.*</w:t>
      </w:r>
      <w:proofErr w:type="gramEnd"/>
      <w:r w:rsidRPr="00705990">
        <w:t xml:space="preserve">*  </w:t>
      </w:r>
    </w:p>
    <w:p w14:paraId="50D8B599" w14:textId="77777777" w:rsidR="00705990" w:rsidRPr="00705990" w:rsidRDefault="00705990" w:rsidP="00705990">
      <w:r w:rsidRPr="00705990">
        <w:t xml:space="preserve">            - **C5: Asset categories in PEDD: Process, Environment Entity, Data Exchange, Data </w:t>
      </w:r>
      <w:proofErr w:type="gramStart"/>
      <w:r w:rsidRPr="00705990">
        <w:t>Storage.*</w:t>
      </w:r>
      <w:proofErr w:type="gramEnd"/>
      <w:r w:rsidRPr="00705990">
        <w:t xml:space="preserve">*  </w:t>
      </w:r>
    </w:p>
    <w:p w14:paraId="24BB8BB8" w14:textId="77777777" w:rsidR="00705990" w:rsidRPr="00705990" w:rsidRDefault="00705990" w:rsidP="00705990">
      <w:r w:rsidRPr="00705990">
        <w:t xml:space="preserve">            - **J3: Classifying assets according to PEDD provides structured protection </w:t>
      </w:r>
      <w:proofErr w:type="gramStart"/>
      <w:r w:rsidRPr="00705990">
        <w:t>oversight.*</w:t>
      </w:r>
      <w:proofErr w:type="gramEnd"/>
      <w:r w:rsidRPr="00705990">
        <w:t xml:space="preserve">*  </w:t>
      </w:r>
    </w:p>
    <w:p w14:paraId="49EBE337" w14:textId="77777777" w:rsidR="00705990" w:rsidRPr="00705990" w:rsidRDefault="00705990" w:rsidP="00705990">
      <w:r w:rsidRPr="00705990">
        <w:t xml:space="preserve">            - **G4: User account information, a Data Storage type asset, is </w:t>
      </w:r>
      <w:proofErr w:type="gramStart"/>
      <w:r w:rsidRPr="00705990">
        <w:t>secured.*</w:t>
      </w:r>
      <w:proofErr w:type="gramEnd"/>
      <w:r w:rsidRPr="00705990">
        <w:t xml:space="preserve">*  </w:t>
      </w:r>
    </w:p>
    <w:p w14:paraId="797898DB" w14:textId="77777777" w:rsidR="00705990" w:rsidRPr="00705990" w:rsidRDefault="00705990" w:rsidP="00705990">
      <w:r w:rsidRPr="00705990">
        <w:t xml:space="preserve">        - **G3: Registration process is protected**  </w:t>
      </w:r>
    </w:p>
    <w:p w14:paraId="228D0EA2" w14:textId="77777777" w:rsidR="00705990" w:rsidRPr="00705990" w:rsidRDefault="00705990" w:rsidP="00705990">
      <w:r w:rsidRPr="00705990">
        <w:t xml:space="preserve">          - **S3: Asset-specific protection argument based on PEDD </w:t>
      </w:r>
      <w:proofErr w:type="gramStart"/>
      <w:r w:rsidRPr="00705990">
        <w:t>classification.*</w:t>
      </w:r>
      <w:proofErr w:type="gramEnd"/>
      <w:r w:rsidRPr="00705990">
        <w:t xml:space="preserve">*  </w:t>
      </w:r>
    </w:p>
    <w:p w14:paraId="1877271C" w14:textId="77777777" w:rsidR="00705990" w:rsidRPr="00705990" w:rsidRDefault="00705990" w:rsidP="00705990">
      <w:r w:rsidRPr="00705990">
        <w:t xml:space="preserve">            - **G4: Registration process, a Process type asset, is </w:t>
      </w:r>
      <w:proofErr w:type="gramStart"/>
      <w:r w:rsidRPr="00705990">
        <w:t>secured.*</w:t>
      </w:r>
      <w:proofErr w:type="gramEnd"/>
      <w:r w:rsidRPr="00705990">
        <w:t xml:space="preserve">*  </w:t>
      </w:r>
    </w:p>
    <w:p w14:paraId="2E2410E0" w14:textId="77777777" w:rsidR="00705990" w:rsidRPr="00705990" w:rsidRDefault="00705990" w:rsidP="00705990">
      <w:r w:rsidRPr="00705990">
        <w:t xml:space="preserve">        - **G3: Authentication information is protected**  </w:t>
      </w:r>
    </w:p>
    <w:p w14:paraId="38A82197" w14:textId="77777777" w:rsidR="00705990" w:rsidRPr="00705990" w:rsidRDefault="00705990" w:rsidP="00705990">
      <w:r w:rsidRPr="00705990">
        <w:t xml:space="preserve">          - **S3: Asset-specific protection argument based on PEDD </w:t>
      </w:r>
      <w:proofErr w:type="gramStart"/>
      <w:r w:rsidRPr="00705990">
        <w:t>classification.*</w:t>
      </w:r>
      <w:proofErr w:type="gramEnd"/>
      <w:r w:rsidRPr="00705990">
        <w:t xml:space="preserve">*  </w:t>
      </w:r>
    </w:p>
    <w:p w14:paraId="251D6AE2" w14:textId="77777777" w:rsidR="00705990" w:rsidRPr="00705990" w:rsidRDefault="00705990" w:rsidP="00705990">
      <w:r w:rsidRPr="00705990">
        <w:t xml:space="preserve">            - **G4: Authentication information, a Data Exchange type asset, is </w:t>
      </w:r>
      <w:proofErr w:type="gramStart"/>
      <w:r w:rsidRPr="00705990">
        <w:t>secured.*</w:t>
      </w:r>
      <w:proofErr w:type="gramEnd"/>
      <w:r w:rsidRPr="00705990">
        <w:t xml:space="preserve">*  </w:t>
      </w:r>
    </w:p>
    <w:p w14:paraId="749A2F73" w14:textId="77777777" w:rsidR="00705990" w:rsidRPr="00705990" w:rsidRDefault="00705990" w:rsidP="00705990">
      <w:r w:rsidRPr="00705990">
        <w:lastRenderedPageBreak/>
        <w:t xml:space="preserve">        - **G3: Login process is protected**  </w:t>
      </w:r>
    </w:p>
    <w:p w14:paraId="5A1B3654" w14:textId="77777777" w:rsidR="00705990" w:rsidRPr="00705990" w:rsidRDefault="00705990" w:rsidP="00705990">
      <w:r w:rsidRPr="00705990">
        <w:t xml:space="preserve">          - **S3: Asset-specific protection argument based on PEDD </w:t>
      </w:r>
      <w:proofErr w:type="gramStart"/>
      <w:r w:rsidRPr="00705990">
        <w:t>classification.*</w:t>
      </w:r>
      <w:proofErr w:type="gramEnd"/>
      <w:r w:rsidRPr="00705990">
        <w:t xml:space="preserve">*  </w:t>
      </w:r>
    </w:p>
    <w:p w14:paraId="61000F8D" w14:textId="77777777" w:rsidR="00705990" w:rsidRPr="00705990" w:rsidRDefault="00705990" w:rsidP="00705990">
      <w:r w:rsidRPr="00705990">
        <w:t xml:space="preserve">            - **G4: Login process, a Process type asset, is </w:t>
      </w:r>
      <w:proofErr w:type="gramStart"/>
      <w:r w:rsidRPr="00705990">
        <w:t>secured.*</w:t>
      </w:r>
      <w:proofErr w:type="gramEnd"/>
      <w:r w:rsidRPr="00705990">
        <w:t xml:space="preserve">*  </w:t>
      </w:r>
    </w:p>
    <w:p w14:paraId="5A6188A9" w14:textId="77777777" w:rsidR="00705990" w:rsidRPr="00705990" w:rsidRDefault="00705990" w:rsidP="00705990">
      <w:r w:rsidRPr="00705990">
        <w:t xml:space="preserve">        - **G3: Chat logs are protected**  </w:t>
      </w:r>
    </w:p>
    <w:p w14:paraId="6AC49F92" w14:textId="77777777" w:rsidR="00705990" w:rsidRPr="00705990" w:rsidRDefault="00705990" w:rsidP="00705990">
      <w:r w:rsidRPr="00705990">
        <w:t xml:space="preserve">          - **S3: Asset-specific protection argument based on PEDD </w:t>
      </w:r>
      <w:proofErr w:type="gramStart"/>
      <w:r w:rsidRPr="00705990">
        <w:t>classification.*</w:t>
      </w:r>
      <w:proofErr w:type="gramEnd"/>
      <w:r w:rsidRPr="00705990">
        <w:t xml:space="preserve">*  </w:t>
      </w:r>
    </w:p>
    <w:p w14:paraId="142A9EA0" w14:textId="77777777" w:rsidR="00705990" w:rsidRPr="00705990" w:rsidRDefault="00705990" w:rsidP="00705990">
      <w:r w:rsidRPr="00705990">
        <w:t xml:space="preserve">            - **G4: Chat logs, a Data Storage type asset, is </w:t>
      </w:r>
      <w:proofErr w:type="gramStart"/>
      <w:r w:rsidRPr="00705990">
        <w:t>secured.*</w:t>
      </w:r>
      <w:proofErr w:type="gramEnd"/>
      <w:r w:rsidRPr="00705990">
        <w:t>*</w:t>
      </w:r>
    </w:p>
    <w:p w14:paraId="421419E5" w14:textId="77777777" w:rsidR="00705990" w:rsidRPr="00705990" w:rsidRDefault="00705990" w:rsidP="00705990"/>
    <w:p w14:paraId="183241C2" w14:textId="77777777" w:rsidR="00705990" w:rsidRPr="00705990" w:rsidRDefault="00705990" w:rsidP="00705990">
      <w:r w:rsidRPr="00705990">
        <w:t xml:space="preserve">This hierarchy effectively translates the generic assurance case pattern into a concrete security case tailored for IM software, using the specific information about critical assets and their types according to PEDD (Process, Environment Entity, Data Exchange, and Data Storage), as described in the domain information. Each goal and strategy </w:t>
      </w:r>
      <w:proofErr w:type="gramStart"/>
      <w:r w:rsidRPr="00705990">
        <w:t>is</w:t>
      </w:r>
      <w:proofErr w:type="gramEnd"/>
      <w:r w:rsidRPr="00705990">
        <w:t xml:space="preserve"> connected appropriately with supportive strategies, contexts, or justifications laid out hierarchically to establish a robust argument for the security of the IM software.</w:t>
      </w:r>
    </w:p>
    <w:p w14:paraId="7A97EBD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120"/>
    <w:rsid w:val="00204EC0"/>
    <w:rsid w:val="00401120"/>
    <w:rsid w:val="00705990"/>
    <w:rsid w:val="00A421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DBA6"/>
  <w15:chartTrackingRefBased/>
  <w15:docId w15:val="{3AE84261-104F-46D0-8B2C-A2DB035D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11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011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011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011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011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011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11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11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11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1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011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011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011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011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011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11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11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1120"/>
    <w:rPr>
      <w:rFonts w:eastAsiaTheme="majorEastAsia" w:cstheme="majorBidi"/>
      <w:color w:val="272727" w:themeColor="text1" w:themeTint="D8"/>
    </w:rPr>
  </w:style>
  <w:style w:type="paragraph" w:styleId="Title">
    <w:name w:val="Title"/>
    <w:basedOn w:val="Normal"/>
    <w:next w:val="Normal"/>
    <w:link w:val="TitleChar"/>
    <w:uiPriority w:val="10"/>
    <w:qFormat/>
    <w:rsid w:val="004011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11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11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11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1120"/>
    <w:pPr>
      <w:spacing w:before="160"/>
      <w:jc w:val="center"/>
    </w:pPr>
    <w:rPr>
      <w:i/>
      <w:iCs/>
      <w:color w:val="404040" w:themeColor="text1" w:themeTint="BF"/>
    </w:rPr>
  </w:style>
  <w:style w:type="character" w:customStyle="1" w:styleId="QuoteChar">
    <w:name w:val="Quote Char"/>
    <w:basedOn w:val="DefaultParagraphFont"/>
    <w:link w:val="Quote"/>
    <w:uiPriority w:val="29"/>
    <w:rsid w:val="00401120"/>
    <w:rPr>
      <w:i/>
      <w:iCs/>
      <w:color w:val="404040" w:themeColor="text1" w:themeTint="BF"/>
    </w:rPr>
  </w:style>
  <w:style w:type="paragraph" w:styleId="ListParagraph">
    <w:name w:val="List Paragraph"/>
    <w:basedOn w:val="Normal"/>
    <w:uiPriority w:val="34"/>
    <w:qFormat/>
    <w:rsid w:val="00401120"/>
    <w:pPr>
      <w:ind w:left="720"/>
      <w:contextualSpacing/>
    </w:pPr>
  </w:style>
  <w:style w:type="character" w:styleId="IntenseEmphasis">
    <w:name w:val="Intense Emphasis"/>
    <w:basedOn w:val="DefaultParagraphFont"/>
    <w:uiPriority w:val="21"/>
    <w:qFormat/>
    <w:rsid w:val="00401120"/>
    <w:rPr>
      <w:i/>
      <w:iCs/>
      <w:color w:val="2F5496" w:themeColor="accent1" w:themeShade="BF"/>
    </w:rPr>
  </w:style>
  <w:style w:type="paragraph" w:styleId="IntenseQuote">
    <w:name w:val="Intense Quote"/>
    <w:basedOn w:val="Normal"/>
    <w:next w:val="Normal"/>
    <w:link w:val="IntenseQuoteChar"/>
    <w:uiPriority w:val="30"/>
    <w:qFormat/>
    <w:rsid w:val="004011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01120"/>
    <w:rPr>
      <w:i/>
      <w:iCs/>
      <w:color w:val="2F5496" w:themeColor="accent1" w:themeShade="BF"/>
    </w:rPr>
  </w:style>
  <w:style w:type="character" w:styleId="IntenseReference">
    <w:name w:val="Intense Reference"/>
    <w:basedOn w:val="DefaultParagraphFont"/>
    <w:uiPriority w:val="32"/>
    <w:qFormat/>
    <w:rsid w:val="00401120"/>
    <w:rPr>
      <w:b/>
      <w:bCs/>
      <w:smallCaps/>
      <w:color w:val="2F5496" w:themeColor="accent1" w:themeShade="BF"/>
      <w:spacing w:val="5"/>
    </w:rPr>
  </w:style>
  <w:style w:type="character" w:styleId="Hyperlink">
    <w:name w:val="Hyperlink"/>
    <w:basedOn w:val="DefaultParagraphFont"/>
    <w:uiPriority w:val="99"/>
    <w:unhideWhenUsed/>
    <w:rsid w:val="00705990"/>
    <w:rPr>
      <w:color w:val="0563C1" w:themeColor="hyperlink"/>
      <w:u w:val="single"/>
    </w:rPr>
  </w:style>
  <w:style w:type="character" w:styleId="UnresolvedMention">
    <w:name w:val="Unresolved Mention"/>
    <w:basedOn w:val="DefaultParagraphFont"/>
    <w:uiPriority w:val="99"/>
    <w:semiHidden/>
    <w:unhideWhenUsed/>
    <w:rsid w:val="0070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3641092">
      <w:bodyDiv w:val="1"/>
      <w:marLeft w:val="0"/>
      <w:marRight w:val="0"/>
      <w:marTop w:val="0"/>
      <w:marBottom w:val="0"/>
      <w:divBdr>
        <w:top w:val="none" w:sz="0" w:space="0" w:color="auto"/>
        <w:left w:val="none" w:sz="0" w:space="0" w:color="auto"/>
        <w:bottom w:val="none" w:sz="0" w:space="0" w:color="auto"/>
        <w:right w:val="none" w:sz="0" w:space="0" w:color="auto"/>
      </w:divBdr>
      <w:divsChild>
        <w:div w:id="615604029">
          <w:marLeft w:val="0"/>
          <w:marRight w:val="0"/>
          <w:marTop w:val="0"/>
          <w:marBottom w:val="0"/>
          <w:divBdr>
            <w:top w:val="none" w:sz="0" w:space="0" w:color="auto"/>
            <w:left w:val="none" w:sz="0" w:space="0" w:color="auto"/>
            <w:bottom w:val="none" w:sz="0" w:space="0" w:color="auto"/>
            <w:right w:val="none" w:sz="0" w:space="0" w:color="auto"/>
          </w:divBdr>
          <w:divsChild>
            <w:div w:id="1830245263">
              <w:marLeft w:val="0"/>
              <w:marRight w:val="0"/>
              <w:marTop w:val="0"/>
              <w:marBottom w:val="0"/>
              <w:divBdr>
                <w:top w:val="none" w:sz="0" w:space="0" w:color="auto"/>
                <w:left w:val="none" w:sz="0" w:space="0" w:color="auto"/>
                <w:bottom w:val="none" w:sz="0" w:space="0" w:color="auto"/>
                <w:right w:val="none" w:sz="0" w:space="0" w:color="auto"/>
              </w:divBdr>
              <w:divsChild>
                <w:div w:id="644629872">
                  <w:marLeft w:val="0"/>
                  <w:marRight w:val="0"/>
                  <w:marTop w:val="0"/>
                  <w:marBottom w:val="0"/>
                  <w:divBdr>
                    <w:top w:val="none" w:sz="0" w:space="0" w:color="auto"/>
                    <w:left w:val="none" w:sz="0" w:space="0" w:color="auto"/>
                    <w:bottom w:val="none" w:sz="0" w:space="0" w:color="auto"/>
                    <w:right w:val="none" w:sz="0" w:space="0" w:color="auto"/>
                  </w:divBdr>
                  <w:divsChild>
                    <w:div w:id="710888498">
                      <w:marLeft w:val="0"/>
                      <w:marRight w:val="0"/>
                      <w:marTop w:val="0"/>
                      <w:marBottom w:val="0"/>
                      <w:divBdr>
                        <w:top w:val="none" w:sz="0" w:space="0" w:color="auto"/>
                        <w:left w:val="none" w:sz="0" w:space="0" w:color="auto"/>
                        <w:bottom w:val="none" w:sz="0" w:space="0" w:color="auto"/>
                        <w:right w:val="none" w:sz="0" w:space="0" w:color="auto"/>
                      </w:divBdr>
                      <w:divsChild>
                        <w:div w:id="109663152">
                          <w:marLeft w:val="0"/>
                          <w:marRight w:val="0"/>
                          <w:marTop w:val="0"/>
                          <w:marBottom w:val="0"/>
                          <w:divBdr>
                            <w:top w:val="none" w:sz="0" w:space="0" w:color="auto"/>
                            <w:left w:val="none" w:sz="0" w:space="0" w:color="auto"/>
                            <w:bottom w:val="none" w:sz="0" w:space="0" w:color="auto"/>
                            <w:right w:val="none" w:sz="0" w:space="0" w:color="auto"/>
                          </w:divBdr>
                          <w:divsChild>
                            <w:div w:id="704643679">
                              <w:marLeft w:val="0"/>
                              <w:marRight w:val="0"/>
                              <w:marTop w:val="0"/>
                              <w:marBottom w:val="0"/>
                              <w:divBdr>
                                <w:top w:val="none" w:sz="0" w:space="0" w:color="auto"/>
                                <w:left w:val="none" w:sz="0" w:space="0" w:color="auto"/>
                                <w:bottom w:val="none" w:sz="0" w:space="0" w:color="auto"/>
                                <w:right w:val="none" w:sz="0" w:space="0" w:color="auto"/>
                              </w:divBdr>
                              <w:divsChild>
                                <w:div w:id="241984680">
                                  <w:marLeft w:val="0"/>
                                  <w:marRight w:val="0"/>
                                  <w:marTop w:val="0"/>
                                  <w:marBottom w:val="0"/>
                                  <w:divBdr>
                                    <w:top w:val="none" w:sz="0" w:space="0" w:color="auto"/>
                                    <w:left w:val="none" w:sz="0" w:space="0" w:color="auto"/>
                                    <w:bottom w:val="none" w:sz="0" w:space="0" w:color="auto"/>
                                    <w:right w:val="none" w:sz="0" w:space="0" w:color="auto"/>
                                  </w:divBdr>
                                  <w:divsChild>
                                    <w:div w:id="766585426">
                                      <w:marLeft w:val="0"/>
                                      <w:marRight w:val="0"/>
                                      <w:marTop w:val="0"/>
                                      <w:marBottom w:val="0"/>
                                      <w:divBdr>
                                        <w:top w:val="none" w:sz="0" w:space="0" w:color="auto"/>
                                        <w:left w:val="none" w:sz="0" w:space="0" w:color="auto"/>
                                        <w:bottom w:val="none" w:sz="0" w:space="0" w:color="auto"/>
                                        <w:right w:val="none" w:sz="0" w:space="0" w:color="auto"/>
                                      </w:divBdr>
                                      <w:divsChild>
                                        <w:div w:id="1861046943">
                                          <w:marLeft w:val="0"/>
                                          <w:marRight w:val="0"/>
                                          <w:marTop w:val="0"/>
                                          <w:marBottom w:val="0"/>
                                          <w:divBdr>
                                            <w:top w:val="none" w:sz="0" w:space="0" w:color="auto"/>
                                            <w:left w:val="none" w:sz="0" w:space="0" w:color="auto"/>
                                            <w:bottom w:val="none" w:sz="0" w:space="0" w:color="auto"/>
                                            <w:right w:val="none" w:sz="0" w:space="0" w:color="auto"/>
                                          </w:divBdr>
                                          <w:divsChild>
                                            <w:div w:id="1439325363">
                                              <w:marLeft w:val="0"/>
                                              <w:marRight w:val="0"/>
                                              <w:marTop w:val="0"/>
                                              <w:marBottom w:val="0"/>
                                              <w:divBdr>
                                                <w:top w:val="none" w:sz="0" w:space="0" w:color="auto"/>
                                                <w:left w:val="none" w:sz="0" w:space="0" w:color="auto"/>
                                                <w:bottom w:val="none" w:sz="0" w:space="0" w:color="auto"/>
                                                <w:right w:val="none" w:sz="0" w:space="0" w:color="auto"/>
                                              </w:divBdr>
                                              <w:divsChild>
                                                <w:div w:id="236936264">
                                                  <w:marLeft w:val="45"/>
                                                  <w:marRight w:val="0"/>
                                                  <w:marTop w:val="105"/>
                                                  <w:marBottom w:val="75"/>
                                                  <w:divBdr>
                                                    <w:top w:val="none" w:sz="0" w:space="0" w:color="auto"/>
                                                    <w:left w:val="none" w:sz="0" w:space="0" w:color="auto"/>
                                                    <w:bottom w:val="none" w:sz="0" w:space="0" w:color="auto"/>
                                                    <w:right w:val="none" w:sz="0" w:space="0" w:color="auto"/>
                                                  </w:divBdr>
                                                  <w:divsChild>
                                                    <w:div w:id="1325159260">
                                                      <w:marLeft w:val="0"/>
                                                      <w:marRight w:val="0"/>
                                                      <w:marTop w:val="0"/>
                                                      <w:marBottom w:val="0"/>
                                                      <w:divBdr>
                                                        <w:top w:val="none" w:sz="0" w:space="0" w:color="auto"/>
                                                        <w:left w:val="none" w:sz="0" w:space="0" w:color="auto"/>
                                                        <w:bottom w:val="none" w:sz="0" w:space="0" w:color="auto"/>
                                                        <w:right w:val="none" w:sz="0" w:space="0" w:color="auto"/>
                                                      </w:divBdr>
                                                      <w:divsChild>
                                                        <w:div w:id="595865148">
                                                          <w:marLeft w:val="0"/>
                                                          <w:marRight w:val="0"/>
                                                          <w:marTop w:val="0"/>
                                                          <w:marBottom w:val="0"/>
                                                          <w:divBdr>
                                                            <w:top w:val="none" w:sz="0" w:space="0" w:color="auto"/>
                                                            <w:left w:val="none" w:sz="0" w:space="0" w:color="auto"/>
                                                            <w:bottom w:val="none" w:sz="0" w:space="0" w:color="auto"/>
                                                            <w:right w:val="none" w:sz="0" w:space="0" w:color="auto"/>
                                                          </w:divBdr>
                                                          <w:divsChild>
                                                            <w:div w:id="755827770">
                                                              <w:marLeft w:val="0"/>
                                                              <w:marRight w:val="0"/>
                                                              <w:marTop w:val="0"/>
                                                              <w:marBottom w:val="0"/>
                                                              <w:divBdr>
                                                                <w:top w:val="none" w:sz="0" w:space="0" w:color="auto"/>
                                                                <w:left w:val="none" w:sz="0" w:space="0" w:color="auto"/>
                                                                <w:bottom w:val="none" w:sz="0" w:space="0" w:color="auto"/>
                                                                <w:right w:val="none" w:sz="0" w:space="0" w:color="auto"/>
                                                              </w:divBdr>
                                                              <w:divsChild>
                                                                <w:div w:id="2073040799">
                                                                  <w:marLeft w:val="0"/>
                                                                  <w:marRight w:val="0"/>
                                                                  <w:marTop w:val="0"/>
                                                                  <w:marBottom w:val="0"/>
                                                                  <w:divBdr>
                                                                    <w:top w:val="none" w:sz="0" w:space="0" w:color="auto"/>
                                                                    <w:left w:val="none" w:sz="0" w:space="0" w:color="auto"/>
                                                                    <w:bottom w:val="none" w:sz="0" w:space="0" w:color="auto"/>
                                                                    <w:right w:val="none" w:sz="0" w:space="0" w:color="auto"/>
                                                                  </w:divBdr>
                                                                  <w:divsChild>
                                                                    <w:div w:id="1730104949">
                                                                      <w:marLeft w:val="0"/>
                                                                      <w:marRight w:val="0"/>
                                                                      <w:marTop w:val="0"/>
                                                                      <w:marBottom w:val="0"/>
                                                                      <w:divBdr>
                                                                        <w:top w:val="none" w:sz="0" w:space="0" w:color="auto"/>
                                                                        <w:left w:val="none" w:sz="0" w:space="0" w:color="auto"/>
                                                                        <w:bottom w:val="none" w:sz="0" w:space="0" w:color="auto"/>
                                                                        <w:right w:val="none" w:sz="0" w:space="0" w:color="auto"/>
                                                                      </w:divBdr>
                                                                      <w:divsChild>
                                                                        <w:div w:id="1043409038">
                                                                          <w:marLeft w:val="0"/>
                                                                          <w:marRight w:val="0"/>
                                                                          <w:marTop w:val="0"/>
                                                                          <w:marBottom w:val="0"/>
                                                                          <w:divBdr>
                                                                            <w:top w:val="none" w:sz="0" w:space="0" w:color="auto"/>
                                                                            <w:left w:val="none" w:sz="0" w:space="0" w:color="auto"/>
                                                                            <w:bottom w:val="none" w:sz="0" w:space="0" w:color="auto"/>
                                                                            <w:right w:val="none" w:sz="0" w:space="0" w:color="auto"/>
                                                                          </w:divBdr>
                                                                          <w:divsChild>
                                                                            <w:div w:id="576747036">
                                                                              <w:marLeft w:val="0"/>
                                                                              <w:marRight w:val="0"/>
                                                                              <w:marTop w:val="15"/>
                                                                              <w:marBottom w:val="0"/>
                                                                              <w:divBdr>
                                                                                <w:top w:val="none" w:sz="0" w:space="0" w:color="auto"/>
                                                                                <w:left w:val="none" w:sz="0" w:space="0" w:color="auto"/>
                                                                                <w:bottom w:val="none" w:sz="0" w:space="0" w:color="auto"/>
                                                                                <w:right w:val="none" w:sz="0" w:space="0" w:color="auto"/>
                                                                              </w:divBdr>
                                                                              <w:divsChild>
                                                                                <w:div w:id="877428706">
                                                                                  <w:marLeft w:val="0"/>
                                                                                  <w:marRight w:val="15"/>
                                                                                  <w:marTop w:val="0"/>
                                                                                  <w:marBottom w:val="0"/>
                                                                                  <w:divBdr>
                                                                                    <w:top w:val="none" w:sz="0" w:space="0" w:color="auto"/>
                                                                                    <w:left w:val="none" w:sz="0" w:space="0" w:color="auto"/>
                                                                                    <w:bottom w:val="none" w:sz="0" w:space="0" w:color="auto"/>
                                                                                    <w:right w:val="none" w:sz="0" w:space="0" w:color="auto"/>
                                                                                  </w:divBdr>
                                                                                  <w:divsChild>
                                                                                    <w:div w:id="1938706502">
                                                                                      <w:marLeft w:val="0"/>
                                                                                      <w:marRight w:val="0"/>
                                                                                      <w:marTop w:val="0"/>
                                                                                      <w:marBottom w:val="0"/>
                                                                                      <w:divBdr>
                                                                                        <w:top w:val="none" w:sz="0" w:space="0" w:color="auto"/>
                                                                                        <w:left w:val="none" w:sz="0" w:space="0" w:color="auto"/>
                                                                                        <w:bottom w:val="none" w:sz="0" w:space="0" w:color="auto"/>
                                                                                        <w:right w:val="none" w:sz="0" w:space="0" w:color="auto"/>
                                                                                      </w:divBdr>
                                                                                      <w:divsChild>
                                                                                        <w:div w:id="1356883925">
                                                                                          <w:marLeft w:val="0"/>
                                                                                          <w:marRight w:val="0"/>
                                                                                          <w:marTop w:val="0"/>
                                                                                          <w:marBottom w:val="0"/>
                                                                                          <w:divBdr>
                                                                                            <w:top w:val="none" w:sz="0" w:space="0" w:color="auto"/>
                                                                                            <w:left w:val="none" w:sz="0" w:space="0" w:color="auto"/>
                                                                                            <w:bottom w:val="none" w:sz="0" w:space="0" w:color="auto"/>
                                                                                            <w:right w:val="none" w:sz="0" w:space="0" w:color="auto"/>
                                                                                          </w:divBdr>
                                                                                          <w:divsChild>
                                                                                            <w:div w:id="670528038">
                                                                                              <w:marLeft w:val="0"/>
                                                                                              <w:marRight w:val="0"/>
                                                                                              <w:marTop w:val="0"/>
                                                                                              <w:marBottom w:val="0"/>
                                                                                              <w:divBdr>
                                                                                                <w:top w:val="none" w:sz="0" w:space="0" w:color="auto"/>
                                                                                                <w:left w:val="none" w:sz="0" w:space="0" w:color="auto"/>
                                                                                                <w:bottom w:val="none" w:sz="0" w:space="0" w:color="auto"/>
                                                                                                <w:right w:val="none" w:sz="0" w:space="0" w:color="auto"/>
                                                                                              </w:divBdr>
                                                                                              <w:divsChild>
                                                                                                <w:div w:id="1094012688">
                                                                                                  <w:marLeft w:val="0"/>
                                                                                                  <w:marRight w:val="0"/>
                                                                                                  <w:marTop w:val="0"/>
                                                                                                  <w:marBottom w:val="0"/>
                                                                                                  <w:divBdr>
                                                                                                    <w:top w:val="none" w:sz="0" w:space="0" w:color="auto"/>
                                                                                                    <w:left w:val="none" w:sz="0" w:space="0" w:color="auto"/>
                                                                                                    <w:bottom w:val="none" w:sz="0" w:space="0" w:color="auto"/>
                                                                                                    <w:right w:val="none" w:sz="0" w:space="0" w:color="auto"/>
                                                                                                  </w:divBdr>
                                                                                                  <w:divsChild>
                                                                                                    <w:div w:id="46847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144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2710702">
      <w:bodyDiv w:val="1"/>
      <w:marLeft w:val="0"/>
      <w:marRight w:val="0"/>
      <w:marTop w:val="0"/>
      <w:marBottom w:val="0"/>
      <w:divBdr>
        <w:top w:val="none" w:sz="0" w:space="0" w:color="auto"/>
        <w:left w:val="none" w:sz="0" w:space="0" w:color="auto"/>
        <w:bottom w:val="none" w:sz="0" w:space="0" w:color="auto"/>
        <w:right w:val="none" w:sz="0" w:space="0" w:color="auto"/>
      </w:divBdr>
      <w:divsChild>
        <w:div w:id="930357503">
          <w:marLeft w:val="0"/>
          <w:marRight w:val="0"/>
          <w:marTop w:val="0"/>
          <w:marBottom w:val="0"/>
          <w:divBdr>
            <w:top w:val="none" w:sz="0" w:space="0" w:color="auto"/>
            <w:left w:val="none" w:sz="0" w:space="0" w:color="auto"/>
            <w:bottom w:val="none" w:sz="0" w:space="0" w:color="auto"/>
            <w:right w:val="none" w:sz="0" w:space="0" w:color="auto"/>
          </w:divBdr>
          <w:divsChild>
            <w:div w:id="829254441">
              <w:marLeft w:val="0"/>
              <w:marRight w:val="0"/>
              <w:marTop w:val="0"/>
              <w:marBottom w:val="0"/>
              <w:divBdr>
                <w:top w:val="none" w:sz="0" w:space="0" w:color="auto"/>
                <w:left w:val="none" w:sz="0" w:space="0" w:color="auto"/>
                <w:bottom w:val="none" w:sz="0" w:space="0" w:color="auto"/>
                <w:right w:val="none" w:sz="0" w:space="0" w:color="auto"/>
              </w:divBdr>
              <w:divsChild>
                <w:div w:id="1178084449">
                  <w:marLeft w:val="0"/>
                  <w:marRight w:val="0"/>
                  <w:marTop w:val="0"/>
                  <w:marBottom w:val="0"/>
                  <w:divBdr>
                    <w:top w:val="none" w:sz="0" w:space="0" w:color="auto"/>
                    <w:left w:val="none" w:sz="0" w:space="0" w:color="auto"/>
                    <w:bottom w:val="none" w:sz="0" w:space="0" w:color="auto"/>
                    <w:right w:val="none" w:sz="0" w:space="0" w:color="auto"/>
                  </w:divBdr>
                  <w:divsChild>
                    <w:div w:id="193277176">
                      <w:marLeft w:val="0"/>
                      <w:marRight w:val="0"/>
                      <w:marTop w:val="0"/>
                      <w:marBottom w:val="0"/>
                      <w:divBdr>
                        <w:top w:val="none" w:sz="0" w:space="0" w:color="auto"/>
                        <w:left w:val="none" w:sz="0" w:space="0" w:color="auto"/>
                        <w:bottom w:val="none" w:sz="0" w:space="0" w:color="auto"/>
                        <w:right w:val="none" w:sz="0" w:space="0" w:color="auto"/>
                      </w:divBdr>
                      <w:divsChild>
                        <w:div w:id="447506139">
                          <w:marLeft w:val="0"/>
                          <w:marRight w:val="0"/>
                          <w:marTop w:val="0"/>
                          <w:marBottom w:val="0"/>
                          <w:divBdr>
                            <w:top w:val="none" w:sz="0" w:space="0" w:color="auto"/>
                            <w:left w:val="none" w:sz="0" w:space="0" w:color="auto"/>
                            <w:bottom w:val="none" w:sz="0" w:space="0" w:color="auto"/>
                            <w:right w:val="none" w:sz="0" w:space="0" w:color="auto"/>
                          </w:divBdr>
                          <w:divsChild>
                            <w:div w:id="1997686913">
                              <w:marLeft w:val="0"/>
                              <w:marRight w:val="0"/>
                              <w:marTop w:val="0"/>
                              <w:marBottom w:val="0"/>
                              <w:divBdr>
                                <w:top w:val="none" w:sz="0" w:space="0" w:color="auto"/>
                                <w:left w:val="none" w:sz="0" w:space="0" w:color="auto"/>
                                <w:bottom w:val="none" w:sz="0" w:space="0" w:color="auto"/>
                                <w:right w:val="none" w:sz="0" w:space="0" w:color="auto"/>
                              </w:divBdr>
                              <w:divsChild>
                                <w:div w:id="851722408">
                                  <w:marLeft w:val="0"/>
                                  <w:marRight w:val="0"/>
                                  <w:marTop w:val="0"/>
                                  <w:marBottom w:val="0"/>
                                  <w:divBdr>
                                    <w:top w:val="none" w:sz="0" w:space="0" w:color="auto"/>
                                    <w:left w:val="none" w:sz="0" w:space="0" w:color="auto"/>
                                    <w:bottom w:val="none" w:sz="0" w:space="0" w:color="auto"/>
                                    <w:right w:val="none" w:sz="0" w:space="0" w:color="auto"/>
                                  </w:divBdr>
                                  <w:divsChild>
                                    <w:div w:id="718817677">
                                      <w:marLeft w:val="0"/>
                                      <w:marRight w:val="0"/>
                                      <w:marTop w:val="0"/>
                                      <w:marBottom w:val="0"/>
                                      <w:divBdr>
                                        <w:top w:val="none" w:sz="0" w:space="0" w:color="auto"/>
                                        <w:left w:val="none" w:sz="0" w:space="0" w:color="auto"/>
                                        <w:bottom w:val="none" w:sz="0" w:space="0" w:color="auto"/>
                                        <w:right w:val="none" w:sz="0" w:space="0" w:color="auto"/>
                                      </w:divBdr>
                                      <w:divsChild>
                                        <w:div w:id="1185899768">
                                          <w:marLeft w:val="0"/>
                                          <w:marRight w:val="0"/>
                                          <w:marTop w:val="0"/>
                                          <w:marBottom w:val="0"/>
                                          <w:divBdr>
                                            <w:top w:val="none" w:sz="0" w:space="0" w:color="auto"/>
                                            <w:left w:val="none" w:sz="0" w:space="0" w:color="auto"/>
                                            <w:bottom w:val="none" w:sz="0" w:space="0" w:color="auto"/>
                                            <w:right w:val="none" w:sz="0" w:space="0" w:color="auto"/>
                                          </w:divBdr>
                                          <w:divsChild>
                                            <w:div w:id="95640421">
                                              <w:marLeft w:val="0"/>
                                              <w:marRight w:val="0"/>
                                              <w:marTop w:val="0"/>
                                              <w:marBottom w:val="0"/>
                                              <w:divBdr>
                                                <w:top w:val="none" w:sz="0" w:space="0" w:color="auto"/>
                                                <w:left w:val="none" w:sz="0" w:space="0" w:color="auto"/>
                                                <w:bottom w:val="none" w:sz="0" w:space="0" w:color="auto"/>
                                                <w:right w:val="none" w:sz="0" w:space="0" w:color="auto"/>
                                              </w:divBdr>
                                              <w:divsChild>
                                                <w:div w:id="788551306">
                                                  <w:marLeft w:val="45"/>
                                                  <w:marRight w:val="0"/>
                                                  <w:marTop w:val="105"/>
                                                  <w:marBottom w:val="75"/>
                                                  <w:divBdr>
                                                    <w:top w:val="none" w:sz="0" w:space="0" w:color="auto"/>
                                                    <w:left w:val="none" w:sz="0" w:space="0" w:color="auto"/>
                                                    <w:bottom w:val="none" w:sz="0" w:space="0" w:color="auto"/>
                                                    <w:right w:val="none" w:sz="0" w:space="0" w:color="auto"/>
                                                  </w:divBdr>
                                                  <w:divsChild>
                                                    <w:div w:id="1262714483">
                                                      <w:marLeft w:val="0"/>
                                                      <w:marRight w:val="0"/>
                                                      <w:marTop w:val="0"/>
                                                      <w:marBottom w:val="0"/>
                                                      <w:divBdr>
                                                        <w:top w:val="none" w:sz="0" w:space="0" w:color="auto"/>
                                                        <w:left w:val="none" w:sz="0" w:space="0" w:color="auto"/>
                                                        <w:bottom w:val="none" w:sz="0" w:space="0" w:color="auto"/>
                                                        <w:right w:val="none" w:sz="0" w:space="0" w:color="auto"/>
                                                      </w:divBdr>
                                                      <w:divsChild>
                                                        <w:div w:id="240604184">
                                                          <w:marLeft w:val="0"/>
                                                          <w:marRight w:val="0"/>
                                                          <w:marTop w:val="0"/>
                                                          <w:marBottom w:val="0"/>
                                                          <w:divBdr>
                                                            <w:top w:val="none" w:sz="0" w:space="0" w:color="auto"/>
                                                            <w:left w:val="none" w:sz="0" w:space="0" w:color="auto"/>
                                                            <w:bottom w:val="none" w:sz="0" w:space="0" w:color="auto"/>
                                                            <w:right w:val="none" w:sz="0" w:space="0" w:color="auto"/>
                                                          </w:divBdr>
                                                          <w:divsChild>
                                                            <w:div w:id="306709991">
                                                              <w:marLeft w:val="0"/>
                                                              <w:marRight w:val="0"/>
                                                              <w:marTop w:val="0"/>
                                                              <w:marBottom w:val="0"/>
                                                              <w:divBdr>
                                                                <w:top w:val="none" w:sz="0" w:space="0" w:color="auto"/>
                                                                <w:left w:val="none" w:sz="0" w:space="0" w:color="auto"/>
                                                                <w:bottom w:val="none" w:sz="0" w:space="0" w:color="auto"/>
                                                                <w:right w:val="none" w:sz="0" w:space="0" w:color="auto"/>
                                                              </w:divBdr>
                                                              <w:divsChild>
                                                                <w:div w:id="1989627356">
                                                                  <w:marLeft w:val="0"/>
                                                                  <w:marRight w:val="0"/>
                                                                  <w:marTop w:val="0"/>
                                                                  <w:marBottom w:val="0"/>
                                                                  <w:divBdr>
                                                                    <w:top w:val="none" w:sz="0" w:space="0" w:color="auto"/>
                                                                    <w:left w:val="none" w:sz="0" w:space="0" w:color="auto"/>
                                                                    <w:bottom w:val="none" w:sz="0" w:space="0" w:color="auto"/>
                                                                    <w:right w:val="none" w:sz="0" w:space="0" w:color="auto"/>
                                                                  </w:divBdr>
                                                                  <w:divsChild>
                                                                    <w:div w:id="490366369">
                                                                      <w:marLeft w:val="0"/>
                                                                      <w:marRight w:val="0"/>
                                                                      <w:marTop w:val="0"/>
                                                                      <w:marBottom w:val="0"/>
                                                                      <w:divBdr>
                                                                        <w:top w:val="none" w:sz="0" w:space="0" w:color="auto"/>
                                                                        <w:left w:val="none" w:sz="0" w:space="0" w:color="auto"/>
                                                                        <w:bottom w:val="none" w:sz="0" w:space="0" w:color="auto"/>
                                                                        <w:right w:val="none" w:sz="0" w:space="0" w:color="auto"/>
                                                                      </w:divBdr>
                                                                      <w:divsChild>
                                                                        <w:div w:id="910886646">
                                                                          <w:marLeft w:val="0"/>
                                                                          <w:marRight w:val="0"/>
                                                                          <w:marTop w:val="0"/>
                                                                          <w:marBottom w:val="0"/>
                                                                          <w:divBdr>
                                                                            <w:top w:val="none" w:sz="0" w:space="0" w:color="auto"/>
                                                                            <w:left w:val="none" w:sz="0" w:space="0" w:color="auto"/>
                                                                            <w:bottom w:val="none" w:sz="0" w:space="0" w:color="auto"/>
                                                                            <w:right w:val="none" w:sz="0" w:space="0" w:color="auto"/>
                                                                          </w:divBdr>
                                                                          <w:divsChild>
                                                                            <w:div w:id="1246838896">
                                                                              <w:marLeft w:val="0"/>
                                                                              <w:marRight w:val="0"/>
                                                                              <w:marTop w:val="15"/>
                                                                              <w:marBottom w:val="0"/>
                                                                              <w:divBdr>
                                                                                <w:top w:val="none" w:sz="0" w:space="0" w:color="auto"/>
                                                                                <w:left w:val="none" w:sz="0" w:space="0" w:color="auto"/>
                                                                                <w:bottom w:val="none" w:sz="0" w:space="0" w:color="auto"/>
                                                                                <w:right w:val="none" w:sz="0" w:space="0" w:color="auto"/>
                                                                              </w:divBdr>
                                                                              <w:divsChild>
                                                                                <w:div w:id="495926808">
                                                                                  <w:marLeft w:val="0"/>
                                                                                  <w:marRight w:val="15"/>
                                                                                  <w:marTop w:val="0"/>
                                                                                  <w:marBottom w:val="0"/>
                                                                                  <w:divBdr>
                                                                                    <w:top w:val="none" w:sz="0" w:space="0" w:color="auto"/>
                                                                                    <w:left w:val="none" w:sz="0" w:space="0" w:color="auto"/>
                                                                                    <w:bottom w:val="none" w:sz="0" w:space="0" w:color="auto"/>
                                                                                    <w:right w:val="none" w:sz="0" w:space="0" w:color="auto"/>
                                                                                  </w:divBdr>
                                                                                  <w:divsChild>
                                                                                    <w:div w:id="1444181498">
                                                                                      <w:marLeft w:val="0"/>
                                                                                      <w:marRight w:val="0"/>
                                                                                      <w:marTop w:val="0"/>
                                                                                      <w:marBottom w:val="0"/>
                                                                                      <w:divBdr>
                                                                                        <w:top w:val="none" w:sz="0" w:space="0" w:color="auto"/>
                                                                                        <w:left w:val="none" w:sz="0" w:space="0" w:color="auto"/>
                                                                                        <w:bottom w:val="none" w:sz="0" w:space="0" w:color="auto"/>
                                                                                        <w:right w:val="none" w:sz="0" w:space="0" w:color="auto"/>
                                                                                      </w:divBdr>
                                                                                      <w:divsChild>
                                                                                        <w:div w:id="1751778537">
                                                                                          <w:marLeft w:val="0"/>
                                                                                          <w:marRight w:val="0"/>
                                                                                          <w:marTop w:val="0"/>
                                                                                          <w:marBottom w:val="0"/>
                                                                                          <w:divBdr>
                                                                                            <w:top w:val="none" w:sz="0" w:space="0" w:color="auto"/>
                                                                                            <w:left w:val="none" w:sz="0" w:space="0" w:color="auto"/>
                                                                                            <w:bottom w:val="none" w:sz="0" w:space="0" w:color="auto"/>
                                                                                            <w:right w:val="none" w:sz="0" w:space="0" w:color="auto"/>
                                                                                          </w:divBdr>
                                                                                          <w:divsChild>
                                                                                            <w:div w:id="1074623162">
                                                                                              <w:marLeft w:val="0"/>
                                                                                              <w:marRight w:val="0"/>
                                                                                              <w:marTop w:val="0"/>
                                                                                              <w:marBottom w:val="0"/>
                                                                                              <w:divBdr>
                                                                                                <w:top w:val="none" w:sz="0" w:space="0" w:color="auto"/>
                                                                                                <w:left w:val="none" w:sz="0" w:space="0" w:color="auto"/>
                                                                                                <w:bottom w:val="none" w:sz="0" w:space="0" w:color="auto"/>
                                                                                                <w:right w:val="none" w:sz="0" w:space="0" w:color="auto"/>
                                                                                              </w:divBdr>
                                                                                              <w:divsChild>
                                                                                                <w:div w:id="470640609">
                                                                                                  <w:marLeft w:val="0"/>
                                                                                                  <w:marRight w:val="0"/>
                                                                                                  <w:marTop w:val="0"/>
                                                                                                  <w:marBottom w:val="0"/>
                                                                                                  <w:divBdr>
                                                                                                    <w:top w:val="none" w:sz="0" w:space="0" w:color="auto"/>
                                                                                                    <w:left w:val="none" w:sz="0" w:space="0" w:color="auto"/>
                                                                                                    <w:bottom w:val="none" w:sz="0" w:space="0" w:color="auto"/>
                                                                                                    <w:right w:val="none" w:sz="0" w:space="0" w:color="auto"/>
                                                                                                  </w:divBdr>
                                                                                                  <w:divsChild>
                                                                                                    <w:div w:id="15166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328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2024-08-11T04:28:00Z</dcterms:created>
  <dcterms:modified xsi:type="dcterms:W3CDTF">2024-08-11T04:28:00Z</dcterms:modified>
</cp:coreProperties>
</file>