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88003A" w14:textId="77777777" w:rsidR="005A5298" w:rsidRPr="005A5298" w:rsidRDefault="005A5298" w:rsidP="005A5298">
      <w:r w:rsidRPr="005A5298">
        <w:t>Based on the provided security case pattern and the domain information for Instant Messaging (IM) software, here's how we can instantiate the pattern to create a security case. I will replace placeholders, apply contexts, assumptions, and use appropriate examples of critical assets and asset types from the domain information.</w:t>
      </w:r>
    </w:p>
    <w:p w14:paraId="2C7DB7CB" w14:textId="77777777" w:rsidR="005A5298" w:rsidRPr="005A5298" w:rsidRDefault="005A5298" w:rsidP="005A5298"/>
    <w:p w14:paraId="6E00B0FF" w14:textId="77777777" w:rsidR="005A5298" w:rsidRPr="005A5298" w:rsidRDefault="005A5298" w:rsidP="005A5298">
      <w:r w:rsidRPr="005A5298">
        <w:t>@Assurance_case</w:t>
      </w:r>
    </w:p>
    <w:p w14:paraId="2B932711" w14:textId="77777777" w:rsidR="005A5298" w:rsidRPr="005A5298" w:rsidRDefault="005A5298" w:rsidP="005A5298">
      <w:r w:rsidRPr="005A5298">
        <w:t>- G1: Instant Messaging software is acceptably secure in the system.</w:t>
      </w:r>
    </w:p>
    <w:p w14:paraId="474E778A" w14:textId="77777777" w:rsidR="005A5298" w:rsidRPr="005A5298" w:rsidRDefault="005A5298" w:rsidP="005A5298">
      <w:r w:rsidRPr="005A5298">
        <w:t xml:space="preserve">  - **Contexts**</w:t>
      </w:r>
    </w:p>
    <w:p w14:paraId="284CC419" w14:textId="77777777" w:rsidR="005A5298" w:rsidRPr="005A5298" w:rsidRDefault="005A5298" w:rsidP="005A5298">
      <w:r w:rsidRPr="005A5298">
        <w:t xml:space="preserve">    - C1: Instant Messaging (IM) software allows users to exchange messages instantly. Includes features and data central to user interactions.</w:t>
      </w:r>
    </w:p>
    <w:p w14:paraId="240BBA31" w14:textId="77777777" w:rsidR="005A5298" w:rsidRPr="005A5298" w:rsidRDefault="005A5298" w:rsidP="005A5298">
      <w:r w:rsidRPr="005A5298">
        <w:t xml:space="preserve">    - C2: System refers to the set of software and hardware that facilitates the operation of IM software within a specific operational environment.</w:t>
      </w:r>
    </w:p>
    <w:p w14:paraId="70F2ABBC" w14:textId="77777777" w:rsidR="005A5298" w:rsidRPr="005A5298" w:rsidRDefault="005A5298" w:rsidP="005A5298">
      <w:r w:rsidRPr="005A5298">
        <w:t xml:space="preserve">    - C3: "Acceptably secure" implies comprehensive protection against unauthorized data access, preventing data leaks and ensuring data integrity and confidentiality.</w:t>
      </w:r>
    </w:p>
    <w:p w14:paraId="28B34582" w14:textId="77777777" w:rsidR="005A5298" w:rsidRPr="005A5298" w:rsidRDefault="005A5298" w:rsidP="005A5298">
      <w:r w:rsidRPr="005A5298">
        <w:t xml:space="preserve">  - **Justifications**</w:t>
      </w:r>
    </w:p>
    <w:p w14:paraId="007E4999" w14:textId="77777777" w:rsidR="005A5298" w:rsidRPr="005A5298" w:rsidRDefault="005A5298" w:rsidP="005A5298">
      <w:r w:rsidRPr="005A5298">
        <w:t xml:space="preserve">    - J1: Protecting all assets of the software ensures the overall security of the software, aligning with industry standards and regulatory requirements.</w:t>
      </w:r>
    </w:p>
    <w:p w14:paraId="07DA1CFF" w14:textId="77777777" w:rsidR="005A5298" w:rsidRPr="005A5298" w:rsidRDefault="005A5298" w:rsidP="005A5298">
      <w:r w:rsidRPr="005A5298">
        <w:t xml:space="preserve">  - **Supported By**</w:t>
      </w:r>
    </w:p>
    <w:p w14:paraId="55970EC5" w14:textId="77777777" w:rsidR="005A5298" w:rsidRPr="005A5298" w:rsidRDefault="005A5298" w:rsidP="005A5298">
      <w:r w:rsidRPr="005A5298">
        <w:t xml:space="preserve">    - S1: Argument that software assets are under protection</w:t>
      </w:r>
    </w:p>
    <w:p w14:paraId="1F1E8062" w14:textId="77777777" w:rsidR="005A5298" w:rsidRPr="005A5298" w:rsidRDefault="005A5298" w:rsidP="005A5298">
      <w:r w:rsidRPr="005A5298">
        <w:t xml:space="preserve">      - J1: Protection of software assets supports that software is acceptably secure</w:t>
      </w:r>
    </w:p>
    <w:p w14:paraId="70300577" w14:textId="77777777" w:rsidR="005A5298" w:rsidRPr="005A5298" w:rsidRDefault="005A5298" w:rsidP="005A5298">
      <w:r w:rsidRPr="005A5298">
        <w:t xml:space="preserve">      - **Supported By**</w:t>
      </w:r>
    </w:p>
    <w:p w14:paraId="7D4EAC93" w14:textId="77777777" w:rsidR="005A5298" w:rsidRPr="005A5298" w:rsidRDefault="005A5298" w:rsidP="005A5298">
      <w:r w:rsidRPr="005A5298">
        <w:t xml:space="preserve">        - G2: All identified IM software critical assets are protected</w:t>
      </w:r>
    </w:p>
    <w:p w14:paraId="4E3F7777" w14:textId="77777777" w:rsidR="005A5298" w:rsidRPr="005A5298" w:rsidRDefault="005A5298" w:rsidP="005A5298">
      <w:r w:rsidRPr="005A5298">
        <w:t xml:space="preserve">          - **Contexts**</w:t>
      </w:r>
    </w:p>
    <w:p w14:paraId="73D6F801" w14:textId="77777777" w:rsidR="005A5298" w:rsidRPr="005A5298" w:rsidRDefault="005A5298" w:rsidP="005A5298">
      <w:r w:rsidRPr="005A5298">
        <w:t xml:space="preserve">            - C4: Critical assets include Registration information, Registration process, User account information, Authentication information, Login process, Chat logs.</w:t>
      </w:r>
    </w:p>
    <w:p w14:paraId="18F52E29" w14:textId="77777777" w:rsidR="005A5298" w:rsidRPr="005A5298" w:rsidRDefault="005A5298" w:rsidP="005A5298">
      <w:r w:rsidRPr="005A5298">
        <w:t xml:space="preserve">          - **Supported By**</w:t>
      </w:r>
    </w:p>
    <w:p w14:paraId="10F88EAC" w14:textId="77777777" w:rsidR="005A5298" w:rsidRPr="005A5298" w:rsidRDefault="005A5298" w:rsidP="005A5298">
      <w:r w:rsidRPr="005A5298">
        <w:t xml:space="preserve">            - S2: Respective arguments of software critical assets</w:t>
      </w:r>
    </w:p>
    <w:p w14:paraId="2A8623AB" w14:textId="77777777" w:rsidR="005A5298" w:rsidRPr="005A5298" w:rsidRDefault="005A5298" w:rsidP="005A5298">
      <w:r w:rsidRPr="005A5298">
        <w:t xml:space="preserve">              - **Supported By**</w:t>
      </w:r>
    </w:p>
    <w:p w14:paraId="77132006" w14:textId="77777777" w:rsidR="005A5298" w:rsidRPr="005A5298" w:rsidRDefault="005A5298" w:rsidP="005A5298">
      <w:r w:rsidRPr="005A5298">
        <w:t xml:space="preserve">                - G3: IM software critical asset is protected</w:t>
      </w:r>
    </w:p>
    <w:p w14:paraId="33C07C45" w14:textId="77777777" w:rsidR="005A5298" w:rsidRPr="005A5298" w:rsidRDefault="005A5298" w:rsidP="005A5298">
      <w:r w:rsidRPr="005A5298">
        <w:t xml:space="preserve">                  - **Supported By**</w:t>
      </w:r>
    </w:p>
    <w:p w14:paraId="7A6C20BB" w14:textId="77777777" w:rsidR="005A5298" w:rsidRPr="005A5298" w:rsidRDefault="005A5298" w:rsidP="005A5298">
      <w:r w:rsidRPr="005A5298">
        <w:t xml:space="preserve">                    - S3: Argument of the type which the IM software critical asset belongs to</w:t>
      </w:r>
    </w:p>
    <w:p w14:paraId="21309295" w14:textId="77777777" w:rsidR="005A5298" w:rsidRPr="005A5298" w:rsidRDefault="005A5298" w:rsidP="005A5298">
      <w:r w:rsidRPr="005A5298">
        <w:t xml:space="preserve">                      - **Contexts**</w:t>
      </w:r>
    </w:p>
    <w:p w14:paraId="5F74204A" w14:textId="77777777" w:rsidR="005A5298" w:rsidRPr="005A5298" w:rsidRDefault="005A5298" w:rsidP="005A5298">
      <w:r w:rsidRPr="005A5298">
        <w:lastRenderedPageBreak/>
        <w:t xml:space="preserve">                        - C5: Critical assets as classified under PEDD - Process, Environment Entity, Data Exchange, Data Storage.</w:t>
      </w:r>
    </w:p>
    <w:p w14:paraId="05079FA3" w14:textId="77777777" w:rsidR="005A5298" w:rsidRPr="005A5298" w:rsidRDefault="005A5298" w:rsidP="005A5298">
      <w:r w:rsidRPr="005A5298">
        <w:t xml:space="preserve">                      - **Justifications**</w:t>
      </w:r>
    </w:p>
    <w:p w14:paraId="1083E125" w14:textId="77777777" w:rsidR="005A5298" w:rsidRPr="005A5298" w:rsidRDefault="005A5298" w:rsidP="005A5298">
      <w:r w:rsidRPr="005A5298">
        <w:t xml:space="preserve">                        - J3: Types of software assets are according to PEDD classification, ensuring comprehensive coverage.</w:t>
      </w:r>
    </w:p>
    <w:p w14:paraId="2E61135F" w14:textId="77777777" w:rsidR="005A5298" w:rsidRPr="005A5298" w:rsidRDefault="005A5298" w:rsidP="005A5298">
      <w:r w:rsidRPr="005A5298">
        <w:t xml:space="preserve">                      - **Supported By**</w:t>
      </w:r>
    </w:p>
    <w:p w14:paraId="5D30EF90" w14:textId="77777777" w:rsidR="005A5298" w:rsidRPr="005A5298" w:rsidRDefault="005A5298" w:rsidP="005A5298">
      <w:r w:rsidRPr="005A5298">
        <w:t xml:space="preserve">                        - G4: User account information which belongs to Data Storage is protected</w:t>
      </w:r>
    </w:p>
    <w:p w14:paraId="39634F2A" w14:textId="77777777" w:rsidR="005A5298" w:rsidRPr="005A5298" w:rsidRDefault="005A5298" w:rsidP="005A5298">
      <w:r w:rsidRPr="005A5298">
        <w:t xml:space="preserve">                        - G4: Registration process which belongs to Process is protected</w:t>
      </w:r>
    </w:p>
    <w:p w14:paraId="31E0CEA8" w14:textId="77777777" w:rsidR="005A5298" w:rsidRPr="005A5298" w:rsidRDefault="005A5298" w:rsidP="005A5298">
      <w:r w:rsidRPr="005A5298">
        <w:t xml:space="preserve">                        - G4: Login process which belongs to Process is protected</w:t>
      </w:r>
    </w:p>
    <w:p w14:paraId="1864D90D" w14:textId="77777777" w:rsidR="005A5298" w:rsidRPr="005A5298" w:rsidRDefault="005A5298" w:rsidP="005A5298">
      <w:r w:rsidRPr="005A5298">
        <w:t xml:space="preserve">                        - G4: Chat logs which belong to Data Storage is protected</w:t>
      </w:r>
    </w:p>
    <w:p w14:paraId="6FE78F47" w14:textId="77777777" w:rsidR="005A5298" w:rsidRPr="005A5298" w:rsidRDefault="005A5298" w:rsidP="005A5298">
      <w:r w:rsidRPr="005A5298">
        <w:t xml:space="preserve">                      - @End_Assurance_case</w:t>
      </w:r>
    </w:p>
    <w:p w14:paraId="2170828B" w14:textId="77777777" w:rsidR="005A5298" w:rsidRPr="005A5298" w:rsidRDefault="005A5298" w:rsidP="005A5298"/>
    <w:p w14:paraId="744CC9C3" w14:textId="77777777" w:rsidR="005A5298" w:rsidRPr="005A5298" w:rsidRDefault="005A5298" w:rsidP="005A5298">
      <w:r w:rsidRPr="005A5298">
        <w:t>This hierarchy represents the structure of the assurance case, where strategies support goals, contexts and justifications provide clarity and grounds, and each point is laid out to show the connection down from the general security assertion of the IM software to specific asset protections.</w:t>
      </w:r>
    </w:p>
    <w:p w14:paraId="00D93A16" w14:textId="77777777" w:rsidR="00204EC0" w:rsidRDefault="00204EC0"/>
    <w:sectPr w:rsidR="00204E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EE9"/>
    <w:rsid w:val="001F0D05"/>
    <w:rsid w:val="00204EC0"/>
    <w:rsid w:val="005A5298"/>
    <w:rsid w:val="00951EE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77EE5"/>
  <w15:chartTrackingRefBased/>
  <w15:docId w15:val="{341BB443-EFAA-4593-AB9D-127452C2F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1EE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51EE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51EE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51EE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51EE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51EE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51EE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51EE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51EE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1EE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51EE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51EE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51EE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51EE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51EE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51EE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51EE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51EE9"/>
    <w:rPr>
      <w:rFonts w:eastAsiaTheme="majorEastAsia" w:cstheme="majorBidi"/>
      <w:color w:val="272727" w:themeColor="text1" w:themeTint="D8"/>
    </w:rPr>
  </w:style>
  <w:style w:type="paragraph" w:styleId="Title">
    <w:name w:val="Title"/>
    <w:basedOn w:val="Normal"/>
    <w:next w:val="Normal"/>
    <w:link w:val="TitleChar"/>
    <w:uiPriority w:val="10"/>
    <w:qFormat/>
    <w:rsid w:val="00951E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1E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51EE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51EE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51EE9"/>
    <w:pPr>
      <w:spacing w:before="160"/>
      <w:jc w:val="center"/>
    </w:pPr>
    <w:rPr>
      <w:i/>
      <w:iCs/>
      <w:color w:val="404040" w:themeColor="text1" w:themeTint="BF"/>
    </w:rPr>
  </w:style>
  <w:style w:type="character" w:customStyle="1" w:styleId="QuoteChar">
    <w:name w:val="Quote Char"/>
    <w:basedOn w:val="DefaultParagraphFont"/>
    <w:link w:val="Quote"/>
    <w:uiPriority w:val="29"/>
    <w:rsid w:val="00951EE9"/>
    <w:rPr>
      <w:i/>
      <w:iCs/>
      <w:color w:val="404040" w:themeColor="text1" w:themeTint="BF"/>
    </w:rPr>
  </w:style>
  <w:style w:type="paragraph" w:styleId="ListParagraph">
    <w:name w:val="List Paragraph"/>
    <w:basedOn w:val="Normal"/>
    <w:uiPriority w:val="34"/>
    <w:qFormat/>
    <w:rsid w:val="00951EE9"/>
    <w:pPr>
      <w:ind w:left="720"/>
      <w:contextualSpacing/>
    </w:pPr>
  </w:style>
  <w:style w:type="character" w:styleId="IntenseEmphasis">
    <w:name w:val="Intense Emphasis"/>
    <w:basedOn w:val="DefaultParagraphFont"/>
    <w:uiPriority w:val="21"/>
    <w:qFormat/>
    <w:rsid w:val="00951EE9"/>
    <w:rPr>
      <w:i/>
      <w:iCs/>
      <w:color w:val="2F5496" w:themeColor="accent1" w:themeShade="BF"/>
    </w:rPr>
  </w:style>
  <w:style w:type="paragraph" w:styleId="IntenseQuote">
    <w:name w:val="Intense Quote"/>
    <w:basedOn w:val="Normal"/>
    <w:next w:val="Normal"/>
    <w:link w:val="IntenseQuoteChar"/>
    <w:uiPriority w:val="30"/>
    <w:qFormat/>
    <w:rsid w:val="00951EE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51EE9"/>
    <w:rPr>
      <w:i/>
      <w:iCs/>
      <w:color w:val="2F5496" w:themeColor="accent1" w:themeShade="BF"/>
    </w:rPr>
  </w:style>
  <w:style w:type="character" w:styleId="IntenseReference">
    <w:name w:val="Intense Reference"/>
    <w:basedOn w:val="DefaultParagraphFont"/>
    <w:uiPriority w:val="32"/>
    <w:qFormat/>
    <w:rsid w:val="00951EE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4051005">
      <w:bodyDiv w:val="1"/>
      <w:marLeft w:val="0"/>
      <w:marRight w:val="0"/>
      <w:marTop w:val="0"/>
      <w:marBottom w:val="0"/>
      <w:divBdr>
        <w:top w:val="none" w:sz="0" w:space="0" w:color="auto"/>
        <w:left w:val="none" w:sz="0" w:space="0" w:color="auto"/>
        <w:bottom w:val="none" w:sz="0" w:space="0" w:color="auto"/>
        <w:right w:val="none" w:sz="0" w:space="0" w:color="auto"/>
      </w:divBdr>
      <w:divsChild>
        <w:div w:id="1754280084">
          <w:marLeft w:val="0"/>
          <w:marRight w:val="0"/>
          <w:marTop w:val="0"/>
          <w:marBottom w:val="0"/>
          <w:divBdr>
            <w:top w:val="none" w:sz="0" w:space="0" w:color="auto"/>
            <w:left w:val="none" w:sz="0" w:space="0" w:color="auto"/>
            <w:bottom w:val="none" w:sz="0" w:space="0" w:color="auto"/>
            <w:right w:val="none" w:sz="0" w:space="0" w:color="auto"/>
          </w:divBdr>
          <w:divsChild>
            <w:div w:id="557326007">
              <w:marLeft w:val="0"/>
              <w:marRight w:val="0"/>
              <w:marTop w:val="0"/>
              <w:marBottom w:val="0"/>
              <w:divBdr>
                <w:top w:val="none" w:sz="0" w:space="0" w:color="auto"/>
                <w:left w:val="none" w:sz="0" w:space="0" w:color="auto"/>
                <w:bottom w:val="none" w:sz="0" w:space="0" w:color="auto"/>
                <w:right w:val="none" w:sz="0" w:space="0" w:color="auto"/>
              </w:divBdr>
              <w:divsChild>
                <w:div w:id="1471560275">
                  <w:marLeft w:val="45"/>
                  <w:marRight w:val="0"/>
                  <w:marTop w:val="105"/>
                  <w:marBottom w:val="75"/>
                  <w:divBdr>
                    <w:top w:val="none" w:sz="0" w:space="0" w:color="auto"/>
                    <w:left w:val="none" w:sz="0" w:space="0" w:color="auto"/>
                    <w:bottom w:val="none" w:sz="0" w:space="0" w:color="auto"/>
                    <w:right w:val="none" w:sz="0" w:space="0" w:color="auto"/>
                  </w:divBdr>
                  <w:divsChild>
                    <w:div w:id="1755007550">
                      <w:marLeft w:val="0"/>
                      <w:marRight w:val="0"/>
                      <w:marTop w:val="0"/>
                      <w:marBottom w:val="0"/>
                      <w:divBdr>
                        <w:top w:val="none" w:sz="0" w:space="0" w:color="auto"/>
                        <w:left w:val="none" w:sz="0" w:space="0" w:color="auto"/>
                        <w:bottom w:val="none" w:sz="0" w:space="0" w:color="auto"/>
                        <w:right w:val="none" w:sz="0" w:space="0" w:color="auto"/>
                      </w:divBdr>
                      <w:divsChild>
                        <w:div w:id="1515848053">
                          <w:marLeft w:val="0"/>
                          <w:marRight w:val="0"/>
                          <w:marTop w:val="0"/>
                          <w:marBottom w:val="0"/>
                          <w:divBdr>
                            <w:top w:val="none" w:sz="0" w:space="0" w:color="auto"/>
                            <w:left w:val="none" w:sz="0" w:space="0" w:color="auto"/>
                            <w:bottom w:val="none" w:sz="0" w:space="0" w:color="auto"/>
                            <w:right w:val="none" w:sz="0" w:space="0" w:color="auto"/>
                          </w:divBdr>
                          <w:divsChild>
                            <w:div w:id="2050957230">
                              <w:marLeft w:val="0"/>
                              <w:marRight w:val="0"/>
                              <w:marTop w:val="0"/>
                              <w:marBottom w:val="0"/>
                              <w:divBdr>
                                <w:top w:val="none" w:sz="0" w:space="0" w:color="auto"/>
                                <w:left w:val="none" w:sz="0" w:space="0" w:color="auto"/>
                                <w:bottom w:val="none" w:sz="0" w:space="0" w:color="auto"/>
                                <w:right w:val="none" w:sz="0" w:space="0" w:color="auto"/>
                              </w:divBdr>
                              <w:divsChild>
                                <w:div w:id="1140465556">
                                  <w:marLeft w:val="0"/>
                                  <w:marRight w:val="0"/>
                                  <w:marTop w:val="0"/>
                                  <w:marBottom w:val="0"/>
                                  <w:divBdr>
                                    <w:top w:val="none" w:sz="0" w:space="0" w:color="auto"/>
                                    <w:left w:val="none" w:sz="0" w:space="0" w:color="auto"/>
                                    <w:bottom w:val="none" w:sz="0" w:space="0" w:color="auto"/>
                                    <w:right w:val="none" w:sz="0" w:space="0" w:color="auto"/>
                                  </w:divBdr>
                                  <w:divsChild>
                                    <w:div w:id="1143423783">
                                      <w:marLeft w:val="0"/>
                                      <w:marRight w:val="0"/>
                                      <w:marTop w:val="0"/>
                                      <w:marBottom w:val="0"/>
                                      <w:divBdr>
                                        <w:top w:val="none" w:sz="0" w:space="0" w:color="auto"/>
                                        <w:left w:val="none" w:sz="0" w:space="0" w:color="auto"/>
                                        <w:bottom w:val="none" w:sz="0" w:space="0" w:color="auto"/>
                                        <w:right w:val="none" w:sz="0" w:space="0" w:color="auto"/>
                                      </w:divBdr>
                                      <w:divsChild>
                                        <w:div w:id="1996301403">
                                          <w:marLeft w:val="0"/>
                                          <w:marRight w:val="0"/>
                                          <w:marTop w:val="0"/>
                                          <w:marBottom w:val="0"/>
                                          <w:divBdr>
                                            <w:top w:val="none" w:sz="0" w:space="0" w:color="auto"/>
                                            <w:left w:val="none" w:sz="0" w:space="0" w:color="auto"/>
                                            <w:bottom w:val="none" w:sz="0" w:space="0" w:color="auto"/>
                                            <w:right w:val="none" w:sz="0" w:space="0" w:color="auto"/>
                                          </w:divBdr>
                                          <w:divsChild>
                                            <w:div w:id="1891187235">
                                              <w:marLeft w:val="0"/>
                                              <w:marRight w:val="0"/>
                                              <w:marTop w:val="15"/>
                                              <w:marBottom w:val="0"/>
                                              <w:divBdr>
                                                <w:top w:val="none" w:sz="0" w:space="0" w:color="auto"/>
                                                <w:left w:val="none" w:sz="0" w:space="0" w:color="auto"/>
                                                <w:bottom w:val="none" w:sz="0" w:space="0" w:color="auto"/>
                                                <w:right w:val="none" w:sz="0" w:space="0" w:color="auto"/>
                                              </w:divBdr>
                                              <w:divsChild>
                                                <w:div w:id="340664562">
                                                  <w:marLeft w:val="0"/>
                                                  <w:marRight w:val="15"/>
                                                  <w:marTop w:val="0"/>
                                                  <w:marBottom w:val="0"/>
                                                  <w:divBdr>
                                                    <w:top w:val="none" w:sz="0" w:space="0" w:color="auto"/>
                                                    <w:left w:val="none" w:sz="0" w:space="0" w:color="auto"/>
                                                    <w:bottom w:val="none" w:sz="0" w:space="0" w:color="auto"/>
                                                    <w:right w:val="none" w:sz="0" w:space="0" w:color="auto"/>
                                                  </w:divBdr>
                                                  <w:divsChild>
                                                    <w:div w:id="1360739723">
                                                      <w:marLeft w:val="0"/>
                                                      <w:marRight w:val="0"/>
                                                      <w:marTop w:val="0"/>
                                                      <w:marBottom w:val="0"/>
                                                      <w:divBdr>
                                                        <w:top w:val="none" w:sz="0" w:space="0" w:color="auto"/>
                                                        <w:left w:val="none" w:sz="0" w:space="0" w:color="auto"/>
                                                        <w:bottom w:val="none" w:sz="0" w:space="0" w:color="auto"/>
                                                        <w:right w:val="none" w:sz="0" w:space="0" w:color="auto"/>
                                                      </w:divBdr>
                                                      <w:divsChild>
                                                        <w:div w:id="1103721138">
                                                          <w:marLeft w:val="0"/>
                                                          <w:marRight w:val="0"/>
                                                          <w:marTop w:val="0"/>
                                                          <w:marBottom w:val="0"/>
                                                          <w:divBdr>
                                                            <w:top w:val="none" w:sz="0" w:space="0" w:color="auto"/>
                                                            <w:left w:val="none" w:sz="0" w:space="0" w:color="auto"/>
                                                            <w:bottom w:val="none" w:sz="0" w:space="0" w:color="auto"/>
                                                            <w:right w:val="none" w:sz="0" w:space="0" w:color="auto"/>
                                                          </w:divBdr>
                                                          <w:divsChild>
                                                            <w:div w:id="1164862252">
                                                              <w:marLeft w:val="0"/>
                                                              <w:marRight w:val="0"/>
                                                              <w:marTop w:val="0"/>
                                                              <w:marBottom w:val="0"/>
                                                              <w:divBdr>
                                                                <w:top w:val="none" w:sz="0" w:space="0" w:color="auto"/>
                                                                <w:left w:val="none" w:sz="0" w:space="0" w:color="auto"/>
                                                                <w:bottom w:val="none" w:sz="0" w:space="0" w:color="auto"/>
                                                                <w:right w:val="none" w:sz="0" w:space="0" w:color="auto"/>
                                                              </w:divBdr>
                                                              <w:divsChild>
                                                                <w:div w:id="847646109">
                                                                  <w:marLeft w:val="0"/>
                                                                  <w:marRight w:val="0"/>
                                                                  <w:marTop w:val="0"/>
                                                                  <w:marBottom w:val="0"/>
                                                                  <w:divBdr>
                                                                    <w:top w:val="none" w:sz="0" w:space="0" w:color="auto"/>
                                                                    <w:left w:val="none" w:sz="0" w:space="0" w:color="auto"/>
                                                                    <w:bottom w:val="none" w:sz="0" w:space="0" w:color="auto"/>
                                                                    <w:right w:val="none" w:sz="0" w:space="0" w:color="auto"/>
                                                                  </w:divBdr>
                                                                  <w:divsChild>
                                                                    <w:div w:id="198234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726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5343127">
      <w:bodyDiv w:val="1"/>
      <w:marLeft w:val="0"/>
      <w:marRight w:val="0"/>
      <w:marTop w:val="0"/>
      <w:marBottom w:val="0"/>
      <w:divBdr>
        <w:top w:val="none" w:sz="0" w:space="0" w:color="auto"/>
        <w:left w:val="none" w:sz="0" w:space="0" w:color="auto"/>
        <w:bottom w:val="none" w:sz="0" w:space="0" w:color="auto"/>
        <w:right w:val="none" w:sz="0" w:space="0" w:color="auto"/>
      </w:divBdr>
      <w:divsChild>
        <w:div w:id="2105372269">
          <w:marLeft w:val="0"/>
          <w:marRight w:val="0"/>
          <w:marTop w:val="0"/>
          <w:marBottom w:val="0"/>
          <w:divBdr>
            <w:top w:val="none" w:sz="0" w:space="0" w:color="auto"/>
            <w:left w:val="none" w:sz="0" w:space="0" w:color="auto"/>
            <w:bottom w:val="none" w:sz="0" w:space="0" w:color="auto"/>
            <w:right w:val="none" w:sz="0" w:space="0" w:color="auto"/>
          </w:divBdr>
          <w:divsChild>
            <w:div w:id="247692020">
              <w:marLeft w:val="0"/>
              <w:marRight w:val="0"/>
              <w:marTop w:val="0"/>
              <w:marBottom w:val="0"/>
              <w:divBdr>
                <w:top w:val="none" w:sz="0" w:space="0" w:color="auto"/>
                <w:left w:val="none" w:sz="0" w:space="0" w:color="auto"/>
                <w:bottom w:val="none" w:sz="0" w:space="0" w:color="auto"/>
                <w:right w:val="none" w:sz="0" w:space="0" w:color="auto"/>
              </w:divBdr>
              <w:divsChild>
                <w:div w:id="596252424">
                  <w:marLeft w:val="45"/>
                  <w:marRight w:val="0"/>
                  <w:marTop w:val="105"/>
                  <w:marBottom w:val="75"/>
                  <w:divBdr>
                    <w:top w:val="none" w:sz="0" w:space="0" w:color="auto"/>
                    <w:left w:val="none" w:sz="0" w:space="0" w:color="auto"/>
                    <w:bottom w:val="none" w:sz="0" w:space="0" w:color="auto"/>
                    <w:right w:val="none" w:sz="0" w:space="0" w:color="auto"/>
                  </w:divBdr>
                  <w:divsChild>
                    <w:div w:id="1452628409">
                      <w:marLeft w:val="0"/>
                      <w:marRight w:val="0"/>
                      <w:marTop w:val="0"/>
                      <w:marBottom w:val="0"/>
                      <w:divBdr>
                        <w:top w:val="none" w:sz="0" w:space="0" w:color="auto"/>
                        <w:left w:val="none" w:sz="0" w:space="0" w:color="auto"/>
                        <w:bottom w:val="none" w:sz="0" w:space="0" w:color="auto"/>
                        <w:right w:val="none" w:sz="0" w:space="0" w:color="auto"/>
                      </w:divBdr>
                      <w:divsChild>
                        <w:div w:id="277639758">
                          <w:marLeft w:val="0"/>
                          <w:marRight w:val="0"/>
                          <w:marTop w:val="0"/>
                          <w:marBottom w:val="0"/>
                          <w:divBdr>
                            <w:top w:val="none" w:sz="0" w:space="0" w:color="auto"/>
                            <w:left w:val="none" w:sz="0" w:space="0" w:color="auto"/>
                            <w:bottom w:val="none" w:sz="0" w:space="0" w:color="auto"/>
                            <w:right w:val="none" w:sz="0" w:space="0" w:color="auto"/>
                          </w:divBdr>
                          <w:divsChild>
                            <w:div w:id="300159867">
                              <w:marLeft w:val="0"/>
                              <w:marRight w:val="0"/>
                              <w:marTop w:val="0"/>
                              <w:marBottom w:val="0"/>
                              <w:divBdr>
                                <w:top w:val="none" w:sz="0" w:space="0" w:color="auto"/>
                                <w:left w:val="none" w:sz="0" w:space="0" w:color="auto"/>
                                <w:bottom w:val="none" w:sz="0" w:space="0" w:color="auto"/>
                                <w:right w:val="none" w:sz="0" w:space="0" w:color="auto"/>
                              </w:divBdr>
                              <w:divsChild>
                                <w:div w:id="1573273274">
                                  <w:marLeft w:val="0"/>
                                  <w:marRight w:val="0"/>
                                  <w:marTop w:val="0"/>
                                  <w:marBottom w:val="0"/>
                                  <w:divBdr>
                                    <w:top w:val="none" w:sz="0" w:space="0" w:color="auto"/>
                                    <w:left w:val="none" w:sz="0" w:space="0" w:color="auto"/>
                                    <w:bottom w:val="none" w:sz="0" w:space="0" w:color="auto"/>
                                    <w:right w:val="none" w:sz="0" w:space="0" w:color="auto"/>
                                  </w:divBdr>
                                  <w:divsChild>
                                    <w:div w:id="383875566">
                                      <w:marLeft w:val="0"/>
                                      <w:marRight w:val="0"/>
                                      <w:marTop w:val="0"/>
                                      <w:marBottom w:val="0"/>
                                      <w:divBdr>
                                        <w:top w:val="none" w:sz="0" w:space="0" w:color="auto"/>
                                        <w:left w:val="none" w:sz="0" w:space="0" w:color="auto"/>
                                        <w:bottom w:val="none" w:sz="0" w:space="0" w:color="auto"/>
                                        <w:right w:val="none" w:sz="0" w:space="0" w:color="auto"/>
                                      </w:divBdr>
                                      <w:divsChild>
                                        <w:div w:id="1897817719">
                                          <w:marLeft w:val="0"/>
                                          <w:marRight w:val="0"/>
                                          <w:marTop w:val="0"/>
                                          <w:marBottom w:val="0"/>
                                          <w:divBdr>
                                            <w:top w:val="none" w:sz="0" w:space="0" w:color="auto"/>
                                            <w:left w:val="none" w:sz="0" w:space="0" w:color="auto"/>
                                            <w:bottom w:val="none" w:sz="0" w:space="0" w:color="auto"/>
                                            <w:right w:val="none" w:sz="0" w:space="0" w:color="auto"/>
                                          </w:divBdr>
                                          <w:divsChild>
                                            <w:div w:id="634062408">
                                              <w:marLeft w:val="0"/>
                                              <w:marRight w:val="0"/>
                                              <w:marTop w:val="15"/>
                                              <w:marBottom w:val="0"/>
                                              <w:divBdr>
                                                <w:top w:val="none" w:sz="0" w:space="0" w:color="auto"/>
                                                <w:left w:val="none" w:sz="0" w:space="0" w:color="auto"/>
                                                <w:bottom w:val="none" w:sz="0" w:space="0" w:color="auto"/>
                                                <w:right w:val="none" w:sz="0" w:space="0" w:color="auto"/>
                                              </w:divBdr>
                                              <w:divsChild>
                                                <w:div w:id="2093775555">
                                                  <w:marLeft w:val="0"/>
                                                  <w:marRight w:val="15"/>
                                                  <w:marTop w:val="0"/>
                                                  <w:marBottom w:val="0"/>
                                                  <w:divBdr>
                                                    <w:top w:val="none" w:sz="0" w:space="0" w:color="auto"/>
                                                    <w:left w:val="none" w:sz="0" w:space="0" w:color="auto"/>
                                                    <w:bottom w:val="none" w:sz="0" w:space="0" w:color="auto"/>
                                                    <w:right w:val="none" w:sz="0" w:space="0" w:color="auto"/>
                                                  </w:divBdr>
                                                  <w:divsChild>
                                                    <w:div w:id="142698296">
                                                      <w:marLeft w:val="0"/>
                                                      <w:marRight w:val="0"/>
                                                      <w:marTop w:val="0"/>
                                                      <w:marBottom w:val="0"/>
                                                      <w:divBdr>
                                                        <w:top w:val="none" w:sz="0" w:space="0" w:color="auto"/>
                                                        <w:left w:val="none" w:sz="0" w:space="0" w:color="auto"/>
                                                        <w:bottom w:val="none" w:sz="0" w:space="0" w:color="auto"/>
                                                        <w:right w:val="none" w:sz="0" w:space="0" w:color="auto"/>
                                                      </w:divBdr>
                                                      <w:divsChild>
                                                        <w:div w:id="1670140063">
                                                          <w:marLeft w:val="0"/>
                                                          <w:marRight w:val="0"/>
                                                          <w:marTop w:val="0"/>
                                                          <w:marBottom w:val="0"/>
                                                          <w:divBdr>
                                                            <w:top w:val="none" w:sz="0" w:space="0" w:color="auto"/>
                                                            <w:left w:val="none" w:sz="0" w:space="0" w:color="auto"/>
                                                            <w:bottom w:val="none" w:sz="0" w:space="0" w:color="auto"/>
                                                            <w:right w:val="none" w:sz="0" w:space="0" w:color="auto"/>
                                                          </w:divBdr>
                                                          <w:divsChild>
                                                            <w:div w:id="619915543">
                                                              <w:marLeft w:val="0"/>
                                                              <w:marRight w:val="0"/>
                                                              <w:marTop w:val="0"/>
                                                              <w:marBottom w:val="0"/>
                                                              <w:divBdr>
                                                                <w:top w:val="none" w:sz="0" w:space="0" w:color="auto"/>
                                                                <w:left w:val="none" w:sz="0" w:space="0" w:color="auto"/>
                                                                <w:bottom w:val="none" w:sz="0" w:space="0" w:color="auto"/>
                                                                <w:right w:val="none" w:sz="0" w:space="0" w:color="auto"/>
                                                              </w:divBdr>
                                                              <w:divsChild>
                                                                <w:div w:id="1210721594">
                                                                  <w:marLeft w:val="0"/>
                                                                  <w:marRight w:val="0"/>
                                                                  <w:marTop w:val="0"/>
                                                                  <w:marBottom w:val="0"/>
                                                                  <w:divBdr>
                                                                    <w:top w:val="none" w:sz="0" w:space="0" w:color="auto"/>
                                                                    <w:left w:val="none" w:sz="0" w:space="0" w:color="auto"/>
                                                                    <w:bottom w:val="none" w:sz="0" w:space="0" w:color="auto"/>
                                                                    <w:right w:val="none" w:sz="0" w:space="0" w:color="auto"/>
                                                                  </w:divBdr>
                                                                  <w:divsChild>
                                                                    <w:div w:id="106988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515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435</Words>
  <Characters>2486</Characters>
  <Application>Microsoft Office Word</Application>
  <DocSecurity>0</DocSecurity>
  <Lines>20</Lines>
  <Paragraphs>5</Paragraphs>
  <ScaleCrop>false</ScaleCrop>
  <Company/>
  <LinksUpToDate>false</LinksUpToDate>
  <CharactersWithSpaces>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Oluwafemi Odu</dc:creator>
  <cp:keywords/>
  <dc:description/>
  <cp:lastModifiedBy>Oluwafemi Odu</cp:lastModifiedBy>
  <cp:revision>2</cp:revision>
  <dcterms:created xsi:type="dcterms:W3CDTF">2024-08-11T04:43:00Z</dcterms:created>
  <dcterms:modified xsi:type="dcterms:W3CDTF">2024-08-11T04:45:00Z</dcterms:modified>
</cp:coreProperties>
</file>