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E219A" w14:textId="77777777" w:rsidR="00AE0995" w:rsidRPr="00AE0995" w:rsidRDefault="00AE0995" w:rsidP="00AE0995">
      <w:r w:rsidRPr="00AE0995">
        <w:t>To create a security case for Instant Messaging (IM) software based on the given security case pattern, we'll instantiate the placeholders with specific context applicable to IM software.</w:t>
      </w:r>
    </w:p>
    <w:p w14:paraId="682C17AA" w14:textId="77777777" w:rsidR="00AE0995" w:rsidRPr="00AE0995" w:rsidRDefault="00AE0995" w:rsidP="00AE0995"/>
    <w:p w14:paraId="7E94C55F" w14:textId="77777777" w:rsidR="00AE0995" w:rsidRPr="00AE0995" w:rsidRDefault="00AE0995" w:rsidP="00AE0995">
      <w:r w:rsidRPr="00AE0995">
        <w:t>Here’s the instantiated security case in a hierarchical structure (using dashes to denote the structural hierarchy as requested):</w:t>
      </w:r>
    </w:p>
    <w:p w14:paraId="2C64CDF1" w14:textId="77777777" w:rsidR="00AE0995" w:rsidRPr="00AE0995" w:rsidRDefault="00AE0995" w:rsidP="00AE0995"/>
    <w:p w14:paraId="323D56EA" w14:textId="77777777" w:rsidR="00AE0995" w:rsidRPr="00AE0995" w:rsidRDefault="00AE0995" w:rsidP="00AE0995">
      <w:r w:rsidRPr="00AE0995">
        <w:t>@Assurance_case</w:t>
      </w:r>
    </w:p>
    <w:p w14:paraId="763C29F8" w14:textId="77777777" w:rsidR="00AE0995" w:rsidRPr="00AE0995" w:rsidRDefault="00AE0995" w:rsidP="00AE0995">
      <w:r w:rsidRPr="00AE0995">
        <w:t>- **Goal (G</w:t>
      </w:r>
      <w:proofErr w:type="gramStart"/>
      <w:r w:rsidRPr="00AE0995">
        <w:t>1)*</w:t>
      </w:r>
      <w:proofErr w:type="gramEnd"/>
      <w:r w:rsidRPr="00AE0995">
        <w:t>*: Instant Messaging software is acceptably secure in the communication system.</w:t>
      </w:r>
    </w:p>
    <w:p w14:paraId="7D22FC90" w14:textId="77777777" w:rsidR="00AE0995" w:rsidRPr="00AE0995" w:rsidRDefault="00AE0995" w:rsidP="00AE0995">
      <w:r w:rsidRPr="00AE0995">
        <w:t xml:space="preserve">  - **Context (C</w:t>
      </w:r>
      <w:proofErr w:type="gramStart"/>
      <w:r w:rsidRPr="00AE0995">
        <w:t>1)*</w:t>
      </w:r>
      <w:proofErr w:type="gramEnd"/>
      <w:r w:rsidRPr="00AE0995">
        <w:t>*: Instant Messaging software allows real-time text transmission over internet.</w:t>
      </w:r>
    </w:p>
    <w:p w14:paraId="424008B0" w14:textId="77777777" w:rsidR="00AE0995" w:rsidRPr="00AE0995" w:rsidRDefault="00AE0995" w:rsidP="00AE0995">
      <w:r w:rsidRPr="00AE0995">
        <w:t xml:space="preserve">  - **Context (C</w:t>
      </w:r>
      <w:proofErr w:type="gramStart"/>
      <w:r w:rsidRPr="00AE0995">
        <w:t>2)*</w:t>
      </w:r>
      <w:proofErr w:type="gramEnd"/>
      <w:r w:rsidRPr="00AE0995">
        <w:t>*: A communication system consisting of servers and clients using the Instant Messaging software.</w:t>
      </w:r>
    </w:p>
    <w:p w14:paraId="2D9A22D4" w14:textId="77777777" w:rsidR="00AE0995" w:rsidRPr="00AE0995" w:rsidRDefault="00AE0995" w:rsidP="00AE0995">
      <w:r w:rsidRPr="00AE0995">
        <w:t xml:space="preserve">  - **Context (C</w:t>
      </w:r>
      <w:proofErr w:type="gramStart"/>
      <w:r w:rsidRPr="00AE0995">
        <w:t>3)*</w:t>
      </w:r>
      <w:proofErr w:type="gramEnd"/>
      <w:r w:rsidRPr="00AE0995">
        <w:t>*: "Acceptably secure" means meeting all specified privacy, integrity, and availability requirements.</w:t>
      </w:r>
    </w:p>
    <w:p w14:paraId="0D36DF28" w14:textId="77777777" w:rsidR="00AE0995" w:rsidRPr="00AE0995" w:rsidRDefault="00AE0995" w:rsidP="00AE0995">
      <w:r w:rsidRPr="00AE0995">
        <w:t xml:space="preserve">  - **Supported by (S</w:t>
      </w:r>
      <w:proofErr w:type="gramStart"/>
      <w:r w:rsidRPr="00AE0995">
        <w:t>1)*</w:t>
      </w:r>
      <w:proofErr w:type="gramEnd"/>
      <w:r w:rsidRPr="00AE0995">
        <w:t>*: Argument that software assets are under protection.</w:t>
      </w:r>
    </w:p>
    <w:p w14:paraId="0D1BC798" w14:textId="77777777" w:rsidR="00AE0995" w:rsidRPr="00AE0995" w:rsidRDefault="00AE0995" w:rsidP="00AE0995">
      <w:r w:rsidRPr="00AE0995">
        <w:t xml:space="preserve">    - **Justification (J</w:t>
      </w:r>
      <w:proofErr w:type="gramStart"/>
      <w:r w:rsidRPr="00AE0995">
        <w:t>1)*</w:t>
      </w:r>
      <w:proofErr w:type="gramEnd"/>
      <w:r w:rsidRPr="00AE0995">
        <w:t>*: Protection of software assets supports that IM software is acceptably secure.</w:t>
      </w:r>
    </w:p>
    <w:p w14:paraId="7DC4BF52" w14:textId="77777777" w:rsidR="00AE0995" w:rsidRPr="00AE0995" w:rsidRDefault="00AE0995" w:rsidP="00AE0995">
      <w:r w:rsidRPr="00AE0995">
        <w:t xml:space="preserve">    - **Goal (G</w:t>
      </w:r>
      <w:proofErr w:type="gramStart"/>
      <w:r w:rsidRPr="00AE0995">
        <w:t>2)*</w:t>
      </w:r>
      <w:proofErr w:type="gramEnd"/>
      <w:r w:rsidRPr="00AE0995">
        <w:t>*: All identified Instant Messaging software critical assets are protected.</w:t>
      </w:r>
    </w:p>
    <w:p w14:paraId="7FECBA53" w14:textId="77777777" w:rsidR="00AE0995" w:rsidRPr="00AE0995" w:rsidRDefault="00AE0995" w:rsidP="00AE0995">
      <w:r w:rsidRPr="00AE0995">
        <w:t xml:space="preserve">      - **Context (C</w:t>
      </w:r>
      <w:proofErr w:type="gramStart"/>
      <w:r w:rsidRPr="00AE0995">
        <w:t>4)*</w:t>
      </w:r>
      <w:proofErr w:type="gramEnd"/>
      <w:r w:rsidRPr="00AE0995">
        <w:t>*: List of IM software critical assets could include user data, chat logs, server database, and authentication mechanisms.</w:t>
      </w:r>
    </w:p>
    <w:p w14:paraId="37B50700" w14:textId="77777777" w:rsidR="00AE0995" w:rsidRPr="00AE0995" w:rsidRDefault="00AE0995" w:rsidP="00AE0995">
      <w:r w:rsidRPr="00AE0995">
        <w:t xml:space="preserve">      - **Supported by (S</w:t>
      </w:r>
      <w:proofErr w:type="gramStart"/>
      <w:r w:rsidRPr="00AE0995">
        <w:t>2)*</w:t>
      </w:r>
      <w:proofErr w:type="gramEnd"/>
      <w:r w:rsidRPr="00AE0995">
        <w:t>*: Respective arguments of software critical assets.</w:t>
      </w:r>
    </w:p>
    <w:p w14:paraId="36DA66CA" w14:textId="77777777" w:rsidR="00AE0995" w:rsidRPr="00AE0995" w:rsidRDefault="00AE0995" w:rsidP="00AE0995">
      <w:r w:rsidRPr="00AE0995">
        <w:t xml:space="preserve">        - **Justification (J</w:t>
      </w:r>
      <w:proofErr w:type="gramStart"/>
      <w:r w:rsidRPr="00AE0995">
        <w:t>2)*</w:t>
      </w:r>
      <w:proofErr w:type="gramEnd"/>
      <w:r w:rsidRPr="00AE0995">
        <w:t>*: Clear relationship between assets ensures that they can be argued about separately and effectively.</w:t>
      </w:r>
    </w:p>
    <w:p w14:paraId="73A61A69" w14:textId="77777777" w:rsidR="00AE0995" w:rsidRPr="00AE0995" w:rsidRDefault="00AE0995" w:rsidP="00AE0995">
      <w:r w:rsidRPr="00AE0995">
        <w:t xml:space="preserve">        - **Goal (G</w:t>
      </w:r>
      <w:proofErr w:type="gramStart"/>
      <w:r w:rsidRPr="00AE0995">
        <w:t>3)*</w:t>
      </w:r>
      <w:proofErr w:type="gramEnd"/>
      <w:r w:rsidRPr="00AE0995">
        <w:t>*: Instant Messaging software critical asset is protected.</w:t>
      </w:r>
    </w:p>
    <w:p w14:paraId="465035D7" w14:textId="77777777" w:rsidR="00AE0995" w:rsidRPr="00AE0995" w:rsidRDefault="00AE0995" w:rsidP="00AE0995">
      <w:r w:rsidRPr="00AE0995">
        <w:t xml:space="preserve">          - **Supported by (S</w:t>
      </w:r>
      <w:proofErr w:type="gramStart"/>
      <w:r w:rsidRPr="00AE0995">
        <w:t>3)*</w:t>
      </w:r>
      <w:proofErr w:type="gramEnd"/>
      <w:r w:rsidRPr="00AE0995">
        <w:t>*: Argument of the type which the software critical asset belongs to.</w:t>
      </w:r>
    </w:p>
    <w:p w14:paraId="0E2E5126" w14:textId="77777777" w:rsidR="00AE0995" w:rsidRPr="00AE0995" w:rsidRDefault="00AE0995" w:rsidP="00AE0995">
      <w:r w:rsidRPr="00AE0995">
        <w:t xml:space="preserve">            - **Context (C</w:t>
      </w:r>
      <w:proofErr w:type="gramStart"/>
      <w:r w:rsidRPr="00AE0995">
        <w:t>5)*</w:t>
      </w:r>
      <w:proofErr w:type="gramEnd"/>
      <w:r w:rsidRPr="00AE0995">
        <w:t>*: List of software critical asset types in Practical Encryption and Data Security (PEDD) includes databases, user authentication data, and communication logs.</w:t>
      </w:r>
    </w:p>
    <w:p w14:paraId="21EBE2B1" w14:textId="77777777" w:rsidR="00AE0995" w:rsidRPr="00AE0995" w:rsidRDefault="00AE0995" w:rsidP="00AE0995">
      <w:r w:rsidRPr="00AE0995">
        <w:t xml:space="preserve">            - **Justification (J</w:t>
      </w:r>
      <w:proofErr w:type="gramStart"/>
      <w:r w:rsidRPr="00AE0995">
        <w:t>3)*</w:t>
      </w:r>
      <w:proofErr w:type="gramEnd"/>
      <w:r w:rsidRPr="00AE0995">
        <w:t>*: Types of IM software assets conform to categories as per PEDD - ensuring specific protection measures are applicable.</w:t>
      </w:r>
    </w:p>
    <w:p w14:paraId="71646981" w14:textId="77777777" w:rsidR="00AE0995" w:rsidRPr="00AE0995" w:rsidRDefault="00AE0995" w:rsidP="00AE0995">
      <w:r w:rsidRPr="00AE0995">
        <w:t xml:space="preserve">            - **Goal (G</w:t>
      </w:r>
      <w:proofErr w:type="gramStart"/>
      <w:r w:rsidRPr="00AE0995">
        <w:t>4)*</w:t>
      </w:r>
      <w:proofErr w:type="gramEnd"/>
      <w:r w:rsidRPr="00AE0995">
        <w:t>*: Instant Messaging software critical asset, which belongs to a specified type (user authentication data), is protected.</w:t>
      </w:r>
    </w:p>
    <w:p w14:paraId="34306576" w14:textId="77777777" w:rsidR="00AE0995" w:rsidRPr="00AE0995" w:rsidRDefault="00AE0995" w:rsidP="00AE0995">
      <w:r w:rsidRPr="00AE0995">
        <w:t xml:space="preserve">              - **Has Multiplicity** (S2 to G4, "1:4"): Each critical asset type must satisfy this goal under S3, assuming 4 types identified.</w:t>
      </w:r>
    </w:p>
    <w:p w14:paraId="3FB1336A" w14:textId="77777777" w:rsidR="00AE0995" w:rsidRPr="00AE0995" w:rsidRDefault="00AE0995" w:rsidP="00AE0995"/>
    <w:p w14:paraId="0C0E314B" w14:textId="77777777" w:rsidR="00AE0995" w:rsidRPr="00AE0995" w:rsidRDefault="00AE0995" w:rsidP="00AE0995">
      <w:r w:rsidRPr="00AE0995">
        <w:lastRenderedPageBreak/>
        <w:t>@End_Assurance_case</w:t>
      </w:r>
    </w:p>
    <w:p w14:paraId="1785BE2D" w14:textId="77777777" w:rsidR="00AE0995" w:rsidRPr="00AE0995" w:rsidRDefault="00AE0995" w:rsidP="00AE0995"/>
    <w:p w14:paraId="00DD731B" w14:textId="77777777" w:rsidR="00AE0995" w:rsidRPr="00AE0995" w:rsidRDefault="00AE0995" w:rsidP="00AE0995">
      <w:r w:rsidRPr="00AE0995">
        <w:t>This hierarchical structure embeds deeper context and reasoning with each level, justifying why certain strategies, contexts, and goals are relevant to ensure the overall security of the Instant Messaging software.</w:t>
      </w:r>
    </w:p>
    <w:p w14:paraId="60473F48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7D0"/>
    <w:rsid w:val="00204EC0"/>
    <w:rsid w:val="005327D0"/>
    <w:rsid w:val="00731D43"/>
    <w:rsid w:val="00A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2B86E"/>
  <w15:chartTrackingRefBased/>
  <w15:docId w15:val="{8DB6CDEC-4DBE-4081-B6CF-8EBC75D6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27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2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27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27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27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27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27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27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27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7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27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27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27D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27D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27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27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27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27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27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2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27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27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27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27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27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27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27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27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27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1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418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7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03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25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17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275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23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3732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96129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525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148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8098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6807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418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879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7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289180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0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2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04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93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87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65012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009956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589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9479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320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1516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55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881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2024-08-11T04:52:00Z</dcterms:created>
  <dcterms:modified xsi:type="dcterms:W3CDTF">2024-08-11T04:54:00Z</dcterms:modified>
</cp:coreProperties>
</file>