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469B9" w14:textId="77777777" w:rsidR="00853D3D" w:rsidRPr="00853D3D" w:rsidRDefault="00853D3D" w:rsidP="00853D3D">
      <w:r w:rsidRPr="00853D3D">
        <w:t>Based on the provided predicates and the domain information about the GPCA system, here's the instantiated safety case represented in a hierarchical tree format using dashes (-) to denote different levels:</w:t>
      </w:r>
    </w:p>
    <w:p w14:paraId="72D88A90" w14:textId="77777777" w:rsidR="00853D3D" w:rsidRPr="00853D3D" w:rsidRDefault="00853D3D" w:rsidP="00853D3D"/>
    <w:p w14:paraId="7848A488" w14:textId="77777777" w:rsidR="00853D3D" w:rsidRPr="00853D3D" w:rsidRDefault="00853D3D" w:rsidP="00853D3D">
      <w:r w:rsidRPr="00853D3D">
        <w:t>```</w:t>
      </w:r>
    </w:p>
    <w:p w14:paraId="15DCE248" w14:textId="77777777" w:rsidR="00853D3D" w:rsidRPr="00853D3D" w:rsidRDefault="00853D3D" w:rsidP="00853D3D">
      <w:r w:rsidRPr="00853D3D">
        <w:t>- G1: Operational safety is verified in GPCA system</w:t>
      </w:r>
    </w:p>
    <w:p w14:paraId="55E194C9" w14:textId="77777777" w:rsidR="00853D3D" w:rsidRPr="00853D3D" w:rsidRDefault="00853D3D" w:rsidP="00853D3D">
      <w:r w:rsidRPr="00853D3D">
        <w:t xml:space="preserve">  - C1: All specs are given by </w:t>
      </w:r>
      <w:proofErr w:type="spellStart"/>
      <w:proofErr w:type="gramStart"/>
      <w:r w:rsidRPr="00853D3D">
        <w:t>spec.allInstances</w:t>
      </w:r>
      <w:proofErr w:type="spellEnd"/>
      <w:proofErr w:type="gramEnd"/>
      <w:r w:rsidRPr="00853D3D">
        <w:t>()</w:t>
      </w:r>
    </w:p>
    <w:p w14:paraId="4A15B870" w14:textId="77777777" w:rsidR="00853D3D" w:rsidRPr="00853D3D" w:rsidRDefault="00853D3D" w:rsidP="00853D3D">
      <w:r w:rsidRPr="00853D3D">
        <w:t xml:space="preserve">  - S1: Argument over the satisfaction of all specs over GPCA system (undeveloped)</w:t>
      </w:r>
    </w:p>
    <w:p w14:paraId="3E517D39" w14:textId="77777777" w:rsidR="00853D3D" w:rsidRPr="00853D3D" w:rsidRDefault="00853D3D" w:rsidP="00853D3D">
      <w:r w:rsidRPr="00853D3D">
        <w:t xml:space="preserve">    - G2: All operational hazards are mitigated</w:t>
      </w:r>
    </w:p>
    <w:p w14:paraId="573DDA0F" w14:textId="77777777" w:rsidR="00853D3D" w:rsidRPr="00853D3D" w:rsidRDefault="00853D3D" w:rsidP="00853D3D">
      <w:r w:rsidRPr="00853D3D">
        <w:t xml:space="preserve">      - S3: Argument over operational hazards</w:t>
      </w:r>
    </w:p>
    <w:p w14:paraId="7AE34FEE" w14:textId="77777777" w:rsidR="00853D3D" w:rsidRPr="00853D3D" w:rsidRDefault="00853D3D" w:rsidP="00853D3D">
      <w:r w:rsidRPr="00853D3D">
        <w:t xml:space="preserve">        - C2: Operational hazards are given by operational </w:t>
      </w:r>
      <w:proofErr w:type="spellStart"/>
      <w:proofErr w:type="gramStart"/>
      <w:r w:rsidRPr="00853D3D">
        <w:t>hazard.allInstances</w:t>
      </w:r>
      <w:proofErr w:type="spellEnd"/>
      <w:proofErr w:type="gramEnd"/>
      <w:r w:rsidRPr="00853D3D">
        <w:t>()</w:t>
      </w:r>
    </w:p>
    <w:p w14:paraId="7D7E5F88" w14:textId="77777777" w:rsidR="00853D3D" w:rsidRPr="00853D3D" w:rsidRDefault="00853D3D" w:rsidP="00853D3D">
      <w:r w:rsidRPr="00853D3D">
        <w:t xml:space="preserve">        - G3: </w:t>
      </w:r>
      <w:proofErr w:type="spellStart"/>
      <w:r w:rsidRPr="00853D3D">
        <w:t>Overinfusion</w:t>
      </w:r>
      <w:proofErr w:type="spellEnd"/>
      <w:r w:rsidRPr="00853D3D">
        <w:t xml:space="preserve"> is mitigated</w:t>
      </w:r>
    </w:p>
    <w:p w14:paraId="7423F132" w14:textId="77777777" w:rsidR="00853D3D" w:rsidRPr="00853D3D" w:rsidRDefault="00853D3D" w:rsidP="00853D3D">
      <w:r w:rsidRPr="00853D3D">
        <w:t xml:space="preserve">          - S4: Argument over the applied scenarios of </w:t>
      </w:r>
      <w:proofErr w:type="spellStart"/>
      <w:r w:rsidRPr="00853D3D">
        <w:t>Overinfusion</w:t>
      </w:r>
      <w:proofErr w:type="spellEnd"/>
    </w:p>
    <w:p w14:paraId="21E8F0B2" w14:textId="77777777" w:rsidR="00853D3D" w:rsidRPr="00853D3D" w:rsidRDefault="00853D3D" w:rsidP="00853D3D">
      <w:r w:rsidRPr="00853D3D">
        <w:t xml:space="preserve">            - C3: All related scenarios are given by </w:t>
      </w:r>
      <w:proofErr w:type="spellStart"/>
      <w:r w:rsidRPr="00853D3D">
        <w:t>Overinfusion</w:t>
      </w:r>
      <w:proofErr w:type="spellEnd"/>
    </w:p>
    <w:p w14:paraId="006694F0" w14:textId="77777777" w:rsidR="00853D3D" w:rsidRPr="00853D3D" w:rsidRDefault="00853D3D" w:rsidP="00853D3D">
      <w:r w:rsidRPr="00853D3D">
        <w:t xml:space="preserve">            - G4: </w:t>
      </w:r>
      <w:proofErr w:type="spellStart"/>
      <w:r w:rsidRPr="00853D3D">
        <w:t>Overinfusion</w:t>
      </w:r>
      <w:proofErr w:type="spellEnd"/>
      <w:r w:rsidRPr="00853D3D">
        <w:t xml:space="preserve"> is mitigated under the scenario: Flow rate does not match the programmed rate</w:t>
      </w:r>
    </w:p>
    <w:p w14:paraId="7A6C7E78" w14:textId="77777777" w:rsidR="00853D3D" w:rsidRPr="00853D3D" w:rsidRDefault="00853D3D" w:rsidP="00853D3D">
      <w:r w:rsidRPr="00853D3D">
        <w:t xml:space="preserve">              - S5: Argument over all specs related to the scenario: Flow rate does not match the programmed rate</w:t>
      </w:r>
    </w:p>
    <w:p w14:paraId="2F3CC625" w14:textId="77777777" w:rsidR="00853D3D" w:rsidRPr="00853D3D" w:rsidRDefault="00853D3D" w:rsidP="00853D3D">
      <w:r w:rsidRPr="00853D3D">
        <w:t xml:space="preserve">                - C4: All related specs are given by </w:t>
      </w:r>
      <w:proofErr w:type="spellStart"/>
      <w:proofErr w:type="gramStart"/>
      <w:r w:rsidRPr="00853D3D">
        <w:t>scenario.spec</w:t>
      </w:r>
      <w:proofErr w:type="gramEnd"/>
      <w:r w:rsidRPr="00853D3D">
        <w:t>.allInstances</w:t>
      </w:r>
      <w:proofErr w:type="spellEnd"/>
      <w:r w:rsidRPr="00853D3D">
        <w:t>()</w:t>
      </w:r>
    </w:p>
    <w:p w14:paraId="498A47BE" w14:textId="77777777" w:rsidR="00853D3D" w:rsidRPr="00853D3D" w:rsidRDefault="00853D3D" w:rsidP="00853D3D">
      <w:r w:rsidRPr="00853D3D">
        <w:t xml:space="preserve">                - G5: The spec SR6.1.3 is appropriate for the scenario: Flow rate does not match the programmed rate</w:t>
      </w:r>
    </w:p>
    <w:p w14:paraId="58EF16BE" w14:textId="77777777" w:rsidR="00853D3D" w:rsidRPr="00853D3D" w:rsidRDefault="00853D3D" w:rsidP="00853D3D">
      <w:r w:rsidRPr="00853D3D">
        <w:t xml:space="preserve">                  - S6: Argument the appropriateness of SR6.1.3 over properties</w:t>
      </w:r>
    </w:p>
    <w:p w14:paraId="6748653E" w14:textId="77777777" w:rsidR="00853D3D" w:rsidRPr="00853D3D" w:rsidRDefault="00853D3D" w:rsidP="00853D3D">
      <w:r w:rsidRPr="00853D3D">
        <w:t xml:space="preserve">                    - C5: Properties are given by </w:t>
      </w:r>
      <w:proofErr w:type="spellStart"/>
      <w:proofErr w:type="gramStart"/>
      <w:r w:rsidRPr="00853D3D">
        <w:t>spec.property</w:t>
      </w:r>
      <w:proofErr w:type="gramEnd"/>
      <w:r w:rsidRPr="00853D3D">
        <w:t>.allInstances</w:t>
      </w:r>
      <w:proofErr w:type="spellEnd"/>
      <w:r w:rsidRPr="00853D3D">
        <w:t>()</w:t>
      </w:r>
    </w:p>
    <w:p w14:paraId="5F60DCC7" w14:textId="77777777" w:rsidR="00853D3D" w:rsidRPr="00853D3D" w:rsidRDefault="00853D3D" w:rsidP="00853D3D">
      <w:r w:rsidRPr="00853D3D">
        <w:t xml:space="preserve">                    - G6: Period (to trigger the </w:t>
      </w:r>
      <w:proofErr w:type="spellStart"/>
      <w:r w:rsidRPr="00853D3D">
        <w:t>underinfusion</w:t>
      </w:r>
      <w:proofErr w:type="spellEnd"/>
      <w:r w:rsidRPr="00853D3D">
        <w:t xml:space="preserve"> alarm) is 15 minutes is appropriate for SR6.1.3</w:t>
      </w:r>
    </w:p>
    <w:p w14:paraId="2202B5A8" w14:textId="77777777" w:rsidR="00853D3D" w:rsidRPr="00853D3D" w:rsidRDefault="00853D3D" w:rsidP="00853D3D">
      <w:r w:rsidRPr="00853D3D">
        <w:t xml:space="preserve">                      - S7: Argument over the source of the property definition</w:t>
      </w:r>
    </w:p>
    <w:p w14:paraId="5CFFAF11" w14:textId="77777777" w:rsidR="00853D3D" w:rsidRPr="00853D3D" w:rsidRDefault="00853D3D" w:rsidP="00853D3D">
      <w:r w:rsidRPr="00853D3D">
        <w:t xml:space="preserve">                        - C6: Source is given by </w:t>
      </w:r>
      <w:proofErr w:type="spellStart"/>
      <w:proofErr w:type="gramStart"/>
      <w:r w:rsidRPr="00853D3D">
        <w:t>property.source</w:t>
      </w:r>
      <w:proofErr w:type="spellEnd"/>
      <w:proofErr w:type="gramEnd"/>
    </w:p>
    <w:p w14:paraId="57EC127D" w14:textId="77777777" w:rsidR="00853D3D" w:rsidRPr="00853D3D" w:rsidRDefault="00853D3D" w:rsidP="00853D3D">
      <w:r w:rsidRPr="00853D3D">
        <w:t xml:space="preserve">                        - G7: FDA standard is appropriate and trustworthy</w:t>
      </w:r>
    </w:p>
    <w:p w14:paraId="168E3428" w14:textId="77777777" w:rsidR="00853D3D" w:rsidRPr="00853D3D" w:rsidRDefault="00853D3D" w:rsidP="00853D3D">
      <w:r w:rsidRPr="00853D3D">
        <w:t xml:space="preserve">                          - Sn1: FDA standard</w:t>
      </w:r>
    </w:p>
    <w:p w14:paraId="6873A7D6" w14:textId="77777777" w:rsidR="00853D3D" w:rsidRPr="00853D3D" w:rsidRDefault="00853D3D" w:rsidP="00853D3D">
      <w:r w:rsidRPr="00853D3D">
        <w:t xml:space="preserve">                        - G8: Period (to trigger the </w:t>
      </w:r>
      <w:proofErr w:type="spellStart"/>
      <w:r w:rsidRPr="00853D3D">
        <w:t>underinfusion</w:t>
      </w:r>
      <w:proofErr w:type="spellEnd"/>
      <w:r w:rsidRPr="00853D3D">
        <w:t xml:space="preserve"> alarm) is 15 minutes definition is sufficient</w:t>
      </w:r>
    </w:p>
    <w:p w14:paraId="37FABD9F" w14:textId="77777777" w:rsidR="00853D3D" w:rsidRPr="00853D3D" w:rsidRDefault="00853D3D" w:rsidP="00853D3D">
      <w:r w:rsidRPr="00853D3D">
        <w:t xml:space="preserve">                          - Sn2: Period (to trigger the </w:t>
      </w:r>
      <w:proofErr w:type="spellStart"/>
      <w:r w:rsidRPr="00853D3D">
        <w:t>underinfusion</w:t>
      </w:r>
      <w:proofErr w:type="spellEnd"/>
      <w:r w:rsidRPr="00853D3D">
        <w:t xml:space="preserve"> alarm) is 15 minutes</w:t>
      </w:r>
    </w:p>
    <w:p w14:paraId="2949406C" w14:textId="77777777" w:rsidR="00853D3D" w:rsidRPr="00853D3D" w:rsidRDefault="00853D3D" w:rsidP="00853D3D"/>
    <w:p w14:paraId="7A3949E5" w14:textId="77777777" w:rsidR="00853D3D" w:rsidRPr="00853D3D" w:rsidRDefault="00853D3D" w:rsidP="00853D3D">
      <w:r w:rsidRPr="00853D3D">
        <w:t xml:space="preserve">        - G3: </w:t>
      </w:r>
      <w:proofErr w:type="spellStart"/>
      <w:r w:rsidRPr="00853D3D">
        <w:t>Underinfusion</w:t>
      </w:r>
      <w:proofErr w:type="spellEnd"/>
      <w:r w:rsidRPr="00853D3D">
        <w:t xml:space="preserve"> is mitigated</w:t>
      </w:r>
    </w:p>
    <w:p w14:paraId="02D4CE28" w14:textId="77777777" w:rsidR="00853D3D" w:rsidRPr="00853D3D" w:rsidRDefault="00853D3D" w:rsidP="00853D3D">
      <w:r w:rsidRPr="00853D3D">
        <w:t xml:space="preserve">          - S4: Argument over the applied scenarios of </w:t>
      </w:r>
      <w:proofErr w:type="spellStart"/>
      <w:r w:rsidRPr="00853D3D">
        <w:t>Underinfusion</w:t>
      </w:r>
      <w:proofErr w:type="spellEnd"/>
    </w:p>
    <w:p w14:paraId="38F580AA" w14:textId="77777777" w:rsidR="00853D3D" w:rsidRPr="00853D3D" w:rsidRDefault="00853D3D" w:rsidP="00853D3D">
      <w:r w:rsidRPr="00853D3D">
        <w:t xml:space="preserve">            - C3: All related scenarios are given by </w:t>
      </w:r>
      <w:proofErr w:type="spellStart"/>
      <w:r w:rsidRPr="00853D3D">
        <w:t>Underinfusion</w:t>
      </w:r>
      <w:proofErr w:type="spellEnd"/>
    </w:p>
    <w:p w14:paraId="3D55D313" w14:textId="77777777" w:rsidR="00853D3D" w:rsidRPr="00853D3D" w:rsidRDefault="00853D3D" w:rsidP="00853D3D">
      <w:r w:rsidRPr="00853D3D">
        <w:t xml:space="preserve">            - G4: </w:t>
      </w:r>
      <w:proofErr w:type="spellStart"/>
      <w:r w:rsidRPr="00853D3D">
        <w:t>Underinfusion</w:t>
      </w:r>
      <w:proofErr w:type="spellEnd"/>
      <w:r w:rsidRPr="00853D3D">
        <w:t xml:space="preserve"> is mitigated under the scenario: Flow rate is less than 90% of the programmed rate setting</w:t>
      </w:r>
    </w:p>
    <w:p w14:paraId="208F5E2A" w14:textId="77777777" w:rsidR="00853D3D" w:rsidRPr="00853D3D" w:rsidRDefault="00853D3D" w:rsidP="00853D3D">
      <w:r w:rsidRPr="00853D3D">
        <w:t xml:space="preserve">              - S5: Argument over all specs related to the scenario: Flow rate is less than 90% of the programmed rate setting</w:t>
      </w:r>
    </w:p>
    <w:p w14:paraId="371C3811" w14:textId="77777777" w:rsidR="00853D3D" w:rsidRPr="00853D3D" w:rsidRDefault="00853D3D" w:rsidP="00853D3D">
      <w:r w:rsidRPr="00853D3D">
        <w:t xml:space="preserve">                - C4: All related specs are given by </w:t>
      </w:r>
      <w:proofErr w:type="spellStart"/>
      <w:proofErr w:type="gramStart"/>
      <w:r w:rsidRPr="00853D3D">
        <w:t>scenario.spec</w:t>
      </w:r>
      <w:proofErr w:type="gramEnd"/>
      <w:r w:rsidRPr="00853D3D">
        <w:t>.allInstances</w:t>
      </w:r>
      <w:proofErr w:type="spellEnd"/>
      <w:r w:rsidRPr="00853D3D">
        <w:t>()</w:t>
      </w:r>
    </w:p>
    <w:p w14:paraId="509FB09A" w14:textId="77777777" w:rsidR="00853D3D" w:rsidRPr="00853D3D" w:rsidRDefault="00853D3D" w:rsidP="00853D3D">
      <w:r w:rsidRPr="00853D3D">
        <w:t xml:space="preserve">                - G5: The spec SR1.5 is appropriate for the scenario: Flow rate is less than 90% of the programmed rate setting</w:t>
      </w:r>
    </w:p>
    <w:p w14:paraId="1946E847" w14:textId="77777777" w:rsidR="00853D3D" w:rsidRPr="00853D3D" w:rsidRDefault="00853D3D" w:rsidP="00853D3D">
      <w:r w:rsidRPr="00853D3D">
        <w:t xml:space="preserve">                  - S6: Argument the appropriateness of SR1.5 over properties</w:t>
      </w:r>
    </w:p>
    <w:p w14:paraId="5049A796" w14:textId="77777777" w:rsidR="00853D3D" w:rsidRPr="00853D3D" w:rsidRDefault="00853D3D" w:rsidP="00853D3D">
      <w:r w:rsidRPr="00853D3D">
        <w:t xml:space="preserve">                    - C5: Properties are given by </w:t>
      </w:r>
      <w:proofErr w:type="spellStart"/>
      <w:proofErr w:type="gramStart"/>
      <w:r w:rsidRPr="00853D3D">
        <w:t>spec.property</w:t>
      </w:r>
      <w:proofErr w:type="gramEnd"/>
      <w:r w:rsidRPr="00853D3D">
        <w:t>.allInstances</w:t>
      </w:r>
      <w:proofErr w:type="spellEnd"/>
      <w:r w:rsidRPr="00853D3D">
        <w:t>()</w:t>
      </w:r>
    </w:p>
    <w:p w14:paraId="34AEFD62" w14:textId="77777777" w:rsidR="00853D3D" w:rsidRPr="00853D3D" w:rsidRDefault="00853D3D" w:rsidP="00853D3D">
      <w:r w:rsidRPr="00853D3D">
        <w:t xml:space="preserve">                    - G6: Flow rate is less than 90% of the programmed rate setting is appropriate for SR1.5</w:t>
      </w:r>
    </w:p>
    <w:p w14:paraId="383B74EA" w14:textId="77777777" w:rsidR="00853D3D" w:rsidRPr="00853D3D" w:rsidRDefault="00853D3D" w:rsidP="00853D3D">
      <w:r w:rsidRPr="00853D3D">
        <w:t xml:space="preserve">                      - S7: Argument over the source of the property definition</w:t>
      </w:r>
    </w:p>
    <w:p w14:paraId="5C010674" w14:textId="77777777" w:rsidR="00853D3D" w:rsidRPr="00853D3D" w:rsidRDefault="00853D3D" w:rsidP="00853D3D">
      <w:r w:rsidRPr="00853D3D">
        <w:t xml:space="preserve">                        - C6: Source is given by </w:t>
      </w:r>
      <w:proofErr w:type="spellStart"/>
      <w:proofErr w:type="gramStart"/>
      <w:r w:rsidRPr="00853D3D">
        <w:t>property.source</w:t>
      </w:r>
      <w:proofErr w:type="spellEnd"/>
      <w:proofErr w:type="gramEnd"/>
    </w:p>
    <w:p w14:paraId="2E617AFD" w14:textId="77777777" w:rsidR="00853D3D" w:rsidRPr="00853D3D" w:rsidRDefault="00853D3D" w:rsidP="00853D3D">
      <w:r w:rsidRPr="00853D3D">
        <w:t xml:space="preserve">                        - G7: Expert opinion is appropriate and trustworthy</w:t>
      </w:r>
    </w:p>
    <w:p w14:paraId="6CB8167F" w14:textId="77777777" w:rsidR="00853D3D" w:rsidRPr="00853D3D" w:rsidRDefault="00853D3D" w:rsidP="00853D3D">
      <w:r w:rsidRPr="00853D3D">
        <w:t xml:space="preserve">                          - Sn1: Expert opinion</w:t>
      </w:r>
    </w:p>
    <w:p w14:paraId="6D43F720" w14:textId="77777777" w:rsidR="00853D3D" w:rsidRPr="00853D3D" w:rsidRDefault="00853D3D" w:rsidP="00853D3D">
      <w:r w:rsidRPr="00853D3D">
        <w:t xml:space="preserve">                        - G8: Flow rate is less than 90% of the programmed rate setting definition is sufficient</w:t>
      </w:r>
    </w:p>
    <w:p w14:paraId="636C8387" w14:textId="77777777" w:rsidR="00853D3D" w:rsidRPr="00853D3D" w:rsidRDefault="00853D3D" w:rsidP="00853D3D">
      <w:r w:rsidRPr="00853D3D">
        <w:t xml:space="preserve">                          - Sn2: Flow rate is less than 90% of the programmed rate setting</w:t>
      </w:r>
    </w:p>
    <w:p w14:paraId="54FECA74" w14:textId="77777777" w:rsidR="00853D3D" w:rsidRPr="00853D3D" w:rsidRDefault="00853D3D" w:rsidP="00853D3D"/>
    <w:p w14:paraId="4DA99A02" w14:textId="77777777" w:rsidR="00853D3D" w:rsidRPr="00853D3D" w:rsidRDefault="00853D3D" w:rsidP="00853D3D">
      <w:r w:rsidRPr="00853D3D">
        <w:t xml:space="preserve">        - G3: Dose limit exceeded due to excessive bolus requests is mitigated</w:t>
      </w:r>
    </w:p>
    <w:p w14:paraId="7E861EB5" w14:textId="77777777" w:rsidR="00853D3D" w:rsidRPr="00853D3D" w:rsidRDefault="00853D3D" w:rsidP="00853D3D">
      <w:r w:rsidRPr="00853D3D">
        <w:t xml:space="preserve">          - S4: Argument over the applied scenarios of Dose limit exceeded due to excessive bolus requests</w:t>
      </w:r>
    </w:p>
    <w:p w14:paraId="7A54F9BD" w14:textId="77777777" w:rsidR="00853D3D" w:rsidRPr="00853D3D" w:rsidRDefault="00853D3D" w:rsidP="00853D3D">
      <w:r w:rsidRPr="00853D3D">
        <w:t xml:space="preserve">            - C3: All related scenarios are given by Dose limit exceeded due to excessive bolus requests</w:t>
      </w:r>
    </w:p>
    <w:p w14:paraId="28FDCEC2" w14:textId="77777777" w:rsidR="00853D3D" w:rsidRPr="00853D3D" w:rsidRDefault="00853D3D" w:rsidP="00853D3D">
      <w:r w:rsidRPr="00853D3D">
        <w:t xml:space="preserve">            - G4: Dose limit exceeded due to excessive bolus requests is mitigated under the scenario: Bolus volume/concentration too high</w:t>
      </w:r>
    </w:p>
    <w:p w14:paraId="2BF1AF23" w14:textId="77777777" w:rsidR="00853D3D" w:rsidRPr="00853D3D" w:rsidRDefault="00853D3D" w:rsidP="00853D3D">
      <w:r w:rsidRPr="00853D3D">
        <w:t xml:space="preserve">              - S5: Argument over all specs related to the scenario: Bolus volume/concentration too high</w:t>
      </w:r>
    </w:p>
    <w:p w14:paraId="71D89034" w14:textId="77777777" w:rsidR="00853D3D" w:rsidRPr="00853D3D" w:rsidRDefault="00853D3D" w:rsidP="00853D3D">
      <w:r w:rsidRPr="00853D3D">
        <w:t xml:space="preserve">                - C4: All related specs are given by </w:t>
      </w:r>
      <w:proofErr w:type="spellStart"/>
      <w:proofErr w:type="gramStart"/>
      <w:r w:rsidRPr="00853D3D">
        <w:t>scenario.spec</w:t>
      </w:r>
      <w:proofErr w:type="gramEnd"/>
      <w:r w:rsidRPr="00853D3D">
        <w:t>.allInstances</w:t>
      </w:r>
      <w:proofErr w:type="spellEnd"/>
      <w:r w:rsidRPr="00853D3D">
        <w:t>()</w:t>
      </w:r>
    </w:p>
    <w:p w14:paraId="1C210777" w14:textId="77777777" w:rsidR="00853D3D" w:rsidRPr="00853D3D" w:rsidRDefault="00853D3D" w:rsidP="00853D3D">
      <w:r w:rsidRPr="00853D3D">
        <w:t xml:space="preserve">                - G5: The spec SR1.1 is appropriate for the scenario: Bolus volume/concentration too high</w:t>
      </w:r>
    </w:p>
    <w:p w14:paraId="3A281B59" w14:textId="77777777" w:rsidR="00853D3D" w:rsidRPr="00853D3D" w:rsidRDefault="00853D3D" w:rsidP="00853D3D">
      <w:r w:rsidRPr="00853D3D">
        <w:t xml:space="preserve">                  - S6: Argument the appropriateness of SR1.1 over properties</w:t>
      </w:r>
    </w:p>
    <w:p w14:paraId="2FAE0B3C" w14:textId="77777777" w:rsidR="00853D3D" w:rsidRPr="00853D3D" w:rsidRDefault="00853D3D" w:rsidP="00853D3D">
      <w:r w:rsidRPr="00853D3D">
        <w:lastRenderedPageBreak/>
        <w:t xml:space="preserve">                    - C5: Properties are given by </w:t>
      </w:r>
      <w:proofErr w:type="spellStart"/>
      <w:proofErr w:type="gramStart"/>
      <w:r w:rsidRPr="00853D3D">
        <w:t>spec.property</w:t>
      </w:r>
      <w:proofErr w:type="gramEnd"/>
      <w:r w:rsidRPr="00853D3D">
        <w:t>.allInstances</w:t>
      </w:r>
      <w:proofErr w:type="spellEnd"/>
      <w:r w:rsidRPr="00853D3D">
        <w:t>()</w:t>
      </w:r>
    </w:p>
    <w:p w14:paraId="42F1D7D6" w14:textId="77777777" w:rsidR="00853D3D" w:rsidRPr="00853D3D" w:rsidRDefault="00853D3D" w:rsidP="00853D3D">
      <w:r w:rsidRPr="00853D3D">
        <w:t xml:space="preserve">                    - G6: Flow rate sensor is equipped is appropriate for SR1.1</w:t>
      </w:r>
    </w:p>
    <w:p w14:paraId="52F1FAD1" w14:textId="77777777" w:rsidR="00853D3D" w:rsidRPr="00853D3D" w:rsidRDefault="00853D3D" w:rsidP="00853D3D">
      <w:r w:rsidRPr="00853D3D">
        <w:t xml:space="preserve">                      - S7: Argument over the source of the property definition</w:t>
      </w:r>
    </w:p>
    <w:p w14:paraId="2830081B" w14:textId="77777777" w:rsidR="00853D3D" w:rsidRPr="00853D3D" w:rsidRDefault="00853D3D" w:rsidP="00853D3D">
      <w:r w:rsidRPr="00853D3D">
        <w:t xml:space="preserve">                        - C6: Source is given by </w:t>
      </w:r>
      <w:proofErr w:type="spellStart"/>
      <w:proofErr w:type="gramStart"/>
      <w:r w:rsidRPr="00853D3D">
        <w:t>property.source</w:t>
      </w:r>
      <w:proofErr w:type="spellEnd"/>
      <w:proofErr w:type="gramEnd"/>
    </w:p>
    <w:p w14:paraId="55B3C807" w14:textId="77777777" w:rsidR="00853D3D" w:rsidRPr="00853D3D" w:rsidRDefault="00853D3D" w:rsidP="00853D3D">
      <w:r w:rsidRPr="00853D3D">
        <w:t xml:space="preserve">                        - G7: Previous knowledge is appropriate and trustworthy</w:t>
      </w:r>
    </w:p>
    <w:p w14:paraId="6D0D94AC" w14:textId="77777777" w:rsidR="00853D3D" w:rsidRPr="00853D3D" w:rsidRDefault="00853D3D" w:rsidP="00853D3D">
      <w:r w:rsidRPr="00853D3D">
        <w:t xml:space="preserve">                          - Sn1: Previous knowledge</w:t>
      </w:r>
    </w:p>
    <w:p w14:paraId="3D0D8C69" w14:textId="77777777" w:rsidR="00853D3D" w:rsidRPr="00853D3D" w:rsidRDefault="00853D3D" w:rsidP="00853D3D">
      <w:r w:rsidRPr="00853D3D">
        <w:t xml:space="preserve">                        - G8: Flow rate sensor is equipped definition is sufficient</w:t>
      </w:r>
    </w:p>
    <w:p w14:paraId="4BD070C9" w14:textId="77777777" w:rsidR="00853D3D" w:rsidRPr="00853D3D" w:rsidRDefault="00853D3D" w:rsidP="00853D3D">
      <w:r w:rsidRPr="00853D3D">
        <w:t xml:space="preserve">                          - Sn2: Flow rate sensor is equipped</w:t>
      </w:r>
    </w:p>
    <w:p w14:paraId="1683A44A" w14:textId="77777777" w:rsidR="00853D3D" w:rsidRPr="00853D3D" w:rsidRDefault="00853D3D" w:rsidP="00853D3D">
      <w:r w:rsidRPr="00853D3D">
        <w:t>```</w:t>
      </w:r>
    </w:p>
    <w:p w14:paraId="5342797B" w14:textId="77777777" w:rsidR="00853D3D" w:rsidRPr="00853D3D" w:rsidRDefault="00853D3D" w:rsidP="00853D3D"/>
    <w:p w14:paraId="383B5247" w14:textId="77777777" w:rsidR="00853D3D" w:rsidRPr="00853D3D" w:rsidRDefault="00853D3D" w:rsidP="00853D3D">
      <w:r w:rsidRPr="00853D3D">
        <w:t>In this hierarchy:</w:t>
      </w:r>
    </w:p>
    <w:p w14:paraId="56D04B87" w14:textId="77777777" w:rsidR="00853D3D" w:rsidRPr="00853D3D" w:rsidRDefault="00853D3D" w:rsidP="00853D3D">
      <w:r w:rsidRPr="00853D3D">
        <w:t>- G1 is the top-level goal, verifying the operational safety of the GPCA system.</w:t>
      </w:r>
    </w:p>
    <w:p w14:paraId="0FEE5CCD" w14:textId="77777777" w:rsidR="00853D3D" w:rsidRPr="00853D3D" w:rsidRDefault="00853D3D" w:rsidP="00853D3D">
      <w:r w:rsidRPr="00853D3D">
        <w:t xml:space="preserve">- It includes all necessary contexts, strategies, goals, and solutions adhering to the specified structure and addressing operational hazards like </w:t>
      </w:r>
      <w:proofErr w:type="spellStart"/>
      <w:r w:rsidRPr="00853D3D">
        <w:t>Overinfusion</w:t>
      </w:r>
      <w:proofErr w:type="spellEnd"/>
      <w:r w:rsidRPr="00853D3D">
        <w:t xml:space="preserve"> and </w:t>
      </w:r>
      <w:proofErr w:type="spellStart"/>
      <w:r w:rsidRPr="00853D3D">
        <w:t>Underinfusion</w:t>
      </w:r>
      <w:proofErr w:type="spellEnd"/>
      <w:r w:rsidRPr="00853D3D">
        <w:t>.</w:t>
      </w:r>
    </w:p>
    <w:p w14:paraId="466AE762" w14:textId="77777777" w:rsidR="00853D3D" w:rsidRPr="00853D3D" w:rsidRDefault="00853D3D" w:rsidP="00853D3D">
      <w:r w:rsidRPr="00853D3D">
        <w:t>- Each level of mitigation involves specific goals, strategies, contexts, and solutions that match the provided information for the GPCA system.</w:t>
      </w:r>
    </w:p>
    <w:p w14:paraId="0097BF4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E9"/>
    <w:rsid w:val="00204EC0"/>
    <w:rsid w:val="00474929"/>
    <w:rsid w:val="00853D3D"/>
    <w:rsid w:val="009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FD4BC"/>
  <w15:chartTrackingRefBased/>
  <w15:docId w15:val="{EF30636B-210E-4903-BE78-1EFE1990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6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6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6E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6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6E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6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6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6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6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6E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6E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6E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6E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6E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6E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6E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6E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6E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6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6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6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6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6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6E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6E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6E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6E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6E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6E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699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16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86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73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34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10367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54095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07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092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404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31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04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554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2705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7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60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1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28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251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4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00183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66571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50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626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327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729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229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204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2024-08-11T06:57:00Z</dcterms:created>
  <dcterms:modified xsi:type="dcterms:W3CDTF">2024-08-11T06:59:00Z</dcterms:modified>
</cp:coreProperties>
</file>