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42DD" w14:textId="77777777" w:rsidR="000C7279" w:rsidRPr="000C7279" w:rsidRDefault="000C7279" w:rsidP="000C7279">
      <w:r w:rsidRPr="000C7279">
        <w:t>Based on the provided information and the template provided for a security case pattern with given elements and their relationships, here is how you can instantiate the security case for ACAS Xu using the GSN format in a hierarchical tree structure:</w:t>
      </w:r>
    </w:p>
    <w:p w14:paraId="1C52E11E" w14:textId="77777777" w:rsidR="000C7279" w:rsidRPr="000C7279" w:rsidRDefault="000C7279" w:rsidP="000C7279"/>
    <w:p w14:paraId="329304A8" w14:textId="77777777" w:rsidR="000C7279" w:rsidRPr="000C7279" w:rsidRDefault="000C7279" w:rsidP="000C7279">
      <w:r w:rsidRPr="000C7279">
        <w:t>```</w:t>
      </w:r>
    </w:p>
    <w:p w14:paraId="4D2662D1" w14:textId="77777777" w:rsidR="000C7279" w:rsidRPr="000C7279" w:rsidRDefault="000C7279" w:rsidP="000C7279">
      <w:r w:rsidRPr="000C7279">
        <w:t>G0: ACAS Xu satisfies security requirements</w:t>
      </w:r>
    </w:p>
    <w:p w14:paraId="54A9D832" w14:textId="77777777" w:rsidR="000C7279" w:rsidRPr="000C7279" w:rsidRDefault="000C7279" w:rsidP="000C7279">
      <w:r w:rsidRPr="000C7279">
        <w:t xml:space="preserve">    C0: ACAS Xu is a collision avoidance system for UAVs</w:t>
      </w:r>
    </w:p>
    <w:p w14:paraId="12D7E210" w14:textId="77777777" w:rsidR="000C7279" w:rsidRPr="000C7279" w:rsidRDefault="000C7279" w:rsidP="000C7279">
      <w:r w:rsidRPr="000C7279">
        <w:t xml:space="preserve">    C1: Security requirements are to ensure the system is protected from tampering, spoofing, and privilege escalation attacks</w:t>
      </w:r>
    </w:p>
    <w:p w14:paraId="7F0848DD" w14:textId="77777777" w:rsidR="000C7279" w:rsidRPr="000C7279" w:rsidRDefault="000C7279" w:rsidP="000C7279">
      <w:r w:rsidRPr="000C7279">
        <w:t xml:space="preserve">    J0: The structure of this argumentation is based on the satisfaction of SRs</w:t>
      </w:r>
    </w:p>
    <w:p w14:paraId="7BE04A4E" w14:textId="77777777" w:rsidR="000C7279" w:rsidRPr="000C7279" w:rsidRDefault="000C7279" w:rsidP="000C7279">
      <w:r w:rsidRPr="000C7279">
        <w:t xml:space="preserve">    A0: System SRS for ACAS Xu are complete, adequate, and consistent</w:t>
      </w:r>
    </w:p>
    <w:p w14:paraId="668F94A2" w14:textId="77777777" w:rsidR="000C7279" w:rsidRPr="000C7279" w:rsidRDefault="000C7279" w:rsidP="000C7279">
      <w:r w:rsidRPr="000C7279">
        <w:t xml:space="preserve">    </w:t>
      </w:r>
    </w:p>
    <w:p w14:paraId="2D460643" w14:textId="77777777" w:rsidR="000C7279" w:rsidRPr="000C7279" w:rsidRDefault="000C7279" w:rsidP="000C7279">
      <w:r w:rsidRPr="000C7279">
        <w:t xml:space="preserve">    S0: Argument through asset protection and secure development requirements</w:t>
      </w:r>
    </w:p>
    <w:p w14:paraId="726AF208" w14:textId="77777777" w:rsidR="000C7279" w:rsidRPr="000C7279" w:rsidRDefault="000C7279" w:rsidP="000C7279">
      <w:r w:rsidRPr="000C7279">
        <w:t xml:space="preserve">        G1: ACAS Xu satisfies the asset protection requirements</w:t>
      </w:r>
    </w:p>
    <w:p w14:paraId="0BD417DE" w14:textId="77777777" w:rsidR="000C7279" w:rsidRPr="000C7279" w:rsidRDefault="000C7279" w:rsidP="000C7279">
      <w:r w:rsidRPr="000C7279">
        <w:t xml:space="preserve">            A1: An asset inventory for ACAS Xu has been established</w:t>
      </w:r>
    </w:p>
    <w:p w14:paraId="62A455F8" w14:textId="77777777" w:rsidR="000C7279" w:rsidRPr="000C7279" w:rsidRDefault="000C7279" w:rsidP="000C7279">
      <w:r w:rsidRPr="000C7279">
        <w:t xml:space="preserve">            S1: Argument through the different stages of the system development lifecycle</w:t>
      </w:r>
    </w:p>
    <w:p w14:paraId="5582FF62" w14:textId="77777777" w:rsidR="000C7279" w:rsidRPr="000C7279" w:rsidRDefault="000C7279" w:rsidP="000C7279">
      <w:r w:rsidRPr="000C7279">
        <w:t xml:space="preserve">                G3: Asset protection requirements are met during the architecture design phase</w:t>
      </w:r>
    </w:p>
    <w:p w14:paraId="1D8C28D9" w14:textId="77777777" w:rsidR="000C7279" w:rsidRPr="000C7279" w:rsidRDefault="000C7279" w:rsidP="000C7279">
      <w:r w:rsidRPr="000C7279">
        <w:t xml:space="preserve">                    C2: Architecture includes sensors, processors, planners, and actuators</w:t>
      </w:r>
    </w:p>
    <w:p w14:paraId="2507C2EF" w14:textId="77777777" w:rsidR="000C7279" w:rsidRPr="000C7279" w:rsidRDefault="000C7279" w:rsidP="000C7279">
      <w:r w:rsidRPr="000C7279">
        <w:t xml:space="preserve">                    S2: Argument derived from identifying security threats from SRs</w:t>
      </w:r>
    </w:p>
    <w:p w14:paraId="35CE03D8" w14:textId="77777777" w:rsidR="000C7279" w:rsidRPr="000C7279" w:rsidRDefault="000C7279" w:rsidP="000C7279">
      <w:r w:rsidRPr="000C7279">
        <w:t xml:space="preserve">                        G5: ACAS Xu architecture is protected against identified security threats (STs)</w:t>
      </w:r>
    </w:p>
    <w:p w14:paraId="3B765813" w14:textId="77777777" w:rsidR="000C7279" w:rsidRPr="000C7279" w:rsidRDefault="000C7279" w:rsidP="000C7279">
      <w:r w:rsidRPr="000C7279">
        <w:t xml:space="preserve">                            A2: All relevant threats have been identified</w:t>
      </w:r>
    </w:p>
    <w:p w14:paraId="461DAC3D" w14:textId="77777777" w:rsidR="000C7279" w:rsidRPr="000C7279" w:rsidRDefault="000C7279" w:rsidP="000C7279">
      <w:r w:rsidRPr="000C7279">
        <w:t xml:space="preserve">                            S3: Argument over each security threat</w:t>
      </w:r>
    </w:p>
    <w:p w14:paraId="7B658A1B" w14:textId="77777777" w:rsidR="000C7279" w:rsidRPr="000C7279" w:rsidRDefault="000C7279" w:rsidP="000C7279">
      <w:r w:rsidRPr="000C7279">
        <w:t xml:space="preserve">                                G0.1: ACAS Xu architecture is protected against ST1 - Tampering of GPS and processor</w:t>
      </w:r>
    </w:p>
    <w:p w14:paraId="017027DF" w14:textId="77777777" w:rsidR="000C7279" w:rsidRPr="000C7279" w:rsidRDefault="000C7279" w:rsidP="000C7279">
      <w:r w:rsidRPr="000C7279">
        <w:t xml:space="preserve">                                G0.2: ACAS Xu architecture is protected against ST2 - Spoofing of sensors and processor</w:t>
      </w:r>
    </w:p>
    <w:p w14:paraId="46B64571" w14:textId="77777777" w:rsidR="000C7279" w:rsidRPr="000C7279" w:rsidRDefault="000C7279" w:rsidP="000C7279">
      <w:r w:rsidRPr="000C7279">
        <w:t xml:space="preserve">                                G0.3: ACAS Xu architecture is protected against ST3 - Elevation of privileges in the planning system</w:t>
      </w:r>
    </w:p>
    <w:p w14:paraId="5992D911" w14:textId="77777777" w:rsidR="000C7279" w:rsidRPr="000C7279" w:rsidRDefault="000C7279" w:rsidP="000C7279">
      <w:r w:rsidRPr="000C7279">
        <w:t xml:space="preserve">                        G6: ACAS Xu architecture is validated (undeveloped and uninstantiated)</w:t>
      </w:r>
    </w:p>
    <w:p w14:paraId="719E3E62" w14:textId="77777777" w:rsidR="000C7279" w:rsidRPr="000C7279" w:rsidRDefault="000C7279" w:rsidP="000C7279">
      <w:r w:rsidRPr="000C7279">
        <w:t xml:space="preserve">                            C3: Description of ACAS Xu architectural model (uninstantiated)</w:t>
      </w:r>
    </w:p>
    <w:p w14:paraId="5ECC344E" w14:textId="77777777" w:rsidR="000C7279" w:rsidRPr="000C7279" w:rsidRDefault="000C7279" w:rsidP="000C7279">
      <w:r w:rsidRPr="000C7279">
        <w:t xml:space="preserve">                            A3: ACAS Xu architecture model is well defined in a particular formal method (uninstantiated)</w:t>
      </w:r>
    </w:p>
    <w:p w14:paraId="5AFF742B" w14:textId="77777777" w:rsidR="000C7279" w:rsidRPr="000C7279" w:rsidRDefault="000C7279" w:rsidP="000C7279">
      <w:r w:rsidRPr="000C7279">
        <w:lastRenderedPageBreak/>
        <w:t xml:space="preserve">                G4: Asset protection requirements are met during other phases (undeveloped)</w:t>
      </w:r>
    </w:p>
    <w:p w14:paraId="15187BAD" w14:textId="77777777" w:rsidR="000C7279" w:rsidRPr="000C7279" w:rsidRDefault="000C7279" w:rsidP="000C7279">
      <w:r w:rsidRPr="000C7279">
        <w:t xml:space="preserve">        </w:t>
      </w:r>
    </w:p>
    <w:p w14:paraId="674D5E75" w14:textId="77777777" w:rsidR="000C7279" w:rsidRPr="000C7279" w:rsidRDefault="000C7279" w:rsidP="000C7279">
      <w:r w:rsidRPr="000C7279">
        <w:t xml:space="preserve">        G2: ACAS Xu satisfies secure development requirements (undeveloped and uninstantiated)</w:t>
      </w:r>
    </w:p>
    <w:p w14:paraId="1E2D9AB4" w14:textId="77777777" w:rsidR="000C7279" w:rsidRPr="000C7279" w:rsidRDefault="000C7279" w:rsidP="000C7279">
      <w:r w:rsidRPr="000C7279">
        <w:t>```</w:t>
      </w:r>
    </w:p>
    <w:p w14:paraId="5694A9F4" w14:textId="77777777" w:rsidR="000C7279" w:rsidRPr="000C7279" w:rsidRDefault="000C7279" w:rsidP="000C7279"/>
    <w:p w14:paraId="2048E92F" w14:textId="77777777" w:rsidR="000C7279" w:rsidRPr="000C7279" w:rsidRDefault="000C7279" w:rsidP="000C7279">
      <w:r w:rsidRPr="000C7279">
        <w:t>Explanation:</w:t>
      </w:r>
    </w:p>
    <w:p w14:paraId="28266700" w14:textId="77777777" w:rsidR="000C7279" w:rsidRPr="000C7279" w:rsidRDefault="000C7279" w:rsidP="000C7279">
      <w:r w:rsidRPr="000C7279">
        <w:t>1. **Goal G0** has been instantiated to specialize the security requirements for the ACAS Xu system. Context elements **C0** and **C1**, justification **J0**, and assumption **A0** provide the necessary background and validation for this goal.</w:t>
      </w:r>
    </w:p>
    <w:p w14:paraId="644A23F2" w14:textId="77777777" w:rsidR="000C7279" w:rsidRPr="000C7279" w:rsidRDefault="000C7279" w:rsidP="000C7279">
      <w:r w:rsidRPr="000C7279">
        <w:t>2. **Strategy S0** supports and refines **G0**, connecting it to **G1** and **G2**:</w:t>
      </w:r>
    </w:p>
    <w:p w14:paraId="0B51D68E" w14:textId="77777777" w:rsidR="000C7279" w:rsidRPr="000C7279" w:rsidRDefault="000C7279" w:rsidP="000C7279">
      <w:r w:rsidRPr="000C7279">
        <w:t xml:space="preserve">   - **G1** addresses the asset protection requirements with further support provided by **S1** which branches into **G3** and **G4**. Context **C2** relevant for **G3** dissects architecture-specific requirements.</w:t>
      </w:r>
    </w:p>
    <w:p w14:paraId="5DA0BEAE" w14:textId="77777777" w:rsidR="000C7279" w:rsidRPr="000C7279" w:rsidRDefault="000C7279" w:rsidP="000C7279">
      <w:r w:rsidRPr="000C7279">
        <w:t xml:space="preserve">   - **S2** under **G3** guides the delineation of security threats into **G5** and **G6**, connecting identified security threats directly to protective measures in the specific goals **G0.1, </w:t>
      </w:r>
      <w:proofErr w:type="gramStart"/>
      <w:r w:rsidRPr="000C7279">
        <w:t>G0.2,*</w:t>
      </w:r>
      <w:proofErr w:type="gramEnd"/>
      <w:r w:rsidRPr="000C7279">
        <w:t>* and **G0.3**.</w:t>
      </w:r>
    </w:p>
    <w:p w14:paraId="7AC002C8" w14:textId="77777777" w:rsidR="000C7279" w:rsidRPr="000C7279" w:rsidRDefault="000C7279" w:rsidP="000C7279">
      <w:r w:rsidRPr="000C7279">
        <w:t xml:space="preserve">   - **G2** is kept undeveloped and uninstantiated for now, indicating pending further specification.</w:t>
      </w:r>
    </w:p>
    <w:p w14:paraId="3337B03D" w14:textId="77777777" w:rsidR="000C7279" w:rsidRPr="000C7279" w:rsidRDefault="000C7279" w:rsidP="000C7279">
      <w:r w:rsidRPr="000C7279">
        <w:t>3. Decorators such as undeveloped and uninstantiated are represented precisely as described by the pattern but replaced with specific instantiation where necessary.</w:t>
      </w:r>
    </w:p>
    <w:p w14:paraId="7A70D81E" w14:textId="77777777" w:rsidR="000C7279" w:rsidRPr="000C7279" w:rsidRDefault="000C7279" w:rsidP="000C7279"/>
    <w:p w14:paraId="561FED6F" w14:textId="77777777" w:rsidR="000C7279" w:rsidRPr="000C7279" w:rsidRDefault="000C7279" w:rsidP="000C7279">
      <w:r w:rsidRPr="000C7279">
        <w:t>This structured representation maintains the logical hierarchy of goals, strategies, contexts, justifications, and assumptions where each nested level contributes specifically towards building a comprehensive security case for ACAS Xu.</w:t>
      </w:r>
    </w:p>
    <w:p w14:paraId="3A3140C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232"/>
    <w:rsid w:val="000C7279"/>
    <w:rsid w:val="00204EC0"/>
    <w:rsid w:val="008F4232"/>
    <w:rsid w:val="00EF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3C167"/>
  <w15:chartTrackingRefBased/>
  <w15:docId w15:val="{CBA6292E-B11E-4769-A6FF-28805CAD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42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42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42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42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42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42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42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42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42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42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42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42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423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423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42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42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42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42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42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4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42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42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42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42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42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423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2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423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423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2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2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0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41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56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4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73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85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116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25346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272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06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00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014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221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3108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1635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342893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2112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8351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6849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4479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89392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06320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2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1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3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56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81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95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62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52798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956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407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098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271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877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7597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6115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182664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9204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0599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41569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16399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87321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92774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2024-08-10T22:03:00Z</dcterms:created>
  <dcterms:modified xsi:type="dcterms:W3CDTF">2024-08-10T22:04:00Z</dcterms:modified>
</cp:coreProperties>
</file>