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A6202" w14:textId="77777777" w:rsidR="003105F3" w:rsidRPr="003105F3" w:rsidRDefault="003105F3" w:rsidP="003105F3">
      <w:r w:rsidRPr="003105F3">
        <w:t xml:space="preserve">To instantiate the safety case pattern of the </w:t>
      </w:r>
      <w:proofErr w:type="gramStart"/>
      <w:r w:rsidRPr="003105F3">
        <w:t>General Purpose</w:t>
      </w:r>
      <w:proofErr w:type="gramEnd"/>
      <w:r w:rsidRPr="003105F3">
        <w:t xml:space="preserve"> Control Architecture (GPCA) system while utilizing the predicate structure provided, we assume specific instances are being used for placeholders mentioned in the pattern. Below is an illustration of a hypothetical safety case organized in hierarchical tree format using placeholders specific to a GPCA system, for instance, where the system is in a hospital medication delivery setting.</w:t>
      </w:r>
    </w:p>
    <w:p w14:paraId="067EC417" w14:textId="77777777" w:rsidR="003105F3" w:rsidRPr="003105F3" w:rsidRDefault="003105F3" w:rsidP="003105F3"/>
    <w:p w14:paraId="48356645" w14:textId="77777777" w:rsidR="003105F3" w:rsidRPr="003105F3" w:rsidRDefault="003105F3" w:rsidP="003105F3">
      <w:r w:rsidRPr="003105F3">
        <w:t>Here is the instantiated hierarchy:</w:t>
      </w:r>
    </w:p>
    <w:p w14:paraId="43A13C95" w14:textId="77777777" w:rsidR="003105F3" w:rsidRPr="003105F3" w:rsidRDefault="003105F3" w:rsidP="003105F3"/>
    <w:p w14:paraId="1B9DFFF7" w14:textId="77777777" w:rsidR="003105F3" w:rsidRPr="003105F3" w:rsidRDefault="003105F3" w:rsidP="003105F3">
      <w:r w:rsidRPr="003105F3">
        <w:t>```</w:t>
      </w:r>
    </w:p>
    <w:p w14:paraId="1771666C" w14:textId="77777777" w:rsidR="003105F3" w:rsidRPr="003105F3" w:rsidRDefault="003105F3" w:rsidP="003105F3">
      <w:r w:rsidRPr="003105F3">
        <w:t>- Goal (G1, "Operational safety is verified in the hospital medication delivery system")</w:t>
      </w:r>
    </w:p>
    <w:p w14:paraId="7472FFD8" w14:textId="77777777" w:rsidR="003105F3" w:rsidRPr="003105F3" w:rsidRDefault="003105F3" w:rsidP="003105F3">
      <w:r w:rsidRPr="003105F3">
        <w:t xml:space="preserve">  - Strategy (S1, "Argument over the satisfaction of all specs over the hospital medication delivery system")</w:t>
      </w:r>
    </w:p>
    <w:p w14:paraId="7ACDEDA9" w14:textId="77777777" w:rsidR="003105F3" w:rsidRPr="003105F3" w:rsidRDefault="003105F3" w:rsidP="003105F3">
      <w:r w:rsidRPr="003105F3">
        <w:t xml:space="preserve">    - Context (C1, "All specs are given for hospital medication delivery")</w:t>
      </w:r>
    </w:p>
    <w:p w14:paraId="492377B0" w14:textId="77777777" w:rsidR="003105F3" w:rsidRPr="003105F3" w:rsidRDefault="003105F3" w:rsidP="003105F3">
      <w:r w:rsidRPr="003105F3">
        <w:t xml:space="preserve">  - Goal (G2, "All operational hazards are mitigated")</w:t>
      </w:r>
    </w:p>
    <w:p w14:paraId="70B36830" w14:textId="77777777" w:rsidR="003105F3" w:rsidRPr="003105F3" w:rsidRDefault="003105F3" w:rsidP="003105F3">
      <w:r w:rsidRPr="003105F3">
        <w:t xml:space="preserve">    - Strategy (S3, "Argument over operational hazards")</w:t>
      </w:r>
    </w:p>
    <w:p w14:paraId="2DB0DDB1" w14:textId="77777777" w:rsidR="003105F3" w:rsidRPr="003105F3" w:rsidRDefault="003105F3" w:rsidP="003105F3">
      <w:r w:rsidRPr="003105F3">
        <w:t xml:space="preserve">      - Context (C2, "Operational hazards are identified through a risk assessment process")</w:t>
      </w:r>
    </w:p>
    <w:p w14:paraId="7535AAA3" w14:textId="77777777" w:rsidR="003105F3" w:rsidRPr="003105F3" w:rsidRDefault="003105F3" w:rsidP="003105F3">
      <w:r w:rsidRPr="003105F3">
        <w:t xml:space="preserve">      - Goal (G3, "Drug overdose hazard is mitigated")</w:t>
      </w:r>
    </w:p>
    <w:p w14:paraId="26E0192A" w14:textId="77777777" w:rsidR="003105F3" w:rsidRPr="003105F3" w:rsidRDefault="003105F3" w:rsidP="003105F3">
      <w:r w:rsidRPr="003105F3">
        <w:t xml:space="preserve">        - Strategy (S4, "Argument over the applied scenarios of the drug overdose hazard")</w:t>
      </w:r>
    </w:p>
    <w:p w14:paraId="7E323419" w14:textId="77777777" w:rsidR="003105F3" w:rsidRPr="003105F3" w:rsidRDefault="003105F3" w:rsidP="003105F3">
      <w:r w:rsidRPr="003105F3">
        <w:t xml:space="preserve">          - Context (C3, "All related scenarios are derived from the drug overdose hazard")</w:t>
      </w:r>
    </w:p>
    <w:p w14:paraId="6705AD19" w14:textId="77777777" w:rsidR="003105F3" w:rsidRPr="003105F3" w:rsidRDefault="003105F3" w:rsidP="003105F3">
      <w:r w:rsidRPr="003105F3">
        <w:t xml:space="preserve">          - Goal (G4, "Drug overdose hazard is mitigated under power failure scenario")</w:t>
      </w:r>
    </w:p>
    <w:p w14:paraId="5FCE8866" w14:textId="77777777" w:rsidR="003105F3" w:rsidRPr="003105F3" w:rsidRDefault="003105F3" w:rsidP="003105F3">
      <w:r w:rsidRPr="003105F3">
        <w:t xml:space="preserve">            - Strategy (S5, "Argument over all specs related to power failure scenario")</w:t>
      </w:r>
    </w:p>
    <w:p w14:paraId="1153959D" w14:textId="77777777" w:rsidR="003105F3" w:rsidRPr="003105F3" w:rsidRDefault="003105F3" w:rsidP="003105F3">
      <w:r w:rsidRPr="003105F3">
        <w:t xml:space="preserve">              - Context (C4, "All related specs are defined for power failure")</w:t>
      </w:r>
    </w:p>
    <w:p w14:paraId="4E9F525E" w14:textId="77777777" w:rsidR="003105F3" w:rsidRPr="003105F3" w:rsidRDefault="003105F3" w:rsidP="003105F3">
      <w:r w:rsidRPr="003105F3">
        <w:t xml:space="preserve">              - Goal (G5, "Drug delivery accuracy spec is appropriate for power failure scenario")</w:t>
      </w:r>
    </w:p>
    <w:p w14:paraId="5127D20A" w14:textId="77777777" w:rsidR="003105F3" w:rsidRPr="003105F3" w:rsidRDefault="003105F3" w:rsidP="003105F3">
      <w:r w:rsidRPr="003105F3">
        <w:t xml:space="preserve">                - Strategy (S6, "Argument over the appropriateness of drug delivery accuracy spec over properties")</w:t>
      </w:r>
    </w:p>
    <w:p w14:paraId="7FB1A711" w14:textId="77777777" w:rsidR="003105F3" w:rsidRPr="003105F3" w:rsidRDefault="003105F3" w:rsidP="003105F3">
      <w:r w:rsidRPr="003105F3">
        <w:t xml:space="preserve">                  - Context (C5, "Properties are defined for drug delivery accuracy spec")</w:t>
      </w:r>
    </w:p>
    <w:p w14:paraId="5D63246B" w14:textId="77777777" w:rsidR="003105F3" w:rsidRPr="003105F3" w:rsidRDefault="003105F3" w:rsidP="003105F3">
      <w:r w:rsidRPr="003105F3">
        <w:t xml:space="preserve">                  - Goal (G6, "Accuracy property is appropriate for drug delivery accuracy spec")</w:t>
      </w:r>
    </w:p>
    <w:p w14:paraId="3F7916C8" w14:textId="77777777" w:rsidR="003105F3" w:rsidRPr="003105F3" w:rsidRDefault="003105F3" w:rsidP="003105F3">
      <w:r w:rsidRPr="003105F3">
        <w:t xml:space="preserve">                    - Strategy (S7, "Argument over the source of accuracy property definition")</w:t>
      </w:r>
    </w:p>
    <w:p w14:paraId="236BBE71" w14:textId="77777777" w:rsidR="003105F3" w:rsidRPr="003105F3" w:rsidRDefault="003105F3" w:rsidP="003105F3">
      <w:r w:rsidRPr="003105F3">
        <w:t xml:space="preserve">                      - Context (C6, "Source is given by safety standards")</w:t>
      </w:r>
    </w:p>
    <w:p w14:paraId="7775A8F9" w14:textId="77777777" w:rsidR="003105F3" w:rsidRPr="003105F3" w:rsidRDefault="003105F3" w:rsidP="003105F3">
      <w:r w:rsidRPr="003105F3">
        <w:t xml:space="preserve">                      - Goal (G7, "Accuracy source is appropriate and trustworthy")</w:t>
      </w:r>
    </w:p>
    <w:p w14:paraId="77E053F0" w14:textId="77777777" w:rsidR="003105F3" w:rsidRPr="003105F3" w:rsidRDefault="003105F3" w:rsidP="003105F3">
      <w:r w:rsidRPr="003105F3">
        <w:t xml:space="preserve">                        - Solution (Sn1, "Safety standard documentation")</w:t>
      </w:r>
    </w:p>
    <w:p w14:paraId="74010536" w14:textId="77777777" w:rsidR="003105F3" w:rsidRPr="003105F3" w:rsidRDefault="003105F3" w:rsidP="003105F3">
      <w:r w:rsidRPr="003105F3">
        <w:lastRenderedPageBreak/>
        <w:t xml:space="preserve">                      - Goal (G8, "Accuracy property definition is sufficient")</w:t>
      </w:r>
    </w:p>
    <w:p w14:paraId="6631DF87" w14:textId="77777777" w:rsidR="003105F3" w:rsidRPr="003105F3" w:rsidRDefault="003105F3" w:rsidP="003105F3">
      <w:r w:rsidRPr="003105F3">
        <w:t xml:space="preserve">                        - Solution (Sn2, "Technical property measurement report")</w:t>
      </w:r>
    </w:p>
    <w:p w14:paraId="22592213" w14:textId="77777777" w:rsidR="003105F3" w:rsidRPr="003105F3" w:rsidRDefault="003105F3" w:rsidP="003105F3">
      <w:r w:rsidRPr="003105F3">
        <w:t>```</w:t>
      </w:r>
    </w:p>
    <w:p w14:paraId="507CF92F" w14:textId="77777777" w:rsidR="003105F3" w:rsidRPr="003105F3" w:rsidRDefault="003105F3" w:rsidP="003105F3"/>
    <w:p w14:paraId="65706873" w14:textId="77777777" w:rsidR="003105F3" w:rsidRPr="003105F3" w:rsidRDefault="003105F3" w:rsidP="003105F3">
      <w:r w:rsidRPr="003105F3">
        <w:t>This case utilizes specific names and scenarios that could be applicable to a GPCA system employed in hospital settings. The hierarchical format uses indentations, signified by dashes to show structure depth, representing the relationships between different nodes. Each node's relationships and contexts are directly associated with its respective connected elements as per predicates. This example ensures completeness and clarity to those analyzing the safety properties of the control system.</w:t>
      </w:r>
    </w:p>
    <w:p w14:paraId="3BCF1B13"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3ED"/>
    <w:rsid w:val="00204EC0"/>
    <w:rsid w:val="003105F3"/>
    <w:rsid w:val="004E43ED"/>
    <w:rsid w:val="00FA5DA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B39B2"/>
  <w15:chartTrackingRefBased/>
  <w15:docId w15:val="{ABF300E0-2BA8-44DE-A3F5-A0A20D7DF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43E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E43E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E43E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E43E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E43E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E43E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43E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43E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43E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43E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E43E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E43E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E43E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E43E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E43E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43E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43E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43ED"/>
    <w:rPr>
      <w:rFonts w:eastAsiaTheme="majorEastAsia" w:cstheme="majorBidi"/>
      <w:color w:val="272727" w:themeColor="text1" w:themeTint="D8"/>
    </w:rPr>
  </w:style>
  <w:style w:type="paragraph" w:styleId="Title">
    <w:name w:val="Title"/>
    <w:basedOn w:val="Normal"/>
    <w:next w:val="Normal"/>
    <w:link w:val="TitleChar"/>
    <w:uiPriority w:val="10"/>
    <w:qFormat/>
    <w:rsid w:val="004E43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43E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43E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43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43ED"/>
    <w:pPr>
      <w:spacing w:before="160"/>
      <w:jc w:val="center"/>
    </w:pPr>
    <w:rPr>
      <w:i/>
      <w:iCs/>
      <w:color w:val="404040" w:themeColor="text1" w:themeTint="BF"/>
    </w:rPr>
  </w:style>
  <w:style w:type="character" w:customStyle="1" w:styleId="QuoteChar">
    <w:name w:val="Quote Char"/>
    <w:basedOn w:val="DefaultParagraphFont"/>
    <w:link w:val="Quote"/>
    <w:uiPriority w:val="29"/>
    <w:rsid w:val="004E43ED"/>
    <w:rPr>
      <w:i/>
      <w:iCs/>
      <w:color w:val="404040" w:themeColor="text1" w:themeTint="BF"/>
    </w:rPr>
  </w:style>
  <w:style w:type="paragraph" w:styleId="ListParagraph">
    <w:name w:val="List Paragraph"/>
    <w:basedOn w:val="Normal"/>
    <w:uiPriority w:val="34"/>
    <w:qFormat/>
    <w:rsid w:val="004E43ED"/>
    <w:pPr>
      <w:ind w:left="720"/>
      <w:contextualSpacing/>
    </w:pPr>
  </w:style>
  <w:style w:type="character" w:styleId="IntenseEmphasis">
    <w:name w:val="Intense Emphasis"/>
    <w:basedOn w:val="DefaultParagraphFont"/>
    <w:uiPriority w:val="21"/>
    <w:qFormat/>
    <w:rsid w:val="004E43ED"/>
    <w:rPr>
      <w:i/>
      <w:iCs/>
      <w:color w:val="2F5496" w:themeColor="accent1" w:themeShade="BF"/>
    </w:rPr>
  </w:style>
  <w:style w:type="paragraph" w:styleId="IntenseQuote">
    <w:name w:val="Intense Quote"/>
    <w:basedOn w:val="Normal"/>
    <w:next w:val="Normal"/>
    <w:link w:val="IntenseQuoteChar"/>
    <w:uiPriority w:val="30"/>
    <w:qFormat/>
    <w:rsid w:val="004E43E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E43ED"/>
    <w:rPr>
      <w:i/>
      <w:iCs/>
      <w:color w:val="2F5496" w:themeColor="accent1" w:themeShade="BF"/>
    </w:rPr>
  </w:style>
  <w:style w:type="character" w:styleId="IntenseReference">
    <w:name w:val="Intense Reference"/>
    <w:basedOn w:val="DefaultParagraphFont"/>
    <w:uiPriority w:val="32"/>
    <w:qFormat/>
    <w:rsid w:val="004E43E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8126157">
      <w:bodyDiv w:val="1"/>
      <w:marLeft w:val="0"/>
      <w:marRight w:val="0"/>
      <w:marTop w:val="0"/>
      <w:marBottom w:val="0"/>
      <w:divBdr>
        <w:top w:val="none" w:sz="0" w:space="0" w:color="auto"/>
        <w:left w:val="none" w:sz="0" w:space="0" w:color="auto"/>
        <w:bottom w:val="none" w:sz="0" w:space="0" w:color="auto"/>
        <w:right w:val="none" w:sz="0" w:space="0" w:color="auto"/>
      </w:divBdr>
      <w:divsChild>
        <w:div w:id="1618021546">
          <w:marLeft w:val="0"/>
          <w:marRight w:val="0"/>
          <w:marTop w:val="0"/>
          <w:marBottom w:val="0"/>
          <w:divBdr>
            <w:top w:val="none" w:sz="0" w:space="0" w:color="auto"/>
            <w:left w:val="none" w:sz="0" w:space="0" w:color="auto"/>
            <w:bottom w:val="none" w:sz="0" w:space="0" w:color="auto"/>
            <w:right w:val="none" w:sz="0" w:space="0" w:color="auto"/>
          </w:divBdr>
          <w:divsChild>
            <w:div w:id="113600251">
              <w:marLeft w:val="0"/>
              <w:marRight w:val="0"/>
              <w:marTop w:val="0"/>
              <w:marBottom w:val="0"/>
              <w:divBdr>
                <w:top w:val="none" w:sz="0" w:space="0" w:color="auto"/>
                <w:left w:val="none" w:sz="0" w:space="0" w:color="auto"/>
                <w:bottom w:val="none" w:sz="0" w:space="0" w:color="auto"/>
                <w:right w:val="none" w:sz="0" w:space="0" w:color="auto"/>
              </w:divBdr>
              <w:divsChild>
                <w:div w:id="1342777347">
                  <w:marLeft w:val="45"/>
                  <w:marRight w:val="0"/>
                  <w:marTop w:val="105"/>
                  <w:marBottom w:val="75"/>
                  <w:divBdr>
                    <w:top w:val="none" w:sz="0" w:space="0" w:color="auto"/>
                    <w:left w:val="none" w:sz="0" w:space="0" w:color="auto"/>
                    <w:bottom w:val="none" w:sz="0" w:space="0" w:color="auto"/>
                    <w:right w:val="none" w:sz="0" w:space="0" w:color="auto"/>
                  </w:divBdr>
                  <w:divsChild>
                    <w:div w:id="203909620">
                      <w:marLeft w:val="0"/>
                      <w:marRight w:val="0"/>
                      <w:marTop w:val="0"/>
                      <w:marBottom w:val="0"/>
                      <w:divBdr>
                        <w:top w:val="none" w:sz="0" w:space="0" w:color="auto"/>
                        <w:left w:val="none" w:sz="0" w:space="0" w:color="auto"/>
                        <w:bottom w:val="none" w:sz="0" w:space="0" w:color="auto"/>
                        <w:right w:val="none" w:sz="0" w:space="0" w:color="auto"/>
                      </w:divBdr>
                      <w:divsChild>
                        <w:div w:id="74403178">
                          <w:marLeft w:val="0"/>
                          <w:marRight w:val="0"/>
                          <w:marTop w:val="0"/>
                          <w:marBottom w:val="0"/>
                          <w:divBdr>
                            <w:top w:val="none" w:sz="0" w:space="0" w:color="auto"/>
                            <w:left w:val="none" w:sz="0" w:space="0" w:color="auto"/>
                            <w:bottom w:val="none" w:sz="0" w:space="0" w:color="auto"/>
                            <w:right w:val="none" w:sz="0" w:space="0" w:color="auto"/>
                          </w:divBdr>
                          <w:divsChild>
                            <w:div w:id="1553232085">
                              <w:marLeft w:val="0"/>
                              <w:marRight w:val="0"/>
                              <w:marTop w:val="0"/>
                              <w:marBottom w:val="0"/>
                              <w:divBdr>
                                <w:top w:val="none" w:sz="0" w:space="0" w:color="auto"/>
                                <w:left w:val="none" w:sz="0" w:space="0" w:color="auto"/>
                                <w:bottom w:val="none" w:sz="0" w:space="0" w:color="auto"/>
                                <w:right w:val="none" w:sz="0" w:space="0" w:color="auto"/>
                              </w:divBdr>
                              <w:divsChild>
                                <w:div w:id="1869444040">
                                  <w:marLeft w:val="0"/>
                                  <w:marRight w:val="0"/>
                                  <w:marTop w:val="0"/>
                                  <w:marBottom w:val="0"/>
                                  <w:divBdr>
                                    <w:top w:val="none" w:sz="0" w:space="0" w:color="auto"/>
                                    <w:left w:val="none" w:sz="0" w:space="0" w:color="auto"/>
                                    <w:bottom w:val="none" w:sz="0" w:space="0" w:color="auto"/>
                                    <w:right w:val="none" w:sz="0" w:space="0" w:color="auto"/>
                                  </w:divBdr>
                                  <w:divsChild>
                                    <w:div w:id="144132538">
                                      <w:marLeft w:val="0"/>
                                      <w:marRight w:val="0"/>
                                      <w:marTop w:val="0"/>
                                      <w:marBottom w:val="0"/>
                                      <w:divBdr>
                                        <w:top w:val="none" w:sz="0" w:space="0" w:color="auto"/>
                                        <w:left w:val="none" w:sz="0" w:space="0" w:color="auto"/>
                                        <w:bottom w:val="none" w:sz="0" w:space="0" w:color="auto"/>
                                        <w:right w:val="none" w:sz="0" w:space="0" w:color="auto"/>
                                      </w:divBdr>
                                      <w:divsChild>
                                        <w:div w:id="782925286">
                                          <w:marLeft w:val="0"/>
                                          <w:marRight w:val="0"/>
                                          <w:marTop w:val="0"/>
                                          <w:marBottom w:val="0"/>
                                          <w:divBdr>
                                            <w:top w:val="none" w:sz="0" w:space="0" w:color="auto"/>
                                            <w:left w:val="none" w:sz="0" w:space="0" w:color="auto"/>
                                            <w:bottom w:val="none" w:sz="0" w:space="0" w:color="auto"/>
                                            <w:right w:val="none" w:sz="0" w:space="0" w:color="auto"/>
                                          </w:divBdr>
                                          <w:divsChild>
                                            <w:div w:id="476537183">
                                              <w:marLeft w:val="0"/>
                                              <w:marRight w:val="0"/>
                                              <w:marTop w:val="15"/>
                                              <w:marBottom w:val="0"/>
                                              <w:divBdr>
                                                <w:top w:val="none" w:sz="0" w:space="0" w:color="auto"/>
                                                <w:left w:val="none" w:sz="0" w:space="0" w:color="auto"/>
                                                <w:bottom w:val="none" w:sz="0" w:space="0" w:color="auto"/>
                                                <w:right w:val="none" w:sz="0" w:space="0" w:color="auto"/>
                                              </w:divBdr>
                                              <w:divsChild>
                                                <w:div w:id="1396706446">
                                                  <w:marLeft w:val="0"/>
                                                  <w:marRight w:val="15"/>
                                                  <w:marTop w:val="0"/>
                                                  <w:marBottom w:val="0"/>
                                                  <w:divBdr>
                                                    <w:top w:val="none" w:sz="0" w:space="0" w:color="auto"/>
                                                    <w:left w:val="none" w:sz="0" w:space="0" w:color="auto"/>
                                                    <w:bottom w:val="none" w:sz="0" w:space="0" w:color="auto"/>
                                                    <w:right w:val="none" w:sz="0" w:space="0" w:color="auto"/>
                                                  </w:divBdr>
                                                  <w:divsChild>
                                                    <w:div w:id="1724668800">
                                                      <w:marLeft w:val="0"/>
                                                      <w:marRight w:val="0"/>
                                                      <w:marTop w:val="0"/>
                                                      <w:marBottom w:val="0"/>
                                                      <w:divBdr>
                                                        <w:top w:val="none" w:sz="0" w:space="0" w:color="auto"/>
                                                        <w:left w:val="none" w:sz="0" w:space="0" w:color="auto"/>
                                                        <w:bottom w:val="none" w:sz="0" w:space="0" w:color="auto"/>
                                                        <w:right w:val="none" w:sz="0" w:space="0" w:color="auto"/>
                                                      </w:divBdr>
                                                      <w:divsChild>
                                                        <w:div w:id="998997143">
                                                          <w:marLeft w:val="0"/>
                                                          <w:marRight w:val="0"/>
                                                          <w:marTop w:val="0"/>
                                                          <w:marBottom w:val="0"/>
                                                          <w:divBdr>
                                                            <w:top w:val="none" w:sz="0" w:space="0" w:color="auto"/>
                                                            <w:left w:val="none" w:sz="0" w:space="0" w:color="auto"/>
                                                            <w:bottom w:val="none" w:sz="0" w:space="0" w:color="auto"/>
                                                            <w:right w:val="none" w:sz="0" w:space="0" w:color="auto"/>
                                                          </w:divBdr>
                                                          <w:divsChild>
                                                            <w:div w:id="467623707">
                                                              <w:marLeft w:val="0"/>
                                                              <w:marRight w:val="0"/>
                                                              <w:marTop w:val="0"/>
                                                              <w:marBottom w:val="0"/>
                                                              <w:divBdr>
                                                                <w:top w:val="none" w:sz="0" w:space="0" w:color="auto"/>
                                                                <w:left w:val="none" w:sz="0" w:space="0" w:color="auto"/>
                                                                <w:bottom w:val="none" w:sz="0" w:space="0" w:color="auto"/>
                                                                <w:right w:val="none" w:sz="0" w:space="0" w:color="auto"/>
                                                              </w:divBdr>
                                                              <w:divsChild>
                                                                <w:div w:id="1701739456">
                                                                  <w:marLeft w:val="0"/>
                                                                  <w:marRight w:val="0"/>
                                                                  <w:marTop w:val="0"/>
                                                                  <w:marBottom w:val="0"/>
                                                                  <w:divBdr>
                                                                    <w:top w:val="none" w:sz="0" w:space="0" w:color="auto"/>
                                                                    <w:left w:val="none" w:sz="0" w:space="0" w:color="auto"/>
                                                                    <w:bottom w:val="none" w:sz="0" w:space="0" w:color="auto"/>
                                                                    <w:right w:val="none" w:sz="0" w:space="0" w:color="auto"/>
                                                                  </w:divBdr>
                                                                  <w:divsChild>
                                                                    <w:div w:id="12288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77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231899">
      <w:bodyDiv w:val="1"/>
      <w:marLeft w:val="0"/>
      <w:marRight w:val="0"/>
      <w:marTop w:val="0"/>
      <w:marBottom w:val="0"/>
      <w:divBdr>
        <w:top w:val="none" w:sz="0" w:space="0" w:color="auto"/>
        <w:left w:val="none" w:sz="0" w:space="0" w:color="auto"/>
        <w:bottom w:val="none" w:sz="0" w:space="0" w:color="auto"/>
        <w:right w:val="none" w:sz="0" w:space="0" w:color="auto"/>
      </w:divBdr>
      <w:divsChild>
        <w:div w:id="833297086">
          <w:marLeft w:val="0"/>
          <w:marRight w:val="0"/>
          <w:marTop w:val="0"/>
          <w:marBottom w:val="0"/>
          <w:divBdr>
            <w:top w:val="none" w:sz="0" w:space="0" w:color="auto"/>
            <w:left w:val="none" w:sz="0" w:space="0" w:color="auto"/>
            <w:bottom w:val="none" w:sz="0" w:space="0" w:color="auto"/>
            <w:right w:val="none" w:sz="0" w:space="0" w:color="auto"/>
          </w:divBdr>
          <w:divsChild>
            <w:div w:id="385447415">
              <w:marLeft w:val="0"/>
              <w:marRight w:val="0"/>
              <w:marTop w:val="0"/>
              <w:marBottom w:val="0"/>
              <w:divBdr>
                <w:top w:val="none" w:sz="0" w:space="0" w:color="auto"/>
                <w:left w:val="none" w:sz="0" w:space="0" w:color="auto"/>
                <w:bottom w:val="none" w:sz="0" w:space="0" w:color="auto"/>
                <w:right w:val="none" w:sz="0" w:space="0" w:color="auto"/>
              </w:divBdr>
              <w:divsChild>
                <w:div w:id="653413308">
                  <w:marLeft w:val="45"/>
                  <w:marRight w:val="0"/>
                  <w:marTop w:val="105"/>
                  <w:marBottom w:val="75"/>
                  <w:divBdr>
                    <w:top w:val="none" w:sz="0" w:space="0" w:color="auto"/>
                    <w:left w:val="none" w:sz="0" w:space="0" w:color="auto"/>
                    <w:bottom w:val="none" w:sz="0" w:space="0" w:color="auto"/>
                    <w:right w:val="none" w:sz="0" w:space="0" w:color="auto"/>
                  </w:divBdr>
                  <w:divsChild>
                    <w:div w:id="10767369">
                      <w:marLeft w:val="0"/>
                      <w:marRight w:val="0"/>
                      <w:marTop w:val="0"/>
                      <w:marBottom w:val="0"/>
                      <w:divBdr>
                        <w:top w:val="none" w:sz="0" w:space="0" w:color="auto"/>
                        <w:left w:val="none" w:sz="0" w:space="0" w:color="auto"/>
                        <w:bottom w:val="none" w:sz="0" w:space="0" w:color="auto"/>
                        <w:right w:val="none" w:sz="0" w:space="0" w:color="auto"/>
                      </w:divBdr>
                      <w:divsChild>
                        <w:div w:id="838693869">
                          <w:marLeft w:val="0"/>
                          <w:marRight w:val="0"/>
                          <w:marTop w:val="0"/>
                          <w:marBottom w:val="0"/>
                          <w:divBdr>
                            <w:top w:val="none" w:sz="0" w:space="0" w:color="auto"/>
                            <w:left w:val="none" w:sz="0" w:space="0" w:color="auto"/>
                            <w:bottom w:val="none" w:sz="0" w:space="0" w:color="auto"/>
                            <w:right w:val="none" w:sz="0" w:space="0" w:color="auto"/>
                          </w:divBdr>
                          <w:divsChild>
                            <w:div w:id="1397631824">
                              <w:marLeft w:val="0"/>
                              <w:marRight w:val="0"/>
                              <w:marTop w:val="0"/>
                              <w:marBottom w:val="0"/>
                              <w:divBdr>
                                <w:top w:val="none" w:sz="0" w:space="0" w:color="auto"/>
                                <w:left w:val="none" w:sz="0" w:space="0" w:color="auto"/>
                                <w:bottom w:val="none" w:sz="0" w:space="0" w:color="auto"/>
                                <w:right w:val="none" w:sz="0" w:space="0" w:color="auto"/>
                              </w:divBdr>
                              <w:divsChild>
                                <w:div w:id="1165314906">
                                  <w:marLeft w:val="0"/>
                                  <w:marRight w:val="0"/>
                                  <w:marTop w:val="0"/>
                                  <w:marBottom w:val="0"/>
                                  <w:divBdr>
                                    <w:top w:val="none" w:sz="0" w:space="0" w:color="auto"/>
                                    <w:left w:val="none" w:sz="0" w:space="0" w:color="auto"/>
                                    <w:bottom w:val="none" w:sz="0" w:space="0" w:color="auto"/>
                                    <w:right w:val="none" w:sz="0" w:space="0" w:color="auto"/>
                                  </w:divBdr>
                                  <w:divsChild>
                                    <w:div w:id="646590189">
                                      <w:marLeft w:val="0"/>
                                      <w:marRight w:val="0"/>
                                      <w:marTop w:val="0"/>
                                      <w:marBottom w:val="0"/>
                                      <w:divBdr>
                                        <w:top w:val="none" w:sz="0" w:space="0" w:color="auto"/>
                                        <w:left w:val="none" w:sz="0" w:space="0" w:color="auto"/>
                                        <w:bottom w:val="none" w:sz="0" w:space="0" w:color="auto"/>
                                        <w:right w:val="none" w:sz="0" w:space="0" w:color="auto"/>
                                      </w:divBdr>
                                      <w:divsChild>
                                        <w:div w:id="126706652">
                                          <w:marLeft w:val="0"/>
                                          <w:marRight w:val="0"/>
                                          <w:marTop w:val="0"/>
                                          <w:marBottom w:val="0"/>
                                          <w:divBdr>
                                            <w:top w:val="none" w:sz="0" w:space="0" w:color="auto"/>
                                            <w:left w:val="none" w:sz="0" w:space="0" w:color="auto"/>
                                            <w:bottom w:val="none" w:sz="0" w:space="0" w:color="auto"/>
                                            <w:right w:val="none" w:sz="0" w:space="0" w:color="auto"/>
                                          </w:divBdr>
                                          <w:divsChild>
                                            <w:div w:id="171380006">
                                              <w:marLeft w:val="0"/>
                                              <w:marRight w:val="0"/>
                                              <w:marTop w:val="15"/>
                                              <w:marBottom w:val="0"/>
                                              <w:divBdr>
                                                <w:top w:val="none" w:sz="0" w:space="0" w:color="auto"/>
                                                <w:left w:val="none" w:sz="0" w:space="0" w:color="auto"/>
                                                <w:bottom w:val="none" w:sz="0" w:space="0" w:color="auto"/>
                                                <w:right w:val="none" w:sz="0" w:space="0" w:color="auto"/>
                                              </w:divBdr>
                                              <w:divsChild>
                                                <w:div w:id="56822365">
                                                  <w:marLeft w:val="0"/>
                                                  <w:marRight w:val="15"/>
                                                  <w:marTop w:val="0"/>
                                                  <w:marBottom w:val="0"/>
                                                  <w:divBdr>
                                                    <w:top w:val="none" w:sz="0" w:space="0" w:color="auto"/>
                                                    <w:left w:val="none" w:sz="0" w:space="0" w:color="auto"/>
                                                    <w:bottom w:val="none" w:sz="0" w:space="0" w:color="auto"/>
                                                    <w:right w:val="none" w:sz="0" w:space="0" w:color="auto"/>
                                                  </w:divBdr>
                                                  <w:divsChild>
                                                    <w:div w:id="2019308718">
                                                      <w:marLeft w:val="0"/>
                                                      <w:marRight w:val="0"/>
                                                      <w:marTop w:val="0"/>
                                                      <w:marBottom w:val="0"/>
                                                      <w:divBdr>
                                                        <w:top w:val="none" w:sz="0" w:space="0" w:color="auto"/>
                                                        <w:left w:val="none" w:sz="0" w:space="0" w:color="auto"/>
                                                        <w:bottom w:val="none" w:sz="0" w:space="0" w:color="auto"/>
                                                        <w:right w:val="none" w:sz="0" w:space="0" w:color="auto"/>
                                                      </w:divBdr>
                                                      <w:divsChild>
                                                        <w:div w:id="1085343841">
                                                          <w:marLeft w:val="0"/>
                                                          <w:marRight w:val="0"/>
                                                          <w:marTop w:val="0"/>
                                                          <w:marBottom w:val="0"/>
                                                          <w:divBdr>
                                                            <w:top w:val="none" w:sz="0" w:space="0" w:color="auto"/>
                                                            <w:left w:val="none" w:sz="0" w:space="0" w:color="auto"/>
                                                            <w:bottom w:val="none" w:sz="0" w:space="0" w:color="auto"/>
                                                            <w:right w:val="none" w:sz="0" w:space="0" w:color="auto"/>
                                                          </w:divBdr>
                                                          <w:divsChild>
                                                            <w:div w:id="1457527865">
                                                              <w:marLeft w:val="0"/>
                                                              <w:marRight w:val="0"/>
                                                              <w:marTop w:val="0"/>
                                                              <w:marBottom w:val="0"/>
                                                              <w:divBdr>
                                                                <w:top w:val="none" w:sz="0" w:space="0" w:color="auto"/>
                                                                <w:left w:val="none" w:sz="0" w:space="0" w:color="auto"/>
                                                                <w:bottom w:val="none" w:sz="0" w:space="0" w:color="auto"/>
                                                                <w:right w:val="none" w:sz="0" w:space="0" w:color="auto"/>
                                                              </w:divBdr>
                                                              <w:divsChild>
                                                                <w:div w:id="703209003">
                                                                  <w:marLeft w:val="0"/>
                                                                  <w:marRight w:val="0"/>
                                                                  <w:marTop w:val="0"/>
                                                                  <w:marBottom w:val="0"/>
                                                                  <w:divBdr>
                                                                    <w:top w:val="none" w:sz="0" w:space="0" w:color="auto"/>
                                                                    <w:left w:val="none" w:sz="0" w:space="0" w:color="auto"/>
                                                                    <w:bottom w:val="none" w:sz="0" w:space="0" w:color="auto"/>
                                                                    <w:right w:val="none" w:sz="0" w:space="0" w:color="auto"/>
                                                                  </w:divBdr>
                                                                  <w:divsChild>
                                                                    <w:div w:id="32540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082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427</Words>
  <Characters>2437</Characters>
  <Application>Microsoft Office Word</Application>
  <DocSecurity>0</DocSecurity>
  <Lines>20</Lines>
  <Paragraphs>5</Paragraphs>
  <ScaleCrop>false</ScaleCrop>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2024-08-11T04:22:00Z</dcterms:created>
  <dcterms:modified xsi:type="dcterms:W3CDTF">2024-08-11T04:24:00Z</dcterms:modified>
</cp:coreProperties>
</file>