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 xml:space="preserve">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 xml:space="preserve">La teoria presentata in questo paper ha preso inizialmente il nome di Paradigma Sardo Corso </w:t>
      </w:r>
      <w:r>
        <w:lastRenderedPageBreak/>
        <w:t>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70812FAE"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lastRenderedPageBreak/>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w:t>
      </w:r>
      <w:r w:rsidR="002A6905">
        <w:lastRenderedPageBreak/>
        <w:t>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Il blocco sardo-corso rappresenta una delle strutture geologiche più antiche e 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DB6A60" w14:textId="5ABED16D" w:rsidR="009B1994" w:rsidRPr="00C87267" w:rsidRDefault="009B1994" w:rsidP="009B1994">
      <w:pPr>
        <w:jc w:val="both"/>
        <w:rPr>
          <w:b/>
          <w:bCs/>
        </w:rPr>
      </w:pPr>
      <w:r>
        <w:rPr>
          <w:b/>
          <w:bCs/>
        </w:rPr>
        <w:t>Neolitico</w:t>
      </w:r>
    </w:p>
    <w:p w14:paraId="6BFFA7F6" w14:textId="5C75A77B"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proofErr w:type="gramStart"/>
      <w:r>
        <w:t>E’</w:t>
      </w:r>
      <w:proofErr w:type="gramEnd"/>
      <w:r>
        <w:t xml:space="preserve"> noto ai geologi che si tratti di un’isola semisommersa, ma i geologi non la chiamano Atlantide. Da questo differente uso della terminologia, nasce un profondo equivoco che rende difficile 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77777777" w:rsidR="00C87267" w:rsidRPr="00C87267" w:rsidRDefault="00C87267" w:rsidP="003052D9">
      <w:pPr>
        <w:jc w:val="both"/>
        <w:rPr>
          <w:b/>
          <w:bCs/>
        </w:rPr>
      </w:pPr>
      <w:r w:rsidRPr="00C87267">
        <w:rPr>
          <w:b/>
          <w:bCs/>
        </w:rPr>
        <w:t>La Civiltà Nuragica come Atlantide</w:t>
      </w:r>
    </w:p>
    <w:p w14:paraId="6A73B15A" w14:textId="43F022C3" w:rsidR="00C87267" w:rsidRDefault="00BC77A7" w:rsidP="003052D9">
      <w:pPr>
        <w:jc w:val="both"/>
      </w:pPr>
      <w:r>
        <w:t xml:space="preserve">Esiste quindi un’enorme distanza temporale tra il 9600 a.C., data della potenziale semi-sommersione delle coste </w:t>
      </w:r>
      <w:proofErr w:type="spellStart"/>
      <w:r>
        <w:t>atlantidee</w:t>
      </w:r>
      <w:proofErr w:type="spellEnd"/>
      <w:r>
        <w:t xml:space="preserv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w:t>
      </w:r>
      <w:r w:rsidR="00002411">
        <w:lastRenderedPageBreak/>
        <w:t xml:space="preserve">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Domus De Janas, le Tombe dei Giganti, Dolmen, Menhir, Pozzi Sacri etc.</w:t>
      </w:r>
      <w:r w:rsidR="001E09CA">
        <w:t>, che concorrono a mostrare una presenza massiccia di artefatti archeologici che possono confermare il paradigma sardo corso atlantideo.</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w:t>
      </w:r>
      <w:proofErr w:type="spellStart"/>
      <w:r w:rsidR="001F06D3">
        <w:t>atlantidee</w:t>
      </w:r>
      <w:proofErr w:type="spellEnd"/>
      <w:r w:rsidR="001F06D3">
        <w:t xml:space="preserv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w:t>
      </w:r>
      <w:r>
        <w:lastRenderedPageBreak/>
        <w:t>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w:t>
      </w:r>
      <w:r>
        <w:t xml:space="preserve"> Sulcis</w:t>
      </w:r>
      <w:r>
        <w:t xml:space="preserve">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w:t>
      </w:r>
      <w:r>
        <w:t xml:space="preserve">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w:t>
      </w:r>
      <w:r>
        <w:lastRenderedPageBreak/>
        <w:t>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w:t>
      </w:r>
      <w:proofErr w:type="gramStart"/>
      <w:r>
        <w:t>Mediterraneo infatti</w:t>
      </w:r>
      <w:proofErr w:type="gramEnd"/>
      <w:r>
        <w:t xml:space="preserve">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w:t>
      </w:r>
      <w:proofErr w:type="spellStart"/>
      <w:r>
        <w:t>atlantidee</w:t>
      </w:r>
      <w:proofErr w:type="spellEnd"/>
      <w:r>
        <w:t xml:space="preserv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xml:space="preserve">, che risultano essere così antiche colonie </w:t>
      </w:r>
      <w:proofErr w:type="spellStart"/>
      <w:r w:rsidR="00695BC8">
        <w:t>atlantidee</w:t>
      </w:r>
      <w:proofErr w:type="spellEnd"/>
      <w:r w:rsidR="00695BC8">
        <w:t xml:space="preserv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61E753E9" w14:textId="57B9E7A1" w:rsidR="00844726" w:rsidRPr="00C87267" w:rsidRDefault="00844726" w:rsidP="00844726">
      <w:pPr>
        <w:jc w:val="both"/>
        <w:rPr>
          <w:b/>
          <w:bCs/>
        </w:rPr>
      </w:pPr>
      <w:r>
        <w:rPr>
          <w:b/>
          <w:bCs/>
        </w:rPr>
        <w:t>Tecniche costruttive policromatiche</w:t>
      </w:r>
    </w:p>
    <w:p w14:paraId="55ACD154" w14:textId="25274849"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w:t>
      </w:r>
      <w:r>
        <w:lastRenderedPageBreak/>
        <w:t xml:space="preserve">in particolare gli architravi di </w:t>
      </w:r>
      <w:proofErr w:type="gramStart"/>
      <w:r>
        <w:t>alcuni nuraghe</w:t>
      </w:r>
      <w:proofErr w:type="gramEnd"/>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proofErr w:type="gramStart"/>
      <w:r>
        <w:t>E’</w:t>
      </w:r>
      <w:proofErr w:type="gramEnd"/>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P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4D24A5D8" w14:textId="53AD3A35" w:rsidR="00A509DC" w:rsidRPr="00E805CF" w:rsidRDefault="00A509DC" w:rsidP="00A509DC">
      <w:pPr>
        <w:jc w:val="both"/>
        <w:rPr>
          <w:b/>
          <w:bCs/>
        </w:rPr>
      </w:pPr>
      <w:r w:rsidRPr="00E805CF">
        <w:rPr>
          <w:b/>
          <w:bCs/>
        </w:rPr>
        <w:t>DNA atlantideo</w:t>
      </w:r>
    </w:p>
    <w:p w14:paraId="0665EB97" w14:textId="0F0BA972" w:rsidR="00344172" w:rsidRPr="00860AA9"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w:t>
      </w:r>
      <w:r>
        <w:lastRenderedPageBreak/>
        <w:t>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 xml:space="preserve">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w:t>
      </w:r>
      <w:r w:rsidRPr="00C87267">
        <w:lastRenderedPageBreak/>
        <w:t>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D4C76"/>
    <w:rsid w:val="000F1C4F"/>
    <w:rsid w:val="00197406"/>
    <w:rsid w:val="001B3B7D"/>
    <w:rsid w:val="001B475C"/>
    <w:rsid w:val="001E09CA"/>
    <w:rsid w:val="001F06D3"/>
    <w:rsid w:val="001F734B"/>
    <w:rsid w:val="002A6905"/>
    <w:rsid w:val="003052D9"/>
    <w:rsid w:val="00344172"/>
    <w:rsid w:val="003B4422"/>
    <w:rsid w:val="003D1CF2"/>
    <w:rsid w:val="00460C1A"/>
    <w:rsid w:val="00482497"/>
    <w:rsid w:val="00507417"/>
    <w:rsid w:val="00542A54"/>
    <w:rsid w:val="005F1DC3"/>
    <w:rsid w:val="00622CD0"/>
    <w:rsid w:val="00652BF2"/>
    <w:rsid w:val="00695BC8"/>
    <w:rsid w:val="00701CCA"/>
    <w:rsid w:val="00704EE0"/>
    <w:rsid w:val="007A14DD"/>
    <w:rsid w:val="00844726"/>
    <w:rsid w:val="00860AA9"/>
    <w:rsid w:val="008A1EC1"/>
    <w:rsid w:val="008A668F"/>
    <w:rsid w:val="008C3BD5"/>
    <w:rsid w:val="00904DD2"/>
    <w:rsid w:val="00973DFD"/>
    <w:rsid w:val="009B1994"/>
    <w:rsid w:val="00A509DC"/>
    <w:rsid w:val="00BC77A7"/>
    <w:rsid w:val="00BE3B37"/>
    <w:rsid w:val="00C87267"/>
    <w:rsid w:val="00CE0E35"/>
    <w:rsid w:val="00CF0107"/>
    <w:rsid w:val="00D17A0D"/>
    <w:rsid w:val="00D50FF9"/>
    <w:rsid w:val="00D83EBB"/>
    <w:rsid w:val="00DC0C1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10</Pages>
  <Words>2887</Words>
  <Characters>16460</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38</cp:revision>
  <dcterms:created xsi:type="dcterms:W3CDTF">2024-09-01T23:17:00Z</dcterms:created>
  <dcterms:modified xsi:type="dcterms:W3CDTF">2024-09-02T02:42:00Z</dcterms:modified>
</cp:coreProperties>
</file>