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2-LM-2-3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Lead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14:15</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15:19</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Mathambo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30</w:t>
            </w:r>
          </w:p>
        </w:tc>
      </w:tr>
    </w:tbl>
    <w:p w:rsidR="00000000" w:rsidDel="00000000" w:rsidP="00000000" w:rsidRDefault="00000000" w:rsidRPr="00000000" w14:paraId="00000020">
      <w:pPr>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21">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2: Care group experience</w:t>
      </w:r>
    </w:p>
    <w:p w:rsidR="00000000" w:rsidDel="00000000" w:rsidP="00000000" w:rsidRDefault="00000000" w:rsidRPr="00000000" w14:paraId="00000022">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50_What Care Groups have you joined? (Probe for: when, how long, roles in each)</w:t>
      </w:r>
    </w:p>
    <w:p w:rsidR="00000000" w:rsidDel="00000000" w:rsidP="00000000" w:rsidRDefault="00000000" w:rsidRPr="00000000" w14:paraId="00000023">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joined Asincedisaneni Care Group in July 2022 when it was formed. My role is to chat with mothers on hygiene matters and to make sure people have toilets in their homes. I also teach mothers how to breastfeed their babies and generally how to handle a baby, how to handle the baby soon after birth. I also teach them on what to do if there are things that they do not understand in caring for the baby.</w:t>
      </w:r>
      <w:r w:rsidDel="00000000" w:rsidR="00000000" w:rsidRPr="00000000">
        <w:rPr>
          <w:rtl w:val="0"/>
        </w:rPr>
      </w:r>
    </w:p>
    <w:p w:rsidR="00000000" w:rsidDel="00000000" w:rsidP="00000000" w:rsidRDefault="00000000" w:rsidRPr="00000000" w14:paraId="00000024">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51_Consider the most recent group, what good things did you experience? What challenges did you experience?</w:t>
      </w:r>
    </w:p>
    <w:p w:rsidR="00000000" w:rsidDel="00000000" w:rsidP="00000000" w:rsidRDefault="00000000" w:rsidRPr="00000000" w14:paraId="00000025">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When we are teaching about hygiene Members are understanding. Mothers are now understanding the whole purpose of these care groups. The biggest challenge that we had is that some1 would tell you that they do not have someone to help them dig holes for toilets.</w:t>
      </w:r>
      <w:r w:rsidDel="00000000" w:rsidR="00000000" w:rsidRPr="00000000">
        <w:rPr>
          <w:rtl w:val="0"/>
        </w:rPr>
      </w:r>
    </w:p>
    <w:p w:rsidR="00000000" w:rsidDel="00000000" w:rsidP="00000000" w:rsidRDefault="00000000" w:rsidRPr="00000000" w14:paraId="0000002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52_How did your experience change over time, or between care groups? </w:t>
      </w:r>
    </w:p>
    <w:p w:rsidR="00000000" w:rsidDel="00000000" w:rsidP="00000000" w:rsidRDefault="00000000" w:rsidRPr="00000000" w14:paraId="00000027">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After teaching we would ask members to go and help each other and we would see that. I see a great change. We used to meet 2 times a week for 1hr 30mins now we meet once a week for 3 hrs because of the farming season. Most of the mothers will be busy working in the fields so we had to adjust the meeting times.</w:t>
      </w:r>
      <w:r w:rsidDel="00000000" w:rsidR="00000000" w:rsidRPr="00000000">
        <w:rPr>
          <w:rtl w:val="0"/>
        </w:rPr>
      </w:r>
    </w:p>
    <w:p w:rsidR="00000000" w:rsidDel="00000000" w:rsidP="00000000" w:rsidRDefault="00000000" w:rsidRPr="00000000" w14:paraId="00000028">
      <w:pPr>
        <w:numPr>
          <w:ilvl w:val="0"/>
          <w:numId w:val="4"/>
        </w:numPr>
        <w:spacing w:after="200" w:before="24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was different? Please explain. (Probe for: positive /advantages or challenges/ disadvantages).</w:t>
      </w:r>
    </w:p>
    <w:p w:rsidR="00000000" w:rsidDel="00000000" w:rsidP="00000000" w:rsidRDefault="00000000" w:rsidRPr="00000000" w14:paraId="00000029">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3: Care group leadership</w:t>
      </w:r>
    </w:p>
    <w:p w:rsidR="00000000" w:rsidDel="00000000" w:rsidP="00000000" w:rsidRDefault="00000000" w:rsidRPr="00000000" w14:paraId="0000002A">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53_Tell me about being a Lead Mother…?  </w:t>
      </w:r>
    </w:p>
    <w:p w:rsidR="00000000" w:rsidDel="00000000" w:rsidP="00000000" w:rsidRDefault="00000000" w:rsidRPr="00000000" w14:paraId="0000002B">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Lead mothers are mothers who teach health and hygiene to other women. Those with young children are taught how to handle children from 0-6 months</w:t>
      </w:r>
      <w:r w:rsidDel="00000000" w:rsidR="00000000" w:rsidRPr="00000000">
        <w:rPr>
          <w:rtl w:val="0"/>
        </w:rPr>
      </w:r>
    </w:p>
    <w:p w:rsidR="00000000" w:rsidDel="00000000" w:rsidP="00000000" w:rsidRDefault="00000000" w:rsidRPr="00000000" w14:paraId="0000002C">
      <w:pPr>
        <w:numPr>
          <w:ilvl w:val="0"/>
          <w:numId w:val="1"/>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are good things about being a Lead Mother? </w:t>
      </w:r>
    </w:p>
    <w:p w:rsidR="00000000" w:rsidDel="00000000" w:rsidP="00000000" w:rsidRDefault="00000000" w:rsidRPr="00000000" w14:paraId="0000002D">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There is change on the way, I have learnt to interact with other women. Before being a lead mother I was not able to interact with other women.</w:t>
      </w:r>
      <w:r w:rsidDel="00000000" w:rsidR="00000000" w:rsidRPr="00000000">
        <w:rPr>
          <w:rtl w:val="0"/>
        </w:rPr>
      </w:r>
    </w:p>
    <w:p w:rsidR="00000000" w:rsidDel="00000000" w:rsidP="00000000" w:rsidRDefault="00000000" w:rsidRPr="00000000" w14:paraId="0000002E">
      <w:pPr>
        <w:numPr>
          <w:ilvl w:val="0"/>
          <w:numId w:val="1"/>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can be difficult about being a Lead Mother? </w:t>
      </w:r>
    </w:p>
    <w:p w:rsidR="00000000" w:rsidDel="00000000" w:rsidP="00000000" w:rsidRDefault="00000000" w:rsidRPr="00000000" w14:paraId="0000002F">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Not much of a difficulty just that Some women don’t understand why we are doing these care groups. So you have to humble yourself and continue to interact with them and listen to their views. Another issue is men who do not allow their wives to attend meetings. There was once a workshop where we were given washing soap so now they expect us to come home carrying something after our meetings.</w:t>
      </w:r>
      <w:r w:rsidDel="00000000" w:rsidR="00000000" w:rsidRPr="00000000">
        <w:rPr>
          <w:rtl w:val="0"/>
        </w:rPr>
      </w:r>
    </w:p>
    <w:p w:rsidR="00000000" w:rsidDel="00000000" w:rsidP="00000000" w:rsidRDefault="00000000" w:rsidRPr="00000000" w14:paraId="00000030">
      <w:pPr>
        <w:numPr>
          <w:ilvl w:val="0"/>
          <w:numId w:val="1"/>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have you gained by being a Lead Mother?</w:t>
      </w:r>
    </w:p>
    <w:p w:rsidR="00000000" w:rsidDel="00000000" w:rsidP="00000000" w:rsidRDefault="00000000" w:rsidRPr="00000000" w14:paraId="00000031">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have learnt a lot. I didn’t know how you care for a child </w:t>
      </w:r>
      <w:r w:rsidDel="00000000" w:rsidR="00000000" w:rsidRPr="00000000">
        <w:rPr>
          <w:rtl w:val="0"/>
        </w:rPr>
      </w:r>
    </w:p>
    <w:p w:rsidR="00000000" w:rsidDel="00000000" w:rsidP="00000000" w:rsidRDefault="00000000" w:rsidRPr="00000000" w14:paraId="00000032">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54_What would help Lead Mothers to carry out their roles?</w:t>
      </w:r>
    </w:p>
    <w:p w:rsidR="00000000" w:rsidDel="00000000" w:rsidP="00000000" w:rsidRDefault="00000000" w:rsidRPr="00000000" w14:paraId="00000033">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55_What does a Lead Mother do for the Care Group?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group formation, for each meeting, between meetings, linking with communities?)</w:t>
      </w:r>
    </w:p>
    <w:p w:rsidR="00000000" w:rsidDel="00000000" w:rsidP="00000000" w:rsidRDefault="00000000" w:rsidRPr="00000000" w14:paraId="00000034">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In group formation, After the mothers have been chosen by the promoter</w:t>
      </w:r>
      <w:r w:rsidDel="00000000" w:rsidR="00000000" w:rsidRPr="00000000">
        <w:rPr>
          <w:rFonts w:ascii="Trebuchet MS" w:cs="Trebuchet MS" w:eastAsia="Trebuchet MS" w:hAnsi="Trebuchet MS"/>
          <w:b w:val="1"/>
          <w:rtl w:val="0"/>
        </w:rPr>
        <w:t xml:space="preserve"> </w:t>
      </w:r>
      <w:r w:rsidDel="00000000" w:rsidR="00000000" w:rsidRPr="00000000">
        <w:rPr>
          <w:rFonts w:ascii="Trebuchet MS" w:cs="Trebuchet MS" w:eastAsia="Trebuchet MS" w:hAnsi="Trebuchet MS"/>
          <w:i w:val="1"/>
          <w:rtl w:val="0"/>
        </w:rPr>
        <w:t xml:space="preserve">I tell them the purpose of the group. In meetings I talk to them how they should handle themselves where they stay, I also teach them hygiene issues. I teach them how to take care of children. I also mark the register. Every beginning of month, we call mothers with children under 5 and record their weight and MUAC. As mothers we help each other to do some household chores or digging holes for toilet, when we do these tasks we inform the village head and ask him to call the other community members so that we invite them to come and see our work. </w:t>
      </w:r>
      <w:r w:rsidDel="00000000" w:rsidR="00000000" w:rsidRPr="00000000">
        <w:rPr>
          <w:rtl w:val="0"/>
        </w:rPr>
      </w:r>
    </w:p>
    <w:p w:rsidR="00000000" w:rsidDel="00000000" w:rsidP="00000000" w:rsidRDefault="00000000" w:rsidRPr="00000000" w14:paraId="00000035">
      <w:pPr>
        <w:numPr>
          <w:ilvl w:val="0"/>
          <w:numId w:val="5"/>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Are some of the roles expected of Lead Mothers harder to do than others, in your experience? Why or why not? Does this vary every week or month?</w:t>
      </w:r>
    </w:p>
    <w:p w:rsidR="00000000" w:rsidDel="00000000" w:rsidP="00000000" w:rsidRDefault="00000000" w:rsidRPr="00000000" w14:paraId="00000036">
      <w:pPr>
        <w:spacing w:after="200" w:line="276" w:lineRule="auto"/>
        <w:ind w:firstLine="720"/>
        <w:jc w:val="both"/>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rtl w:val="0"/>
        </w:rPr>
        <w:t xml:space="preserve">None so far</w:t>
      </w:r>
      <w:r w:rsidDel="00000000" w:rsidR="00000000" w:rsidRPr="00000000">
        <w:rPr>
          <w:rtl w:val="0"/>
        </w:rPr>
      </w:r>
    </w:p>
    <w:p w:rsidR="00000000" w:rsidDel="00000000" w:rsidP="00000000" w:rsidRDefault="00000000" w:rsidRPr="00000000" w14:paraId="00000037">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56_What do others in the community think or say about Lead Mothers?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special attention or role? Respect? pressure?)</w:t>
      </w:r>
    </w:p>
    <w:p w:rsidR="00000000" w:rsidDel="00000000" w:rsidP="00000000" w:rsidRDefault="00000000" w:rsidRPr="00000000" w14:paraId="00000038">
      <w:pPr>
        <w:spacing w:after="200" w:line="276" w:lineRule="auto"/>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They are well respected because when you want to hold a meeting, when you are a lead mother and ask to use that venue, they allow you to use the venue.</w:t>
      </w:r>
    </w:p>
    <w:p w:rsidR="00000000" w:rsidDel="00000000" w:rsidP="00000000" w:rsidRDefault="00000000" w:rsidRPr="00000000" w14:paraId="00000039">
      <w:pPr>
        <w:spacing w:after="200" w:line="276" w:lineRule="auto"/>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I encourage groups with gatherings or meetings to build wooden rack where they will be placing their plates and make sure they observe all COVID 19 protocol.</w:t>
      </w:r>
    </w:p>
    <w:p w:rsidR="00000000" w:rsidDel="00000000" w:rsidP="00000000" w:rsidRDefault="00000000" w:rsidRPr="00000000" w14:paraId="0000003A">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57_How many households/mothers do you have under your stewardship?</w:t>
      </w:r>
    </w:p>
    <w:p w:rsidR="00000000" w:rsidDel="00000000" w:rsidP="00000000" w:rsidRDefault="00000000" w:rsidRPr="00000000" w14:paraId="0000003B">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have 10 households under your stewardship.</w:t>
      </w:r>
      <w:r w:rsidDel="00000000" w:rsidR="00000000" w:rsidRPr="00000000">
        <w:rPr>
          <w:rtl w:val="0"/>
        </w:rPr>
      </w:r>
    </w:p>
    <w:p w:rsidR="00000000" w:rsidDel="00000000" w:rsidP="00000000" w:rsidRDefault="00000000" w:rsidRPr="00000000" w14:paraId="0000003C">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58_Has your group faced any conflicts?  If yes,  which ones? How have you dealt with them?</w:t>
      </w:r>
    </w:p>
    <w:p w:rsidR="00000000" w:rsidDel="00000000" w:rsidP="00000000" w:rsidRDefault="00000000" w:rsidRPr="00000000" w14:paraId="0000003D">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No we have never experienced such, this is because when we are starting our meetings, we give each other turns to speak and listen to each other’s point </w:t>
      </w:r>
      <w:r w:rsidDel="00000000" w:rsidR="00000000" w:rsidRPr="00000000">
        <w:rPr>
          <w:rtl w:val="0"/>
        </w:rPr>
      </w:r>
    </w:p>
    <w:p w:rsidR="00000000" w:rsidDel="00000000" w:rsidP="00000000" w:rsidRDefault="00000000" w:rsidRPr="00000000" w14:paraId="0000003E">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59_What are the most common challenges faced by mothers/households under your stewardship?</w:t>
      </w:r>
    </w:p>
    <w:p w:rsidR="00000000" w:rsidDel="00000000" w:rsidP="00000000" w:rsidRDefault="00000000" w:rsidRPr="00000000" w14:paraId="0000003F">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 most popular challenge among care groups is men who do not allow their wives to attend meetings but with our care group we do not face such a challenge because we visit the group member day before the meeting and inform them in the presence of the husband that we will have a meeting and inform them about the lessons that we are going to be having so that the husband gets to know about the program as well.</w:t>
      </w:r>
      <w:r w:rsidDel="00000000" w:rsidR="00000000" w:rsidRPr="00000000">
        <w:rPr>
          <w:rtl w:val="0"/>
        </w:rPr>
      </w:r>
    </w:p>
    <w:p w:rsidR="00000000" w:rsidDel="00000000" w:rsidP="00000000" w:rsidRDefault="00000000" w:rsidRPr="00000000" w14:paraId="00000040">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60_What tips would you have for another lead mother? </w:t>
      </w:r>
    </w:p>
    <w:p w:rsidR="00000000" w:rsidDel="00000000" w:rsidP="00000000" w:rsidRDefault="00000000" w:rsidRPr="00000000" w14:paraId="00000041">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Forming the Current/Most Recent Care Group</w:t>
      </w:r>
    </w:p>
    <w:p w:rsidR="00000000" w:rsidDel="00000000" w:rsidP="00000000" w:rsidRDefault="00000000" w:rsidRPr="00000000" w14:paraId="00000042">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61_Consider your current Care group, or most recent. What do people call it? (Probe, if there is a name other than Care group: who decided on the name?)</w:t>
      </w:r>
    </w:p>
    <w:p w:rsidR="00000000" w:rsidDel="00000000" w:rsidP="00000000" w:rsidRDefault="00000000" w:rsidRPr="00000000" w14:paraId="00000043">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It is called Asincedisaneni. A group member decided on the name and other members supported.</w:t>
      </w:r>
      <w:r w:rsidDel="00000000" w:rsidR="00000000" w:rsidRPr="00000000">
        <w:rPr>
          <w:rtl w:val="0"/>
        </w:rPr>
      </w:r>
    </w:p>
    <w:p w:rsidR="00000000" w:rsidDel="00000000" w:rsidP="00000000" w:rsidRDefault="00000000" w:rsidRPr="00000000" w14:paraId="00000044">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62_What is the purpose of the group? </w:t>
      </w:r>
    </w:p>
    <w:p w:rsidR="00000000" w:rsidDel="00000000" w:rsidP="00000000" w:rsidRDefault="00000000" w:rsidRPr="00000000" w14:paraId="00000045">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To teach each other about hygiene issues child care of under-fives.</w:t>
      </w:r>
      <w:r w:rsidDel="00000000" w:rsidR="00000000" w:rsidRPr="00000000">
        <w:rPr>
          <w:rtl w:val="0"/>
        </w:rPr>
      </w:r>
    </w:p>
    <w:p w:rsidR="00000000" w:rsidDel="00000000" w:rsidP="00000000" w:rsidRDefault="00000000" w:rsidRPr="00000000" w14:paraId="0000004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63_(Lead Mothers only) Who are/were members? </w:t>
      </w:r>
    </w:p>
    <w:p w:rsidR="00000000" w:rsidDel="00000000" w:rsidP="00000000" w:rsidRDefault="00000000" w:rsidRPr="00000000" w14:paraId="00000047">
      <w:pPr>
        <w:spacing w:after="200" w:line="276" w:lineRule="auto"/>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 group is made up of young mothers mostly. Source of livelihood is weaving baskets, others are farmers. The oldest is 36 years old and the youngest is 28 years old. Most of them are church goers. We do irrigation farming together. The only difference is that I teach them and they listen.</w:t>
      </w:r>
      <w:r w:rsidDel="00000000" w:rsidR="00000000" w:rsidRPr="00000000">
        <w:rPr>
          <w:rtl w:val="0"/>
        </w:rPr>
      </w:r>
    </w:p>
    <w:p w:rsidR="00000000" w:rsidDel="00000000" w:rsidP="00000000" w:rsidRDefault="00000000" w:rsidRPr="00000000" w14:paraId="00000048">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64_Can you describe the members? (Probe: livelihoods, ages, religion. How are you similar or different from the members? How are they similar and different from each other?) </w:t>
      </w:r>
    </w:p>
    <w:p w:rsidR="00000000" w:rsidDel="00000000" w:rsidP="00000000" w:rsidRDefault="00000000" w:rsidRPr="00000000" w14:paraId="00000049">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b w:val="1"/>
          <w:i w:val="1"/>
          <w:rtl w:val="0"/>
        </w:rPr>
        <w:t xml:space="preserve">We choose neighbour women who are interested in joining the group and caregiver.</w:t>
      </w:r>
      <w:r w:rsidDel="00000000" w:rsidR="00000000" w:rsidRPr="00000000">
        <w:rPr>
          <w:rtl w:val="0"/>
        </w:rPr>
      </w:r>
    </w:p>
    <w:p w:rsidR="00000000" w:rsidDel="00000000" w:rsidP="00000000" w:rsidRDefault="00000000" w:rsidRPr="00000000" w14:paraId="0000004A">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65_Can you walk me through your process for deciding is part of the group? (Probe: where they live, age of child, age of mother, number of children, language, married/unmarried, etc)</w:t>
      </w:r>
    </w:p>
    <w:p w:rsidR="00000000" w:rsidDel="00000000" w:rsidP="00000000" w:rsidRDefault="00000000" w:rsidRPr="00000000" w14:paraId="0000004B">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67_Are there other decisions lead mothers make?</w:t>
      </w:r>
    </w:p>
    <w:p w:rsidR="00000000" w:rsidDel="00000000" w:rsidP="00000000" w:rsidRDefault="00000000" w:rsidRPr="00000000" w14:paraId="0000004C">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68_Before joining the group, did you and the members know each other? (Probe for:  interactions/friendly? How did you meet the members?  How did they get to know each other?)</w:t>
      </w:r>
    </w:p>
    <w:p w:rsidR="00000000" w:rsidDel="00000000" w:rsidP="00000000" w:rsidRDefault="00000000" w:rsidRPr="00000000" w14:paraId="0000004D">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b w:val="1"/>
          <w:i w:val="1"/>
          <w:rtl w:val="0"/>
        </w:rPr>
        <w:t xml:space="preserve">Yes, we knew each other as neighbours. Other group members were friends before they joined this group.</w:t>
      </w:r>
      <w:r w:rsidDel="00000000" w:rsidR="00000000" w:rsidRPr="00000000">
        <w:rPr>
          <w:rtl w:val="0"/>
        </w:rPr>
      </w:r>
    </w:p>
    <w:p w:rsidR="00000000" w:rsidDel="00000000" w:rsidP="00000000" w:rsidRDefault="00000000" w:rsidRPr="00000000" w14:paraId="0000004E">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69_What do you expect each group member to do? </w:t>
      </w:r>
    </w:p>
    <w:p w:rsidR="00000000" w:rsidDel="00000000" w:rsidP="00000000" w:rsidRDefault="00000000" w:rsidRPr="00000000" w14:paraId="0000004F">
      <w:pPr>
        <w:numPr>
          <w:ilvl w:val="0"/>
          <w:numId w:val="3"/>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Did every member do this? (Probe: Did every member attend regularly? Did every member engage in discussion by speaking up in meetings?) </w:t>
      </w:r>
    </w:p>
    <w:p w:rsidR="00000000" w:rsidDel="00000000" w:rsidP="00000000" w:rsidRDefault="00000000" w:rsidRPr="00000000" w14:paraId="00000050">
      <w:pPr>
        <w:spacing w:after="200" w:line="276" w:lineRule="auto"/>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Yes, they attend and participate. They even bring ideas that we have a project that we do as a care group so that we can assist our children and feed them nutritious food</w:t>
      </w:r>
      <w:r w:rsidDel="00000000" w:rsidR="00000000" w:rsidRPr="00000000">
        <w:rPr>
          <w:rtl w:val="0"/>
        </w:rPr>
      </w:r>
    </w:p>
    <w:p w:rsidR="00000000" w:rsidDel="00000000" w:rsidP="00000000" w:rsidRDefault="00000000" w:rsidRPr="00000000" w14:paraId="00000051">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70_Tell me the story of what I would experience if I visited [insert care group that was mentioned]: what would happen from the time I arrived until the time I leave.</w:t>
      </w:r>
    </w:p>
    <w:p w:rsidR="00000000" w:rsidDel="00000000" w:rsidP="00000000" w:rsidRDefault="00000000" w:rsidRPr="00000000" w14:paraId="00000052">
      <w:pPr>
        <w:numPr>
          <w:ilvl w:val="0"/>
          <w:numId w:val="6"/>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Where will I arrive? Who will be there? </w:t>
      </w:r>
    </w:p>
    <w:p w:rsidR="00000000" w:rsidDel="00000000" w:rsidP="00000000" w:rsidRDefault="00000000" w:rsidRPr="00000000" w14:paraId="00000053">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Lead mother will welcome you, members will be there too.</w:t>
      </w:r>
      <w:r w:rsidDel="00000000" w:rsidR="00000000" w:rsidRPr="00000000">
        <w:rPr>
          <w:rtl w:val="0"/>
        </w:rPr>
      </w:r>
    </w:p>
    <w:p w:rsidR="00000000" w:rsidDel="00000000" w:rsidP="00000000" w:rsidRDefault="00000000" w:rsidRPr="00000000" w14:paraId="00000054">
      <w:pPr>
        <w:numPr>
          <w:ilvl w:val="0"/>
          <w:numId w:val="6"/>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How long will it last? </w:t>
      </w:r>
    </w:p>
    <w:p w:rsidR="00000000" w:rsidDel="00000000" w:rsidP="00000000" w:rsidRDefault="00000000" w:rsidRPr="00000000" w14:paraId="00000055">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1 hour 30 mins</w:t>
      </w:r>
      <w:r w:rsidDel="00000000" w:rsidR="00000000" w:rsidRPr="00000000">
        <w:rPr>
          <w:rtl w:val="0"/>
        </w:rPr>
      </w:r>
    </w:p>
    <w:p w:rsidR="00000000" w:rsidDel="00000000" w:rsidP="00000000" w:rsidRDefault="00000000" w:rsidRPr="00000000" w14:paraId="00000056">
      <w:pPr>
        <w:numPr>
          <w:ilvl w:val="0"/>
          <w:numId w:val="6"/>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Is there interaction among the group? Does the group engage in interactive activities  (games, activities, etc)?</w:t>
      </w:r>
    </w:p>
    <w:p w:rsidR="00000000" w:rsidDel="00000000" w:rsidP="00000000" w:rsidRDefault="00000000" w:rsidRPr="00000000" w14:paraId="00000057">
      <w:pPr>
        <w:ind w:left="720" w:firstLine="0"/>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Yes, we participated as a group in netball recently, last month.</w:t>
      </w:r>
      <w:r w:rsidDel="00000000" w:rsidR="00000000" w:rsidRPr="00000000">
        <w:rPr>
          <w:rtl w:val="0"/>
        </w:rPr>
      </w:r>
    </w:p>
    <w:p w:rsidR="00000000" w:rsidDel="00000000" w:rsidP="00000000" w:rsidRDefault="00000000" w:rsidRPr="00000000" w14:paraId="00000058">
      <w:pPr>
        <w:numPr>
          <w:ilvl w:val="0"/>
          <w:numId w:val="6"/>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do group members do during this time?</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5B">
      <w:pPr>
        <w:spacing w:after="0" w:before="120" w:line="276" w:lineRule="auto"/>
        <w:jc w:val="both"/>
        <w:rPr>
          <w:rFonts w:ascii="Gill Sans" w:cs="Gill Sans" w:eastAsia="Gill Sans" w:hAnsi="Gill Sans"/>
          <w:b w:val="1"/>
        </w:rPr>
      </w:pPr>
      <w:r w:rsidDel="00000000" w:rsidR="00000000" w:rsidRPr="00000000">
        <w:rPr>
          <w:rFonts w:ascii="Gill Sans" w:cs="Gill Sans" w:eastAsia="Gill Sans" w:hAnsi="Gill Sans"/>
          <w:b w:val="1"/>
          <w:rtl w:val="0"/>
        </w:rPr>
        <w:t xml:space="preserve">85_Close your eyes. Envision a care group which is high quality or very successful. How would you describe this group? What makes it high quality or successful? </w:t>
      </w:r>
    </w:p>
    <w:p w:rsidR="00000000" w:rsidDel="00000000" w:rsidP="00000000" w:rsidRDefault="00000000" w:rsidRPr="00000000" w14:paraId="0000005C">
      <w:pPr>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 group that shows positive change as they progress.</w:t>
      </w:r>
    </w:p>
    <w:p w:rsidR="00000000" w:rsidDel="00000000" w:rsidP="00000000" w:rsidRDefault="00000000" w:rsidRPr="00000000" w14:paraId="0000005D">
      <w:pPr>
        <w:spacing w:after="0" w:before="120" w:line="276" w:lineRule="auto"/>
        <w:jc w:val="both"/>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5E">
      <w:pPr>
        <w:spacing w:after="0" w:before="240" w:line="276" w:lineRule="auto"/>
        <w:jc w:val="both"/>
        <w:rPr>
          <w:rFonts w:ascii="Gill Sans" w:cs="Gill Sans" w:eastAsia="Gill Sans" w:hAnsi="Gill Sans"/>
          <w:b w:val="1"/>
        </w:rPr>
      </w:pPr>
      <w:r w:rsidDel="00000000" w:rsidR="00000000" w:rsidRPr="00000000">
        <w:rPr>
          <w:rFonts w:ascii="Gill Sans" w:cs="Gill Sans" w:eastAsia="Gill Sans" w:hAnsi="Gill Sans"/>
          <w:b w:val="1"/>
          <w:rtl w:val="0"/>
        </w:rPr>
        <w:t xml:space="preserve">86_For each below, ask their opinions. Does this make sense for Care groups? Why or why not? How could it be achieved? </w:t>
      </w:r>
    </w:p>
    <w:p w:rsidR="00000000" w:rsidDel="00000000" w:rsidP="00000000" w:rsidRDefault="00000000" w:rsidRPr="00000000" w14:paraId="0000005F">
      <w:pPr>
        <w:numPr>
          <w:ilvl w:val="0"/>
          <w:numId w:val="2"/>
        </w:numPr>
        <w:spacing w:after="0" w:line="276" w:lineRule="auto"/>
        <w:ind w:left="720" w:hanging="360"/>
        <w:jc w:val="both"/>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groups where members actively share and problem-solve together for each topic </w:t>
      </w:r>
    </w:p>
    <w:p w:rsidR="00000000" w:rsidDel="00000000" w:rsidP="00000000" w:rsidRDefault="00000000" w:rsidRPr="00000000" w14:paraId="00000060">
      <w:pPr>
        <w:ind w:firstLine="720"/>
        <w:jc w:val="both"/>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All meetings that we do to invite other people who are not group members.</w:t>
      </w:r>
      <w:r w:rsidDel="00000000" w:rsidR="00000000" w:rsidRPr="00000000">
        <w:rPr>
          <w:rtl w:val="0"/>
        </w:rPr>
      </w:r>
    </w:p>
    <w:p w:rsidR="00000000" w:rsidDel="00000000" w:rsidP="00000000" w:rsidRDefault="00000000" w:rsidRPr="00000000" w14:paraId="00000061">
      <w:pPr>
        <w:numPr>
          <w:ilvl w:val="0"/>
          <w:numId w:val="2"/>
        </w:numPr>
        <w:spacing w:after="0" w:line="276" w:lineRule="auto"/>
        <w:ind w:left="720" w:hanging="360"/>
        <w:jc w:val="both"/>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where the group is supports and encourages each other</w:t>
      </w:r>
    </w:p>
    <w:p w:rsidR="00000000" w:rsidDel="00000000" w:rsidP="00000000" w:rsidRDefault="00000000" w:rsidRPr="00000000" w14:paraId="00000062">
      <w:pPr>
        <w:ind w:firstLine="720"/>
        <w:jc w:val="both"/>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Members should be united so that they help each other.</w:t>
      </w:r>
      <w:r w:rsidDel="00000000" w:rsidR="00000000" w:rsidRPr="00000000">
        <w:rPr>
          <w:rtl w:val="0"/>
        </w:rPr>
      </w:r>
    </w:p>
    <w:p w:rsidR="00000000" w:rsidDel="00000000" w:rsidP="00000000" w:rsidRDefault="00000000" w:rsidRPr="00000000" w14:paraId="00000063">
      <w:pPr>
        <w:numPr>
          <w:ilvl w:val="0"/>
          <w:numId w:val="2"/>
        </w:numPr>
        <w:spacing w:after="0" w:line="276" w:lineRule="auto"/>
        <w:ind w:left="720" w:hanging="360"/>
        <w:jc w:val="both"/>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where members follow each session by doing the behaviors at home with their families</w:t>
      </w:r>
    </w:p>
    <w:p w:rsidR="00000000" w:rsidDel="00000000" w:rsidP="00000000" w:rsidRDefault="00000000" w:rsidRPr="00000000" w14:paraId="00000064">
      <w:pPr>
        <w:ind w:left="720" w:firstLine="0"/>
        <w:jc w:val="both"/>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Members must be committed in the lessons they receive. This will make them practise what they would have been taught.</w:t>
      </w:r>
      <w:r w:rsidDel="00000000" w:rsidR="00000000" w:rsidRPr="00000000">
        <w:rPr>
          <w:rtl w:val="0"/>
        </w:rPr>
      </w:r>
    </w:p>
    <w:p w:rsidR="00000000" w:rsidDel="00000000" w:rsidP="00000000" w:rsidRDefault="00000000" w:rsidRPr="00000000" w14:paraId="00000065">
      <w:pPr>
        <w:numPr>
          <w:ilvl w:val="0"/>
          <w:numId w:val="2"/>
        </w:numPr>
        <w:spacing w:after="0" w:line="276" w:lineRule="auto"/>
        <w:ind w:left="720" w:hanging="360"/>
        <w:jc w:val="both"/>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where the group is recognized by the community. </w:t>
      </w:r>
    </w:p>
    <w:p w:rsidR="00000000" w:rsidDel="00000000" w:rsidP="00000000" w:rsidRDefault="00000000" w:rsidRPr="00000000" w14:paraId="00000066">
      <w:pPr>
        <w:ind w:firstLine="720"/>
        <w:jc w:val="both"/>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Members should support other groups that are there in the community.</w:t>
      </w:r>
      <w:r w:rsidDel="00000000" w:rsidR="00000000" w:rsidRPr="00000000">
        <w:rPr>
          <w:rtl w:val="0"/>
        </w:rPr>
      </w:r>
    </w:p>
    <w:p w:rsidR="00000000" w:rsidDel="00000000" w:rsidP="00000000" w:rsidRDefault="00000000" w:rsidRPr="00000000" w14:paraId="00000067">
      <w:pPr>
        <w:spacing w:after="240" w:before="240" w:line="276" w:lineRule="auto"/>
        <w:jc w:val="both"/>
        <w:rPr>
          <w:rFonts w:ascii="Gill Sans" w:cs="Gill Sans" w:eastAsia="Gill Sans" w:hAnsi="Gill Sans"/>
          <w:b w:val="1"/>
          <w:u w:val="single"/>
        </w:rPr>
      </w:pPr>
      <w:r w:rsidDel="00000000" w:rsidR="00000000" w:rsidRPr="00000000">
        <w:rPr>
          <w:rFonts w:ascii="Gill Sans" w:cs="Gill Sans" w:eastAsia="Gill Sans" w:hAnsi="Gill Sans"/>
          <w:b w:val="1"/>
          <w:u w:val="single"/>
          <w:rtl w:val="0"/>
        </w:rPr>
        <w:t xml:space="preserve">5 Whys: Root of Challenges and Successes of Care Groups </w:t>
      </w:r>
    </w:p>
    <w:p w:rsidR="00000000" w:rsidDel="00000000" w:rsidP="00000000" w:rsidRDefault="00000000" w:rsidRPr="00000000" w14:paraId="00000068">
      <w:pPr>
        <w:spacing w:after="240" w:before="240" w:line="276" w:lineRule="auto"/>
        <w:jc w:val="both"/>
        <w:rPr>
          <w:rFonts w:ascii="Gill Sans" w:cs="Gill Sans" w:eastAsia="Gill Sans" w:hAnsi="Gill Sans"/>
          <w:b w:val="1"/>
        </w:rPr>
      </w:pPr>
      <w:r w:rsidDel="00000000" w:rsidR="00000000" w:rsidRPr="00000000">
        <w:rPr>
          <w:rFonts w:ascii="Gill Sans" w:cs="Gill Sans" w:eastAsia="Gill Sans" w:hAnsi="Gill Sans"/>
          <w:b w:val="1"/>
          <w:rtl w:val="0"/>
        </w:rPr>
        <w:t xml:space="preserve">Now we would like to learn more about the challenges and successes of care groups, from your perspective. We will start the discussion and then ask “why” five times, to make sure we have the deepest understanding of the root of the challenges and successes. [Give example]</w:t>
      </w:r>
    </w:p>
    <w:p w:rsidR="00000000" w:rsidDel="00000000" w:rsidP="00000000" w:rsidRDefault="00000000" w:rsidRPr="00000000" w14:paraId="00000069">
      <w:pPr>
        <w:spacing w:after="0" w:before="120" w:line="276" w:lineRule="auto"/>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All the discussions practise what you would have been taught. A group must participate in the activities of the group and be united.</w:t>
      </w:r>
    </w:p>
    <w:p w:rsidR="00000000" w:rsidDel="00000000" w:rsidP="00000000" w:rsidRDefault="00000000" w:rsidRPr="00000000" w14:paraId="0000006A">
      <w:pPr>
        <w:spacing w:after="0" w:before="120" w:line="276" w:lineRule="auto"/>
        <w:jc w:val="both"/>
        <w:rPr>
          <w:rFonts w:ascii="Gill Sans" w:cs="Gill Sans" w:eastAsia="Gill Sans" w:hAnsi="Gill Sans"/>
          <w:b w:val="1"/>
        </w:rPr>
      </w:pPr>
      <w:r w:rsidDel="00000000" w:rsidR="00000000" w:rsidRPr="00000000">
        <w:rPr>
          <w:rFonts w:ascii="Gill Sans" w:cs="Gill Sans" w:eastAsia="Gill Sans" w:hAnsi="Gill Sans"/>
          <w:b w:val="1"/>
          <w:rtl w:val="0"/>
        </w:rPr>
        <w:t xml:space="preserve">87_Think about your experience leading care groups: What is the key to a care groups’ success?</w:t>
      </w:r>
    </w:p>
    <w:p w:rsidR="00000000" w:rsidDel="00000000" w:rsidP="00000000" w:rsidRDefault="00000000" w:rsidRPr="00000000" w14:paraId="0000006B">
      <w:pPr>
        <w:spacing w:after="0" w:line="276" w:lineRule="auto"/>
        <w:jc w:val="both"/>
        <w:rPr>
          <w:rFonts w:ascii="Gill Sans" w:cs="Gill Sans" w:eastAsia="Gill Sans" w:hAnsi="Gill Sans"/>
          <w:b w:val="1"/>
        </w:rPr>
      </w:pPr>
      <w:r w:rsidDel="00000000" w:rsidR="00000000" w:rsidRPr="00000000">
        <w:rPr>
          <w:rFonts w:ascii="Gill Sans" w:cs="Gill Sans" w:eastAsia="Gill Sans" w:hAnsi="Gill Sans"/>
          <w:b w:val="1"/>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is that the key to success?</w:t>
      </w:r>
    </w:p>
    <w:p w:rsidR="00000000" w:rsidDel="00000000" w:rsidP="00000000" w:rsidRDefault="00000000" w:rsidRPr="00000000" w14:paraId="0000006C">
      <w:pPr>
        <w:spacing w:after="0" w:line="276" w:lineRule="auto"/>
        <w:jc w:val="both"/>
        <w:rPr>
          <w:rFonts w:ascii="Gill Sans" w:cs="Gill Sans" w:eastAsia="Gill Sans" w:hAnsi="Gill Sans"/>
          <w:b w:val="1"/>
        </w:rPr>
      </w:pPr>
      <w:r w:rsidDel="00000000" w:rsidR="00000000" w:rsidRPr="00000000">
        <w:rPr>
          <w:rFonts w:ascii="Gill Sans" w:cs="Gill Sans" w:eastAsia="Gill Sans" w:hAnsi="Gill Sans"/>
          <w:b w:val="1"/>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is that important?</w:t>
      </w:r>
    </w:p>
    <w:p w:rsidR="00000000" w:rsidDel="00000000" w:rsidP="00000000" w:rsidRDefault="00000000" w:rsidRPr="00000000" w14:paraId="0000006D">
      <w:pPr>
        <w:spacing w:after="120" w:line="276" w:lineRule="auto"/>
        <w:jc w:val="both"/>
        <w:rPr>
          <w:rFonts w:ascii="Gill Sans" w:cs="Gill Sans" w:eastAsia="Gill Sans" w:hAnsi="Gill Sans"/>
          <w:b w:val="1"/>
        </w:rPr>
      </w:pPr>
      <w:r w:rsidDel="00000000" w:rsidR="00000000" w:rsidRPr="00000000">
        <w:rPr>
          <w:rFonts w:ascii="Gill Sans" w:cs="Gill Sans" w:eastAsia="Gill Sans" w:hAnsi="Gill Sans"/>
          <w:b w:val="1"/>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why… why…</w:t>
      </w:r>
    </w:p>
    <w:p w:rsidR="00000000" w:rsidDel="00000000" w:rsidP="00000000" w:rsidRDefault="00000000" w:rsidRPr="00000000" w14:paraId="0000006E">
      <w:pPr>
        <w:spacing w:after="120" w:before="120" w:line="276" w:lineRule="auto"/>
        <w:jc w:val="both"/>
        <w:rPr>
          <w:rFonts w:ascii="Trebuchet MS" w:cs="Trebuchet MS" w:eastAsia="Trebuchet MS" w:hAnsi="Trebuchet MS"/>
          <w:b w:val="1"/>
          <w:sz w:val="24"/>
          <w:szCs w:val="24"/>
        </w:rPr>
      </w:pPr>
      <w:r w:rsidDel="00000000" w:rsidR="00000000" w:rsidRPr="00000000">
        <w:rPr>
          <w:rFonts w:ascii="Gill Sans" w:cs="Gill Sans" w:eastAsia="Gill Sans" w:hAnsi="Gill Sans"/>
          <w:b w:val="1"/>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r w:rsidDel="00000000" w:rsidR="00000000" w:rsidRPr="00000000">
        <w:rPr>
          <w:rtl w:val="0"/>
        </w:rPr>
      </w:r>
    </w:p>
    <w:p w:rsidR="00000000" w:rsidDel="00000000" w:rsidP="00000000" w:rsidRDefault="00000000" w:rsidRPr="00000000" w14:paraId="0000006F">
      <w:pPr>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There is nothing so far. </w:t>
      </w:r>
      <w:r w:rsidDel="00000000" w:rsidR="00000000" w:rsidRPr="00000000">
        <w:rPr>
          <w:rtl w:val="0"/>
        </w:rPr>
      </w:r>
    </w:p>
    <w:p w:rsidR="00000000" w:rsidDel="00000000" w:rsidP="00000000" w:rsidRDefault="00000000" w:rsidRPr="00000000" w14:paraId="00000070">
      <w:pPr>
        <w:spacing w:after="120" w:before="120" w:line="276" w:lineRule="auto"/>
        <w:jc w:val="both"/>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71">
      <w:pPr>
        <w:spacing w:after="0" w:before="120" w:line="276" w:lineRule="auto"/>
        <w:jc w:val="both"/>
        <w:rPr>
          <w:rFonts w:ascii="Gill Sans" w:cs="Gill Sans" w:eastAsia="Gill Sans" w:hAnsi="Gill Sans"/>
          <w:b w:val="1"/>
        </w:rPr>
      </w:pPr>
      <w:r w:rsidDel="00000000" w:rsidR="00000000" w:rsidRPr="00000000">
        <w:rPr>
          <w:rFonts w:ascii="Gill Sans" w:cs="Gill Sans" w:eastAsia="Gill Sans" w:hAnsi="Gill Sans"/>
          <w:b w:val="1"/>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is that a challenge?</w:t>
      </w:r>
    </w:p>
    <w:p w:rsidR="00000000" w:rsidDel="00000000" w:rsidP="00000000" w:rsidRDefault="00000000" w:rsidRPr="00000000" w14:paraId="00000072">
      <w:pPr>
        <w:spacing w:after="0" w:line="276" w:lineRule="auto"/>
        <w:jc w:val="both"/>
        <w:rPr>
          <w:rFonts w:ascii="Gill Sans" w:cs="Gill Sans" w:eastAsia="Gill Sans" w:hAnsi="Gill Sans"/>
          <w:b w:val="1"/>
        </w:rPr>
      </w:pPr>
      <w:r w:rsidDel="00000000" w:rsidR="00000000" w:rsidRPr="00000000">
        <w:rPr>
          <w:rFonts w:ascii="Gill Sans" w:cs="Gill Sans" w:eastAsia="Gill Sans" w:hAnsi="Gill Sans"/>
          <w:b w:val="1"/>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did the challenge or frustration come up?</w:t>
      </w:r>
    </w:p>
    <w:p w:rsidR="00000000" w:rsidDel="00000000" w:rsidP="00000000" w:rsidRDefault="00000000" w:rsidRPr="00000000" w14:paraId="00000073">
      <w:pPr>
        <w:spacing w:after="0" w:line="276" w:lineRule="auto"/>
        <w:jc w:val="both"/>
        <w:rPr>
          <w:rFonts w:ascii="Gill Sans" w:cs="Gill Sans" w:eastAsia="Gill Sans" w:hAnsi="Gill Sans"/>
          <w:b w:val="1"/>
        </w:rPr>
      </w:pPr>
      <w:r w:rsidDel="00000000" w:rsidR="00000000" w:rsidRPr="00000000">
        <w:rPr>
          <w:rFonts w:ascii="Gill Sans" w:cs="Gill Sans" w:eastAsia="Gill Sans" w:hAnsi="Gill Sans"/>
          <w:b w:val="1"/>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is that important?</w:t>
      </w:r>
    </w:p>
    <w:p w:rsidR="00000000" w:rsidDel="00000000" w:rsidP="00000000" w:rsidRDefault="00000000" w:rsidRPr="00000000" w14:paraId="00000074">
      <w:pPr>
        <w:spacing w:after="120" w:line="276" w:lineRule="auto"/>
        <w:jc w:val="both"/>
        <w:rPr>
          <w:rFonts w:ascii="Gill Sans" w:cs="Gill Sans" w:eastAsia="Gill Sans" w:hAnsi="Gill Sans"/>
          <w:b w:val="1"/>
        </w:rPr>
      </w:pPr>
      <w:r w:rsidDel="00000000" w:rsidR="00000000" w:rsidRPr="00000000">
        <w:rPr>
          <w:rFonts w:ascii="Gill Sans" w:cs="Gill Sans" w:eastAsia="Gill Sans" w:hAnsi="Gill Sans"/>
          <w:b w:val="1"/>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why… why…</w:t>
      </w:r>
    </w:p>
    <w:p w:rsidR="00000000" w:rsidDel="00000000" w:rsidP="00000000" w:rsidRDefault="00000000" w:rsidRPr="00000000" w14:paraId="00000075">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76">
      <w:pPr>
        <w:spacing w:after="120" w:before="120" w:line="276" w:lineRule="auto"/>
        <w:jc w:val="both"/>
        <w:rPr>
          <w:rFonts w:ascii="Gill Sans" w:cs="Gill Sans" w:eastAsia="Gill Sans" w:hAnsi="Gill Sans"/>
          <w:b w:val="1"/>
        </w:rPr>
      </w:pPr>
      <w:r w:rsidDel="00000000" w:rsidR="00000000" w:rsidRPr="00000000">
        <w:rPr>
          <w:rFonts w:ascii="Gill Sans" w:cs="Gill Sans" w:eastAsia="Gill Sans" w:hAnsi="Gill Sans"/>
          <w:b w:val="1"/>
          <w:rtl w:val="0"/>
        </w:rPr>
        <w:t xml:space="preserve">89_If a newly formed group asked for your advice, what would you say? </w:t>
      </w:r>
    </w:p>
    <w:p w:rsidR="00000000" w:rsidDel="00000000" w:rsidP="00000000" w:rsidRDefault="00000000" w:rsidRPr="00000000" w14:paraId="00000077">
      <w:pPr>
        <w:jc w:val="both"/>
        <w:rPr>
          <w:rFonts w:ascii="Trebuchet MS" w:cs="Trebuchet MS" w:eastAsia="Trebuchet MS" w:hAnsi="Trebuchet MS"/>
          <w:b w:val="1"/>
        </w:rPr>
      </w:pPr>
      <w:r w:rsidDel="00000000" w:rsidR="00000000" w:rsidRPr="00000000">
        <w:rPr>
          <w:rFonts w:ascii="Trebuchet MS" w:cs="Trebuchet MS" w:eastAsia="Trebuchet MS" w:hAnsi="Trebuchet MS"/>
          <w:b w:val="1"/>
          <w:i w:val="1"/>
          <w:rtl w:val="0"/>
        </w:rPr>
        <w:t xml:space="preserve">I would say she must humble herself in delivering lessons or just when interacting with them</w:t>
      </w:r>
      <w:r w:rsidDel="00000000" w:rsidR="00000000" w:rsidRPr="00000000">
        <w:rPr>
          <w:rtl w:val="0"/>
        </w:rPr>
      </w:r>
    </w:p>
    <w:p w:rsidR="00000000" w:rsidDel="00000000" w:rsidP="00000000" w:rsidRDefault="00000000" w:rsidRPr="00000000" w14:paraId="00000078">
      <w:pPr>
        <w:numPr>
          <w:ilvl w:val="0"/>
          <w:numId w:val="7"/>
        </w:numPr>
        <w:spacing w:after="120" w:before="120" w:line="276" w:lineRule="auto"/>
        <w:ind w:left="720" w:hanging="360"/>
        <w:jc w:val="both"/>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What would you say to the Lead Mother(s)? </w:t>
      </w:r>
    </w:p>
    <w:p w:rsidR="00000000" w:rsidDel="00000000" w:rsidP="00000000" w:rsidRDefault="00000000" w:rsidRPr="00000000" w14:paraId="00000079">
      <w:pPr>
        <w:ind w:left="720" w:firstLine="0"/>
        <w:jc w:val="both"/>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 would advise them to be united and give each other turns</w:t>
      </w:r>
      <w:r w:rsidDel="00000000" w:rsidR="00000000" w:rsidRPr="00000000">
        <w:rPr>
          <w:rFonts w:ascii="Trebuchet MS" w:cs="Trebuchet MS" w:eastAsia="Trebuchet MS" w:hAnsi="Trebuchet MS"/>
          <w:b w:val="1"/>
          <w:i w:val="1"/>
          <w:rtl w:val="0"/>
        </w:rPr>
        <w:t xml:space="preserve">. And listen to other member’s opinions</w:t>
      </w:r>
      <w:r w:rsidDel="00000000" w:rsidR="00000000" w:rsidRPr="00000000">
        <w:rPr>
          <w:rtl w:val="0"/>
        </w:rPr>
      </w:r>
    </w:p>
    <w:p w:rsidR="00000000" w:rsidDel="00000000" w:rsidP="00000000" w:rsidRDefault="00000000" w:rsidRPr="00000000" w14:paraId="0000007A">
      <w:pPr>
        <w:spacing w:after="120" w:before="120" w:line="276" w:lineRule="auto"/>
        <w:jc w:val="both"/>
        <w:rPr>
          <w:rFonts w:ascii="Gill Sans" w:cs="Gill Sans" w:eastAsia="Gill Sans" w:hAnsi="Gill Sans"/>
          <w:b w:val="1"/>
        </w:rPr>
      </w:pPr>
      <w:r w:rsidDel="00000000" w:rsidR="00000000" w:rsidRPr="00000000">
        <w:rPr>
          <w:rFonts w:ascii="Gill Sans" w:cs="Gill Sans" w:eastAsia="Gill Sans" w:hAnsi="Gill Sans"/>
          <w:b w:val="1"/>
          <w:rtl w:val="0"/>
        </w:rPr>
        <w:t xml:space="preserve">90_What additional support would help Lead Mothers? Other Care Groups?</w:t>
      </w:r>
    </w:p>
    <w:p w:rsidR="00000000" w:rsidDel="00000000" w:rsidP="00000000" w:rsidRDefault="00000000" w:rsidRPr="00000000" w14:paraId="0000007B">
      <w:pPr>
        <w:jc w:val="both"/>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Help and support each other maybe if they have functions or activities</w:t>
      </w:r>
      <w:r w:rsidDel="00000000" w:rsidR="00000000" w:rsidRPr="00000000">
        <w:rPr>
          <w:rFonts w:ascii="Trebuchet MS" w:cs="Trebuchet MS" w:eastAsia="Trebuchet MS" w:hAnsi="Trebuchet MS"/>
          <w:b w:val="1"/>
          <w:rtl w:val="0"/>
        </w:rPr>
        <w:t xml:space="preserve">.</w:t>
      </w:r>
      <w:r w:rsidDel="00000000" w:rsidR="00000000" w:rsidRPr="00000000">
        <w:rPr>
          <w:rtl w:val="0"/>
        </w:rPr>
      </w:r>
    </w:p>
    <w:p w:rsidR="00000000" w:rsidDel="00000000" w:rsidP="00000000" w:rsidRDefault="00000000" w:rsidRPr="00000000" w14:paraId="0000007C">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7D">
      <w:pPr>
        <w:spacing w:after="120" w:before="120" w:line="276" w:lineRule="auto"/>
        <w:jc w:val="both"/>
        <w:rPr>
          <w:rFonts w:ascii="Gill Sans" w:cs="Gill Sans" w:eastAsia="Gill Sans" w:hAnsi="Gill Sans"/>
          <w:b w:val="1"/>
        </w:rPr>
      </w:pPr>
      <w:r w:rsidDel="00000000" w:rsidR="00000000" w:rsidRPr="00000000">
        <w:rPr>
          <w:rFonts w:ascii="Gill Sans" w:cs="Gill Sans" w:eastAsia="Gill Sans" w:hAnsi="Gill Sans"/>
          <w:b w:val="1"/>
          <w:rtl w:val="0"/>
        </w:rPr>
        <w:t xml:space="preserve">48_Is there anything else you would like to add?</w:t>
      </w:r>
    </w:p>
    <w:p w:rsidR="00000000" w:rsidDel="00000000" w:rsidP="00000000" w:rsidRDefault="00000000" w:rsidRPr="00000000" w14:paraId="0000007E">
      <w:pPr>
        <w:jc w:val="both"/>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No there is nothing</w:t>
      </w:r>
      <w:r w:rsidDel="00000000" w:rsidR="00000000" w:rsidRPr="00000000">
        <w:rPr>
          <w:rtl w:val="0"/>
        </w:rPr>
      </w:r>
    </w:p>
    <w:p w:rsidR="00000000" w:rsidDel="00000000" w:rsidP="00000000" w:rsidRDefault="00000000" w:rsidRPr="00000000" w14:paraId="0000007F">
      <w:pPr>
        <w:spacing w:after="120" w:before="120" w:line="276" w:lineRule="auto"/>
        <w:jc w:val="both"/>
        <w:rPr>
          <w:rFonts w:ascii="Gill Sans" w:cs="Gill Sans" w:eastAsia="Gill Sans" w:hAnsi="Gill Sans"/>
          <w:b w:val="1"/>
        </w:rPr>
      </w:pPr>
      <w:r w:rsidDel="00000000" w:rsidR="00000000" w:rsidRPr="00000000">
        <w:rPr>
          <w:rFonts w:ascii="Gill Sans" w:cs="Gill Sans" w:eastAsia="Gill Sans" w:hAnsi="Gill Sans"/>
          <w:b w:val="1"/>
          <w:rtl w:val="0"/>
        </w:rPr>
        <w:t xml:space="preserve">49_Would you like to learn the results of this research? If so, how? </w:t>
      </w:r>
    </w:p>
    <w:p w:rsidR="00000000" w:rsidDel="00000000" w:rsidP="00000000" w:rsidRDefault="00000000" w:rsidRPr="00000000" w14:paraId="00000080">
      <w:pPr>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Yes, using the same channel as the one you used now.</w:t>
      </w:r>
    </w:p>
    <w:p w:rsidR="00000000" w:rsidDel="00000000" w:rsidP="00000000" w:rsidRDefault="00000000" w:rsidRPr="00000000" w14:paraId="00000081">
      <w:pPr>
        <w:jc w:val="both"/>
        <w:rPr>
          <w:rFonts w:ascii="Trebuchet MS" w:cs="Trebuchet MS" w:eastAsia="Trebuchet MS" w:hAnsi="Trebuchet MS"/>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Times New Roman"/>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266456"/>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LHoEbcAooWR9xSNA6XaZNNPGDQ==">AMUW2mWWRHRziUcsp0fimlWVUxweLYfL6td3j+aR6ozb2SoFQCpxtQLJfbmyjIrlo+CMRihM2R8EscavXD2lSCSGnyWsdLh2YNEceGjLA+CCn4wEKy8a6gE=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2022-11-08T20:13:00Z</dcterms:created>
  <dc:creator>Norma</dc:creator>
</cp:coreProperties>
</file>