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80" w:type="dxa"/>
        <w:tblLook w:val="04A0" w:firstRow="1" w:lastRow="0" w:firstColumn="1" w:lastColumn="0" w:noHBand="0" w:noVBand="1"/>
      </w:tblPr>
      <w:tblGrid>
        <w:gridCol w:w="2340"/>
        <w:gridCol w:w="1612"/>
        <w:gridCol w:w="1994"/>
        <w:gridCol w:w="1434"/>
      </w:tblGrid>
      <w:tr w:rsidR="0047087B" w:rsidRPr="006F6707" w14:paraId="2D8B4F6D" w14:textId="77777777" w:rsidTr="000C3734">
        <w:trPr>
          <w:trHeight w:val="315"/>
        </w:trPr>
        <w:tc>
          <w:tcPr>
            <w:tcW w:w="7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A9C4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 xml:space="preserve">Table 1. </w:t>
            </w: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Demographic Profile of Respondents</w:t>
            </w:r>
          </w:p>
        </w:tc>
      </w:tr>
      <w:tr w:rsidR="0047087B" w:rsidRPr="006F6707" w14:paraId="1FA327CA" w14:textId="77777777" w:rsidTr="000C3734">
        <w:trPr>
          <w:trHeight w:val="315"/>
        </w:trPr>
        <w:tc>
          <w:tcPr>
            <w:tcW w:w="3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72E270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Background Variables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5B45C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Total respondents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506D0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Percentage</w:t>
            </w:r>
          </w:p>
        </w:tc>
      </w:tr>
      <w:tr w:rsidR="0047087B" w:rsidRPr="006F6707" w14:paraId="4249ACDD" w14:textId="77777777" w:rsidTr="000C3734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3A3C2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Gender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1D6B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Male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252F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194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D509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46.2</w:t>
            </w:r>
          </w:p>
        </w:tc>
      </w:tr>
      <w:tr w:rsidR="0047087B" w:rsidRPr="006F6707" w14:paraId="2A6F4122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79655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27AC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Female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DD8A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226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BC849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53.8</w:t>
            </w:r>
          </w:p>
        </w:tc>
      </w:tr>
      <w:tr w:rsidR="0047087B" w:rsidRPr="006F6707" w14:paraId="3B1EDCE5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227A1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197F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EFA7A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BF2CF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5526AD78" w14:textId="77777777" w:rsidTr="000C3734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0D140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Age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64C0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Below 18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FE88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66A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9.5</w:t>
            </w:r>
          </w:p>
        </w:tc>
      </w:tr>
      <w:tr w:rsidR="0047087B" w:rsidRPr="006F6707" w14:paraId="6D2F6090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D9B32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C1D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19-40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842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197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9188C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46.9</w:t>
            </w:r>
          </w:p>
        </w:tc>
      </w:tr>
      <w:tr w:rsidR="0047087B" w:rsidRPr="006F6707" w14:paraId="62630B07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986CD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8AE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41-60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2B8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129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176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30.7</w:t>
            </w:r>
          </w:p>
        </w:tc>
      </w:tr>
      <w:tr w:rsidR="0047087B" w:rsidRPr="006F6707" w14:paraId="2E330670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AAF220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75C4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Above 60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523C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B88FB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12.9</w:t>
            </w:r>
          </w:p>
        </w:tc>
      </w:tr>
      <w:tr w:rsidR="0047087B" w:rsidRPr="006F6707" w14:paraId="630F25B7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8AB6E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788F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6D7B4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EA0E4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7E202400" w14:textId="77777777" w:rsidTr="000C3734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726C3F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Education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609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Illiterate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BEDC8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D27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8.3</w:t>
            </w:r>
          </w:p>
        </w:tc>
      </w:tr>
      <w:tr w:rsidR="0047087B" w:rsidRPr="006F6707" w14:paraId="08509402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2120F1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696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Elementary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8D0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94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5CDF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22.4</w:t>
            </w:r>
          </w:p>
        </w:tc>
      </w:tr>
      <w:tr w:rsidR="0047087B" w:rsidRPr="006F6707" w14:paraId="7E5127D7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4ABEA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1A2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High School/Diploma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61CC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190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819C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45.2</w:t>
            </w:r>
          </w:p>
        </w:tc>
      </w:tr>
      <w:tr w:rsidR="0047087B" w:rsidRPr="006F6707" w14:paraId="40D1E6F6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72721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E5E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Graduate &amp; above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6555C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101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59C16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24</w:t>
            </w:r>
          </w:p>
        </w:tc>
      </w:tr>
      <w:tr w:rsidR="0047087B" w:rsidRPr="006F6707" w14:paraId="70C02E2E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9645A8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FB132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A7FD6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6DEDA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48C36268" w14:textId="77777777" w:rsidTr="000C3734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B8848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Residential Area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05B5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434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658B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66.67</w:t>
            </w:r>
          </w:p>
        </w:tc>
      </w:tr>
      <w:tr w:rsidR="0047087B" w:rsidRPr="006F6707" w14:paraId="6F1316C9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A3129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DDAE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Rural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4209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33C09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33.34</w:t>
            </w:r>
          </w:p>
        </w:tc>
      </w:tr>
      <w:tr w:rsidR="0047087B" w:rsidRPr="006F6707" w14:paraId="0B25E8D9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5DFDF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53B7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6D6F6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184F2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4CB76DD7" w14:textId="77777777" w:rsidTr="000C3734">
        <w:trPr>
          <w:trHeight w:val="315"/>
        </w:trPr>
        <w:tc>
          <w:tcPr>
            <w:tcW w:w="2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62716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District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5221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Mamit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4DA8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1CCC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2.9</w:t>
            </w:r>
          </w:p>
        </w:tc>
      </w:tr>
      <w:tr w:rsidR="0047087B" w:rsidRPr="006F6707" w14:paraId="4095338D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FD9FA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CB1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Kolasib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F965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29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53B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6.9</w:t>
            </w:r>
          </w:p>
        </w:tc>
      </w:tr>
      <w:tr w:rsidR="0047087B" w:rsidRPr="006F6707" w14:paraId="77BAE10D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6E7782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028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Aizawl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E1DE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243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EB2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57.9</w:t>
            </w:r>
          </w:p>
        </w:tc>
      </w:tr>
      <w:tr w:rsidR="0047087B" w:rsidRPr="006F6707" w14:paraId="2E5B47E2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589E2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A79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Serchhip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5E9D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7671B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</w:t>
            </w:r>
          </w:p>
        </w:tc>
      </w:tr>
      <w:tr w:rsidR="0047087B" w:rsidRPr="006F6707" w14:paraId="3736F2A2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EE1711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080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Champhai</w:t>
            </w:r>
            <w:proofErr w:type="spellEnd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D71E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18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1820D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4.3</w:t>
            </w:r>
          </w:p>
        </w:tc>
      </w:tr>
      <w:tr w:rsidR="0047087B" w:rsidRPr="006F6707" w14:paraId="2FC302F2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06F66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FD0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Lunglei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867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4D24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14.5</w:t>
            </w:r>
          </w:p>
        </w:tc>
      </w:tr>
      <w:tr w:rsidR="0047087B" w:rsidRPr="006F6707" w14:paraId="4DBEB093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54D700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1A1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Siaha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4D8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17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C185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</w:t>
            </w:r>
          </w:p>
        </w:tc>
      </w:tr>
      <w:tr w:rsidR="0047087B" w:rsidRPr="006F6707" w14:paraId="2B1B4929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88D19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688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Lawngtlai</w:t>
            </w:r>
            <w:proofErr w:type="spellEnd"/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DAE01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15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52D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3.6</w:t>
            </w:r>
          </w:p>
        </w:tc>
      </w:tr>
      <w:tr w:rsidR="0047087B" w:rsidRPr="006F6707" w14:paraId="259E4E54" w14:textId="77777777" w:rsidTr="000C3734">
        <w:trPr>
          <w:trHeight w:val="315"/>
        </w:trPr>
        <w:tc>
          <w:tcPr>
            <w:tcW w:w="2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D281E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F981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9DA1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01296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522781C5" w14:textId="77777777" w:rsidTr="000C3734">
        <w:trPr>
          <w:trHeight w:val="315"/>
        </w:trPr>
        <w:tc>
          <w:tcPr>
            <w:tcW w:w="7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B45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252F90C7" w14:textId="02AF9CCE" w:rsidR="003C2326" w:rsidRDefault="003C2326" w:rsidP="0047087B"/>
    <w:p w14:paraId="261F4DD3" w14:textId="19F959F8" w:rsidR="0047087B" w:rsidRDefault="0047087B" w:rsidP="0047087B"/>
    <w:p w14:paraId="0DFD400F" w14:textId="478F456F" w:rsidR="0047087B" w:rsidRDefault="0047087B" w:rsidP="0047087B"/>
    <w:p w14:paraId="5E677FD3" w14:textId="439FACF3" w:rsidR="0047087B" w:rsidRDefault="0047087B" w:rsidP="0047087B"/>
    <w:p w14:paraId="5FBAC450" w14:textId="1B0A0955" w:rsidR="0047087B" w:rsidRDefault="0047087B" w:rsidP="0047087B"/>
    <w:p w14:paraId="6B14B44E" w14:textId="1455F78B" w:rsidR="0047087B" w:rsidRDefault="0047087B" w:rsidP="0047087B"/>
    <w:p w14:paraId="75572BF8" w14:textId="2C3EADF3" w:rsidR="0047087B" w:rsidRDefault="0047087B" w:rsidP="0047087B"/>
    <w:tbl>
      <w:tblPr>
        <w:tblW w:w="7541" w:type="dxa"/>
        <w:tblLook w:val="04A0" w:firstRow="1" w:lastRow="0" w:firstColumn="1" w:lastColumn="0" w:noHBand="0" w:noVBand="1"/>
      </w:tblPr>
      <w:tblGrid>
        <w:gridCol w:w="2160"/>
        <w:gridCol w:w="1869"/>
        <w:gridCol w:w="2156"/>
        <w:gridCol w:w="1356"/>
      </w:tblGrid>
      <w:tr w:rsidR="0047087B" w:rsidRPr="006F6707" w14:paraId="780449AE" w14:textId="77777777" w:rsidTr="000C3734">
        <w:trPr>
          <w:trHeight w:val="315"/>
        </w:trPr>
        <w:tc>
          <w:tcPr>
            <w:tcW w:w="7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719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lastRenderedPageBreak/>
              <w:t xml:space="preserve">Table 2. </w:t>
            </w: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Socio-Economic Profile of Respondents</w:t>
            </w:r>
          </w:p>
        </w:tc>
      </w:tr>
      <w:tr w:rsidR="0047087B" w:rsidRPr="006F6707" w14:paraId="7CF7353C" w14:textId="77777777" w:rsidTr="000C3734">
        <w:trPr>
          <w:trHeight w:val="315"/>
        </w:trPr>
        <w:tc>
          <w:tcPr>
            <w:tcW w:w="4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B9A8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Background Variables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368A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Total respondents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1EEE8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Percentage</w:t>
            </w:r>
          </w:p>
        </w:tc>
      </w:tr>
      <w:tr w:rsidR="0047087B" w:rsidRPr="006F6707" w14:paraId="176F0600" w14:textId="77777777" w:rsidTr="000C3734">
        <w:trPr>
          <w:trHeight w:val="315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2C241D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Occupation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EFD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Dependent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9B96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72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C832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17.1</w:t>
            </w:r>
          </w:p>
        </w:tc>
      </w:tr>
      <w:tr w:rsidR="0047087B" w:rsidRPr="006F6707" w14:paraId="7B6371D0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45EDC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41C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Unemployed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7DBC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67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3543D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16</w:t>
            </w:r>
          </w:p>
        </w:tc>
      </w:tr>
      <w:tr w:rsidR="0047087B" w:rsidRPr="006F6707" w14:paraId="78437B9E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12279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46A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Agricultural Worker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D98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51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68CC6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12.1</w:t>
            </w:r>
          </w:p>
        </w:tc>
      </w:tr>
      <w:tr w:rsidR="0047087B" w:rsidRPr="006F6707" w14:paraId="3D8C9F4F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FEA479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75E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Daily Wage Earner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A0247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60BB9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18.1</w:t>
            </w:r>
          </w:p>
        </w:tc>
      </w:tr>
      <w:tr w:rsidR="0047087B" w:rsidRPr="006F6707" w14:paraId="729C3C8D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C8712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4AF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Corporate Employee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E9BA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46CE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</w:t>
            </w:r>
          </w:p>
        </w:tc>
      </w:tr>
      <w:tr w:rsidR="0047087B" w:rsidRPr="006F6707" w14:paraId="67C0B14E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ECBE6D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34BB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Govt. Employee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CEA06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55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ABEA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13.1</w:t>
            </w:r>
          </w:p>
        </w:tc>
      </w:tr>
      <w:tr w:rsidR="0047087B" w:rsidRPr="006F6707" w14:paraId="76F743C8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5EF6B8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BD49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Self Employed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6DC2E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74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97CD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17.6</w:t>
            </w:r>
          </w:p>
        </w:tc>
      </w:tr>
      <w:tr w:rsidR="0047087B" w:rsidRPr="006F6707" w14:paraId="0E771942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F048B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368E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B60FF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4E7A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41C311EF" w14:textId="77777777" w:rsidTr="000C3734">
        <w:trPr>
          <w:trHeight w:val="315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109F9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Poverty Status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6460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AAY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A72C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58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56FD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13.8</w:t>
            </w:r>
          </w:p>
        </w:tc>
      </w:tr>
      <w:tr w:rsidR="0047087B" w:rsidRPr="006F6707" w14:paraId="5E23B2B2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93D88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E4E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BPL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5A31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146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C41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34.8</w:t>
            </w:r>
          </w:p>
        </w:tc>
      </w:tr>
      <w:tr w:rsidR="0047087B" w:rsidRPr="006F6707" w14:paraId="0E37599B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8B38B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CC84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APL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5F2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216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6C6D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51.4</w:t>
            </w:r>
          </w:p>
        </w:tc>
      </w:tr>
      <w:tr w:rsidR="0047087B" w:rsidRPr="006F6707" w14:paraId="4EE4E1D9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75582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325D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F449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7BB30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002C993D" w14:textId="77777777" w:rsidTr="000C3734">
        <w:trPr>
          <w:trHeight w:val="315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DB931A0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Housing Type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1A14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Kutcha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474E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94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4F15F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22.4</w:t>
            </w:r>
          </w:p>
        </w:tc>
      </w:tr>
      <w:tr w:rsidR="0047087B" w:rsidRPr="006F6707" w14:paraId="36B369F7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FF76D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E694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Semi-Pucca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7F5F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150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358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35.7</w:t>
            </w:r>
          </w:p>
        </w:tc>
      </w:tr>
      <w:tr w:rsidR="0047087B" w:rsidRPr="006F6707" w14:paraId="411E7A28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F4EE1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B00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Pucca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06F5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176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CD119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41.9</w:t>
            </w:r>
          </w:p>
        </w:tc>
      </w:tr>
      <w:tr w:rsidR="0047087B" w:rsidRPr="006F6707" w14:paraId="1CA8382E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4134B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FFE5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D0960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D8370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27301090" w14:textId="77777777" w:rsidTr="000C3734">
        <w:trPr>
          <w:trHeight w:val="315"/>
        </w:trPr>
        <w:tc>
          <w:tcPr>
            <w:tcW w:w="21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80040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Income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7F0D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Below 10000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2FA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78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45224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18.6</w:t>
            </w:r>
          </w:p>
        </w:tc>
      </w:tr>
      <w:tr w:rsidR="0047087B" w:rsidRPr="006F6707" w14:paraId="6D1FDCE9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9F823D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43D3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10000-50000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DF4F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253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AD310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60.2</w:t>
            </w:r>
          </w:p>
        </w:tc>
      </w:tr>
      <w:tr w:rsidR="0047087B" w:rsidRPr="006F6707" w14:paraId="28247189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6AB72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2B3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50000-100000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7A94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500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18.1</w:t>
            </w:r>
          </w:p>
        </w:tc>
      </w:tr>
      <w:tr w:rsidR="0047087B" w:rsidRPr="006F6707" w14:paraId="2624535A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2464B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B96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Above 100000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F7C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E9E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3.1</w:t>
            </w:r>
          </w:p>
        </w:tc>
      </w:tr>
      <w:tr w:rsidR="0047087B" w:rsidRPr="006F6707" w14:paraId="0AF38819" w14:textId="77777777" w:rsidTr="000C3734">
        <w:trPr>
          <w:trHeight w:val="315"/>
        </w:trPr>
        <w:tc>
          <w:tcPr>
            <w:tcW w:w="21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9E6BC6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98118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A3A5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D773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3D43B605" w14:textId="77777777" w:rsidTr="000C3734">
        <w:trPr>
          <w:trHeight w:val="315"/>
        </w:trPr>
        <w:tc>
          <w:tcPr>
            <w:tcW w:w="7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D80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7BA409A2" w14:textId="69AAA9DE" w:rsidR="0047087B" w:rsidRDefault="0047087B" w:rsidP="0047087B"/>
    <w:p w14:paraId="53439180" w14:textId="6231ABE5" w:rsidR="0047087B" w:rsidRDefault="0047087B" w:rsidP="0047087B"/>
    <w:p w14:paraId="269C6C93" w14:textId="59FE0AF5" w:rsidR="0047087B" w:rsidRDefault="0047087B" w:rsidP="0047087B"/>
    <w:p w14:paraId="01F744C1" w14:textId="06155B3C" w:rsidR="0047087B" w:rsidRDefault="0047087B" w:rsidP="0047087B"/>
    <w:p w14:paraId="7C59CC56" w14:textId="1C00F147" w:rsidR="0047087B" w:rsidRDefault="0047087B" w:rsidP="0047087B"/>
    <w:p w14:paraId="6B34E6AA" w14:textId="6781F899" w:rsidR="0047087B" w:rsidRDefault="0047087B" w:rsidP="0047087B"/>
    <w:p w14:paraId="002AF4B4" w14:textId="0AFA5F2E" w:rsidR="0047087B" w:rsidRDefault="0047087B" w:rsidP="0047087B"/>
    <w:p w14:paraId="42222D9F" w14:textId="343D00AC" w:rsidR="0047087B" w:rsidRDefault="0047087B" w:rsidP="0047087B"/>
    <w:p w14:paraId="234FA1D3" w14:textId="40FFDF3D" w:rsidR="0047087B" w:rsidRDefault="0047087B" w:rsidP="0047087B"/>
    <w:p w14:paraId="3323FADB" w14:textId="065B7948" w:rsidR="0047087B" w:rsidRDefault="0047087B" w:rsidP="0047087B"/>
    <w:tbl>
      <w:tblPr>
        <w:tblW w:w="7650" w:type="dxa"/>
        <w:tblLook w:val="04A0" w:firstRow="1" w:lastRow="0" w:firstColumn="1" w:lastColumn="0" w:noHBand="0" w:noVBand="1"/>
      </w:tblPr>
      <w:tblGrid>
        <w:gridCol w:w="2124"/>
        <w:gridCol w:w="2286"/>
        <w:gridCol w:w="1980"/>
        <w:gridCol w:w="1278"/>
      </w:tblGrid>
      <w:tr w:rsidR="0047087B" w:rsidRPr="006F6707" w14:paraId="00AC69EC" w14:textId="77777777" w:rsidTr="000C3734">
        <w:trPr>
          <w:trHeight w:val="315"/>
        </w:trPr>
        <w:tc>
          <w:tcPr>
            <w:tcW w:w="76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7CC7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lastRenderedPageBreak/>
              <w:t xml:space="preserve">Table 3. </w:t>
            </w: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Healthcare Indicators of Respondents</w:t>
            </w:r>
          </w:p>
        </w:tc>
      </w:tr>
      <w:tr w:rsidR="0047087B" w:rsidRPr="006F6707" w14:paraId="4C3E689E" w14:textId="77777777" w:rsidTr="000C3734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8310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Background Variables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E303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Total respondents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C7C6F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val="en-US" w:eastAsia="en-GB"/>
              </w:rPr>
              <w:t>Percentage</w:t>
            </w:r>
          </w:p>
        </w:tc>
      </w:tr>
      <w:tr w:rsidR="0047087B" w:rsidRPr="006F6707" w14:paraId="05A1B43A" w14:textId="77777777" w:rsidTr="000C3734">
        <w:trPr>
          <w:trHeight w:val="315"/>
        </w:trPr>
        <w:tc>
          <w:tcPr>
            <w:tcW w:w="21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405B6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Disease Type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53E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Chronic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4CF0E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30B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35.7</w:t>
            </w:r>
          </w:p>
        </w:tc>
      </w:tr>
      <w:tr w:rsidR="0047087B" w:rsidRPr="006F6707" w14:paraId="2882A58A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8BBD1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A85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Viral Infection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1587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9750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16.7</w:t>
            </w:r>
          </w:p>
        </w:tc>
      </w:tr>
      <w:tr w:rsidR="0047087B" w:rsidRPr="006F6707" w14:paraId="41192C4C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1571E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0864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Critical Illness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C7BA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AD6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26.9</w:t>
            </w:r>
          </w:p>
        </w:tc>
      </w:tr>
      <w:tr w:rsidR="0047087B" w:rsidRPr="006F6707" w14:paraId="75729375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C53E5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9A0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Delivery &amp; Child Health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722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56FE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6.9</w:t>
            </w:r>
          </w:p>
        </w:tc>
      </w:tr>
      <w:tr w:rsidR="0047087B" w:rsidRPr="006F6707" w14:paraId="4A84694D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8FE5A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A95D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Accidental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D582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5C0DA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13.8</w:t>
            </w:r>
          </w:p>
        </w:tc>
      </w:tr>
      <w:tr w:rsidR="0047087B" w:rsidRPr="006F6707" w14:paraId="1997D06D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C87D6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078E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AA8CF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AC8D8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15F9A3DF" w14:textId="77777777" w:rsidTr="000C3734">
        <w:trPr>
          <w:trHeight w:val="315"/>
        </w:trPr>
        <w:tc>
          <w:tcPr>
            <w:tcW w:w="21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23A3C9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Expenditure on Healthcare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F4D1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Below 10000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EA3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BDD7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38.1</w:t>
            </w:r>
          </w:p>
        </w:tc>
      </w:tr>
      <w:tr w:rsidR="0047087B" w:rsidRPr="006F6707" w14:paraId="024B3FDD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104F6C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3988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10000-30000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073E0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2E9F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26.7</w:t>
            </w:r>
          </w:p>
        </w:tc>
      </w:tr>
      <w:tr w:rsidR="0047087B" w:rsidRPr="006F6707" w14:paraId="7EDE94B5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DDBA4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124F2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30000-50000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323E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C2B6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16</w:t>
            </w:r>
          </w:p>
        </w:tc>
      </w:tr>
      <w:tr w:rsidR="0047087B" w:rsidRPr="006F6707" w14:paraId="58101D5E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BFBE6B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5AE4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Above 50000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EB731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AEE4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19.3</w:t>
            </w:r>
          </w:p>
        </w:tc>
      </w:tr>
      <w:tr w:rsidR="0047087B" w:rsidRPr="006F6707" w14:paraId="630E7CAD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D43965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C20E3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679D0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BCFC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2C36147F" w14:textId="77777777" w:rsidTr="000C3734">
        <w:trPr>
          <w:trHeight w:val="315"/>
        </w:trPr>
        <w:tc>
          <w:tcPr>
            <w:tcW w:w="21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D1D6F5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Post-hospitalization Spending</w:t>
            </w: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0543D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Below 1000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7CD3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B499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17.6</w:t>
            </w:r>
          </w:p>
        </w:tc>
      </w:tr>
      <w:tr w:rsidR="0047087B" w:rsidRPr="006F6707" w14:paraId="78917EB1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1BD077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4CE21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1000-5000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96A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C6F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27.4</w:t>
            </w:r>
          </w:p>
        </w:tc>
      </w:tr>
      <w:tr w:rsidR="0047087B" w:rsidRPr="006F6707" w14:paraId="54F04960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0B6366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1C8A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5000-10000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D56B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421C5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22.1</w:t>
            </w:r>
          </w:p>
        </w:tc>
      </w:tr>
      <w:tr w:rsidR="0047087B" w:rsidRPr="006F6707" w14:paraId="1CC27A18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3BBFCE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A0E6B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Above 10000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C469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CA10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32.9</w:t>
            </w:r>
          </w:p>
        </w:tc>
      </w:tr>
      <w:tr w:rsidR="0047087B" w:rsidRPr="006F6707" w14:paraId="4E20ABE6" w14:textId="77777777" w:rsidTr="000C3734">
        <w:trPr>
          <w:trHeight w:val="315"/>
        </w:trPr>
        <w:tc>
          <w:tcPr>
            <w:tcW w:w="21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D2999F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C5DBA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Total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470E1" w14:textId="77777777" w:rsidR="0047087B" w:rsidRPr="006F67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B2613" w14:textId="77777777" w:rsidR="0047087B" w:rsidRPr="006F6707" w:rsidRDefault="0047087B" w:rsidP="000C3734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100</w:t>
            </w:r>
          </w:p>
        </w:tc>
      </w:tr>
      <w:tr w:rsidR="0047087B" w:rsidRPr="006F6707" w14:paraId="0E9908F3" w14:textId="77777777" w:rsidTr="000C3734">
        <w:trPr>
          <w:trHeight w:val="315"/>
        </w:trPr>
        <w:tc>
          <w:tcPr>
            <w:tcW w:w="76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8047" w14:textId="77777777" w:rsidR="0047087B" w:rsidRPr="006F67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6F670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6F670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7E486AD6" w14:textId="1FF90DFF" w:rsidR="0047087B" w:rsidRDefault="0047087B" w:rsidP="0047087B"/>
    <w:tbl>
      <w:tblPr>
        <w:tblW w:w="3960" w:type="dxa"/>
        <w:tblLook w:val="04A0" w:firstRow="1" w:lastRow="0" w:firstColumn="1" w:lastColumn="0" w:noHBand="0" w:noVBand="1"/>
      </w:tblPr>
      <w:tblGrid>
        <w:gridCol w:w="1710"/>
        <w:gridCol w:w="2250"/>
      </w:tblGrid>
      <w:tr w:rsidR="0047087B" w:rsidRPr="00C3364B" w14:paraId="76351FDC" w14:textId="77777777" w:rsidTr="000C3734">
        <w:trPr>
          <w:trHeight w:val="315"/>
        </w:trPr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8512F4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4. </w:t>
            </w:r>
            <w:r w:rsidRPr="00C3364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Reliability Statistics </w:t>
            </w:r>
          </w:p>
        </w:tc>
      </w:tr>
      <w:tr w:rsidR="0047087B" w:rsidRPr="00C3364B" w14:paraId="1BC03322" w14:textId="77777777" w:rsidTr="000C3734">
        <w:trPr>
          <w:trHeight w:val="60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439A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Dimension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38EF5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Cronbach Alpha </w:t>
            </w:r>
          </w:p>
        </w:tc>
      </w:tr>
      <w:tr w:rsidR="0047087B" w:rsidRPr="00C3364B" w14:paraId="2E7888F7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690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Tangibles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73A68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0.770</w:t>
            </w:r>
          </w:p>
        </w:tc>
      </w:tr>
      <w:tr w:rsidR="0047087B" w:rsidRPr="00C3364B" w14:paraId="710FAF93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B35C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Reliability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3EFF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0.869</w:t>
            </w:r>
          </w:p>
        </w:tc>
      </w:tr>
      <w:tr w:rsidR="0047087B" w:rsidRPr="00C3364B" w14:paraId="48784FC8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8CAC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Assurance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561D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0.836</w:t>
            </w:r>
          </w:p>
        </w:tc>
      </w:tr>
      <w:tr w:rsidR="0047087B" w:rsidRPr="00C3364B" w14:paraId="1B3721B5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93CE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Responsiveness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8321D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0.757</w:t>
            </w:r>
          </w:p>
        </w:tc>
      </w:tr>
      <w:tr w:rsidR="0047087B" w:rsidRPr="00C3364B" w14:paraId="2CDCF6DC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E5D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Empathy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1F5D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0.729</w:t>
            </w:r>
          </w:p>
        </w:tc>
      </w:tr>
      <w:tr w:rsidR="0047087B" w:rsidRPr="00C3364B" w14:paraId="522277D2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1D5E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Satisfaction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6D43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0.905</w:t>
            </w:r>
          </w:p>
        </w:tc>
      </w:tr>
      <w:tr w:rsidR="0047087B" w:rsidRPr="00C3364B" w14:paraId="0BC0A6F1" w14:textId="77777777" w:rsidTr="000C3734">
        <w:trPr>
          <w:trHeight w:val="315"/>
        </w:trPr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B98A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Word of mouth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B38D9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0.947</w:t>
            </w:r>
          </w:p>
        </w:tc>
      </w:tr>
      <w:tr w:rsidR="0047087B" w:rsidRPr="00C3364B" w14:paraId="079218E3" w14:textId="77777777" w:rsidTr="000C3734">
        <w:trPr>
          <w:trHeight w:val="315"/>
        </w:trPr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1115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Source: </w:t>
            </w: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The authors </w:t>
            </w:r>
          </w:p>
        </w:tc>
      </w:tr>
    </w:tbl>
    <w:p w14:paraId="376696AD" w14:textId="2CCF7D39" w:rsidR="0047087B" w:rsidRDefault="0047087B" w:rsidP="0047087B"/>
    <w:p w14:paraId="2F03C0BC" w14:textId="3E05BBA5" w:rsidR="0047087B" w:rsidRDefault="0047087B" w:rsidP="0047087B"/>
    <w:p w14:paraId="7CFC907D" w14:textId="00400CAA" w:rsidR="0047087B" w:rsidRDefault="0047087B" w:rsidP="0047087B"/>
    <w:p w14:paraId="343295F9" w14:textId="13B03E7D" w:rsidR="0047087B" w:rsidRDefault="0047087B" w:rsidP="0047087B"/>
    <w:p w14:paraId="6B59F8C8" w14:textId="75A9F369" w:rsidR="0047087B" w:rsidRDefault="0047087B" w:rsidP="0047087B"/>
    <w:p w14:paraId="13EBEC92" w14:textId="5CDF6664" w:rsidR="0047087B" w:rsidRDefault="0047087B" w:rsidP="0047087B"/>
    <w:p w14:paraId="016803DE" w14:textId="77777777" w:rsidR="0047087B" w:rsidRDefault="0047087B" w:rsidP="0047087B"/>
    <w:tbl>
      <w:tblPr>
        <w:tblW w:w="4680" w:type="dxa"/>
        <w:tblLook w:val="04A0" w:firstRow="1" w:lastRow="0" w:firstColumn="1" w:lastColumn="0" w:noHBand="0" w:noVBand="1"/>
      </w:tblPr>
      <w:tblGrid>
        <w:gridCol w:w="1661"/>
        <w:gridCol w:w="982"/>
        <w:gridCol w:w="545"/>
        <w:gridCol w:w="1492"/>
      </w:tblGrid>
      <w:tr w:rsidR="0047087B" w:rsidRPr="00AD6FB9" w14:paraId="455B4076" w14:textId="77777777" w:rsidTr="000C3734">
        <w:trPr>
          <w:trHeight w:val="315"/>
        </w:trPr>
        <w:tc>
          <w:tcPr>
            <w:tcW w:w="46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12EC0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 xml:space="preserve">Table 5. </w:t>
            </w:r>
            <w:r w:rsidRPr="00AD6FB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Normality Test for Various Dimensions </w:t>
            </w:r>
          </w:p>
        </w:tc>
      </w:tr>
      <w:tr w:rsidR="0047087B" w:rsidRPr="00AD6FB9" w14:paraId="0938865F" w14:textId="77777777" w:rsidTr="000C3734">
        <w:trPr>
          <w:trHeight w:val="765"/>
        </w:trPr>
        <w:tc>
          <w:tcPr>
            <w:tcW w:w="16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C4B7FF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Dimension </w:t>
            </w:r>
          </w:p>
        </w:tc>
        <w:tc>
          <w:tcPr>
            <w:tcW w:w="30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39645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Kolmogorov-Smirnov</w:t>
            </w:r>
          </w:p>
        </w:tc>
      </w:tr>
      <w:tr w:rsidR="0047087B" w:rsidRPr="00AD6FB9" w14:paraId="50DCDD67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87B1EB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1622E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Statistic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0686F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34F7B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Sig. </w:t>
            </w:r>
          </w:p>
        </w:tc>
      </w:tr>
      <w:tr w:rsidR="0047087B" w:rsidRPr="00AD6FB9" w14:paraId="4D2627BF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68957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Tangibles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AF0B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AE3B4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E5EC2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0.15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2</w:t>
            </w:r>
          </w:p>
        </w:tc>
      </w:tr>
      <w:tr w:rsidR="0047087B" w:rsidRPr="00AD6FB9" w14:paraId="2560E4FA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F9A1C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Reliability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0833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792D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7582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0.167</w:t>
            </w:r>
          </w:p>
        </w:tc>
      </w:tr>
      <w:tr w:rsidR="0047087B" w:rsidRPr="00AD6FB9" w14:paraId="2D4580FF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221D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Assurance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7D76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0A49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5415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0.1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62</w:t>
            </w:r>
          </w:p>
        </w:tc>
      </w:tr>
      <w:tr w:rsidR="0047087B" w:rsidRPr="00AD6FB9" w14:paraId="51A70B0E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8888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Responsiveness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B7B3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0.238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3641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2891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0.1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</w:t>
            </w: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7</w:t>
            </w:r>
          </w:p>
        </w:tc>
      </w:tr>
      <w:tr w:rsidR="0047087B" w:rsidRPr="00AD6FB9" w14:paraId="2EA76602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003C3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Empathy 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D03FD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0.27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EEAEF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AD7D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135</w:t>
            </w:r>
          </w:p>
        </w:tc>
      </w:tr>
      <w:tr w:rsidR="0047087B" w:rsidRPr="00AD6FB9" w14:paraId="16E3468D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12D25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Satisfaction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DDD27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0.277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9EC8D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865C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0.200</w:t>
            </w:r>
          </w:p>
        </w:tc>
      </w:tr>
      <w:tr w:rsidR="0047087B" w:rsidRPr="00AD6FB9" w14:paraId="445B775C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64702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Word of mouth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EE742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0.242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ADB21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419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564DE" w14:textId="77777777" w:rsidR="0047087B" w:rsidRPr="00AD6FB9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0.200</w:t>
            </w:r>
          </w:p>
        </w:tc>
      </w:tr>
      <w:tr w:rsidR="0047087B" w:rsidRPr="00AD6FB9" w14:paraId="614B9CE9" w14:textId="77777777" w:rsidTr="000C3734">
        <w:trPr>
          <w:trHeight w:val="315"/>
        </w:trPr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CEAE" w14:textId="77777777" w:rsidR="0047087B" w:rsidRPr="00AD6FB9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AD6FB9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>Source:</w:t>
            </w: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 The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</w:t>
            </w:r>
            <w:r w:rsidRPr="00AD6FB9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uthors </w:t>
            </w:r>
          </w:p>
        </w:tc>
      </w:tr>
    </w:tbl>
    <w:p w14:paraId="69B34ECF" w14:textId="0E690097" w:rsidR="0047087B" w:rsidRDefault="0047087B" w:rsidP="0047087B"/>
    <w:tbl>
      <w:tblPr>
        <w:tblW w:w="5310" w:type="dxa"/>
        <w:tblLook w:val="04A0" w:firstRow="1" w:lastRow="0" w:firstColumn="1" w:lastColumn="0" w:noHBand="0" w:noVBand="1"/>
      </w:tblPr>
      <w:tblGrid>
        <w:gridCol w:w="1661"/>
        <w:gridCol w:w="769"/>
        <w:gridCol w:w="1234"/>
        <w:gridCol w:w="1332"/>
        <w:gridCol w:w="763"/>
      </w:tblGrid>
      <w:tr w:rsidR="0047087B" w:rsidRPr="00E13AA3" w14:paraId="7D0E3612" w14:textId="77777777" w:rsidTr="000C3734">
        <w:trPr>
          <w:trHeight w:val="315"/>
        </w:trPr>
        <w:tc>
          <w:tcPr>
            <w:tcW w:w="5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6A42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6. </w:t>
            </w:r>
            <w:r w:rsidRPr="00E13AA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SERVQUAL Dimension-wise Gap Score </w:t>
            </w:r>
          </w:p>
        </w:tc>
      </w:tr>
      <w:tr w:rsidR="0047087B" w:rsidRPr="00E13AA3" w14:paraId="291C7F94" w14:textId="77777777" w:rsidTr="000C3734">
        <w:trPr>
          <w:trHeight w:val="395"/>
        </w:trPr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D5769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Dimension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F2F30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Area 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20853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Perception Score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6215C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Expectation Score</w:t>
            </w:r>
          </w:p>
        </w:tc>
        <w:tc>
          <w:tcPr>
            <w:tcW w:w="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A8BA8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Gap Score</w:t>
            </w:r>
          </w:p>
        </w:tc>
      </w:tr>
      <w:tr w:rsidR="0047087B" w:rsidRPr="00E13AA3" w14:paraId="3A6D3E0D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7188C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Tangibles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58D26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4BFED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4.96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3A7C4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5.95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7B450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-0.99</w:t>
            </w:r>
          </w:p>
        </w:tc>
      </w:tr>
      <w:tr w:rsidR="0047087B" w:rsidRPr="00E13AA3" w14:paraId="7FC3FF4A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F23C29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B6A7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02A1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5.12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ABC9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6.05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61AEE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-0.93</w:t>
            </w:r>
          </w:p>
        </w:tc>
      </w:tr>
      <w:tr w:rsidR="0047087B" w:rsidRPr="00E13AA3" w14:paraId="6F116709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5AA21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Reliability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C6B5C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F8B2E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4.89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269F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5.82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58377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-0.93</w:t>
            </w:r>
          </w:p>
        </w:tc>
      </w:tr>
      <w:tr w:rsidR="0047087B" w:rsidRPr="00E13AA3" w14:paraId="0409B206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AB963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6BAD7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CCEE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5.03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4A5FF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5.92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0F1D2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-0.89</w:t>
            </w:r>
          </w:p>
        </w:tc>
      </w:tr>
      <w:tr w:rsidR="0047087B" w:rsidRPr="00E13AA3" w14:paraId="1DDEC1EC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5485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Assurance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A189C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C52E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4.91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6281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5.80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2E52D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-0.89</w:t>
            </w:r>
          </w:p>
        </w:tc>
      </w:tr>
      <w:tr w:rsidR="0047087B" w:rsidRPr="00E13AA3" w14:paraId="3D1EDEF4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234A8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AD42C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45DE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5.09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4417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5.9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1C85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-0.81</w:t>
            </w:r>
          </w:p>
        </w:tc>
      </w:tr>
      <w:tr w:rsidR="0047087B" w:rsidRPr="00E13AA3" w14:paraId="7310F470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BF8CD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Responsiveness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4B939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29700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4.86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7A5EF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5.60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56783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-0.74</w:t>
            </w:r>
          </w:p>
        </w:tc>
      </w:tr>
      <w:tr w:rsidR="0047087B" w:rsidRPr="00E13AA3" w14:paraId="6DA1FE6A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E7115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3155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269B7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4.91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E512B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5.52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C798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-0.61</w:t>
            </w:r>
          </w:p>
        </w:tc>
      </w:tr>
      <w:tr w:rsidR="0047087B" w:rsidRPr="00E13AA3" w14:paraId="5D035333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0D6F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Empathy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24EF0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3184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4.75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771B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5.48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4510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-0.73</w:t>
            </w:r>
          </w:p>
        </w:tc>
      </w:tr>
      <w:tr w:rsidR="0047087B" w:rsidRPr="00E13AA3" w14:paraId="4634FDAD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BA3F1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3B47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EDC1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4.76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8F295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5.42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F2681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-0.66</w:t>
            </w:r>
          </w:p>
        </w:tc>
      </w:tr>
      <w:tr w:rsidR="0047087B" w:rsidRPr="00E13AA3" w14:paraId="148217FB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F4B561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3AC8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DDE6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4.87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3B930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5.73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4515C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-0.86</w:t>
            </w:r>
          </w:p>
        </w:tc>
      </w:tr>
      <w:tr w:rsidR="0047087B" w:rsidRPr="00E13AA3" w14:paraId="35E55EB3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DEBEB1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66338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929CB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53167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5.76</w:t>
            </w:r>
          </w:p>
        </w:tc>
        <w:tc>
          <w:tcPr>
            <w:tcW w:w="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52266" w14:textId="77777777" w:rsidR="0047087B" w:rsidRPr="00E13AA3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-0.78</w:t>
            </w:r>
          </w:p>
        </w:tc>
      </w:tr>
      <w:tr w:rsidR="0047087B" w:rsidRPr="00E13AA3" w14:paraId="233AFBBD" w14:textId="77777777" w:rsidTr="000C3734">
        <w:trPr>
          <w:trHeight w:val="315"/>
        </w:trPr>
        <w:tc>
          <w:tcPr>
            <w:tcW w:w="53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C2FB" w14:textId="77777777" w:rsidR="0047087B" w:rsidRPr="00E13AA3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E13AA3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E13AA3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6D486963" w14:textId="28D8525C" w:rsidR="0047087B" w:rsidRDefault="0047087B" w:rsidP="0047087B"/>
    <w:p w14:paraId="0DDC5EF4" w14:textId="5A336DB6" w:rsidR="0047087B" w:rsidRDefault="0047087B" w:rsidP="0047087B"/>
    <w:p w14:paraId="0204CC5E" w14:textId="0D20DF2F" w:rsidR="0047087B" w:rsidRDefault="0047087B" w:rsidP="0047087B"/>
    <w:p w14:paraId="411EC7EC" w14:textId="54E87BE5" w:rsidR="0047087B" w:rsidRDefault="0047087B" w:rsidP="0047087B"/>
    <w:p w14:paraId="75E5E292" w14:textId="0F31E7D7" w:rsidR="0047087B" w:rsidRDefault="0047087B" w:rsidP="0047087B"/>
    <w:p w14:paraId="0897CCB2" w14:textId="429474DF" w:rsidR="0047087B" w:rsidRDefault="0047087B" w:rsidP="0047087B"/>
    <w:p w14:paraId="54546F4B" w14:textId="463E79BF" w:rsidR="0047087B" w:rsidRDefault="0047087B" w:rsidP="0047087B"/>
    <w:p w14:paraId="65D164A2" w14:textId="2D0E894C" w:rsidR="0047087B" w:rsidRDefault="0047087B" w:rsidP="0047087B"/>
    <w:tbl>
      <w:tblPr>
        <w:tblW w:w="7740" w:type="dxa"/>
        <w:tblLook w:val="04A0" w:firstRow="1" w:lastRow="0" w:firstColumn="1" w:lastColumn="0" w:noHBand="0" w:noVBand="1"/>
      </w:tblPr>
      <w:tblGrid>
        <w:gridCol w:w="1661"/>
        <w:gridCol w:w="769"/>
        <w:gridCol w:w="545"/>
        <w:gridCol w:w="805"/>
        <w:gridCol w:w="1080"/>
        <w:gridCol w:w="810"/>
        <w:gridCol w:w="545"/>
        <w:gridCol w:w="1525"/>
      </w:tblGrid>
      <w:tr w:rsidR="0047087B" w:rsidRPr="004214FD" w14:paraId="7271A51F" w14:textId="77777777" w:rsidTr="000C3734">
        <w:trPr>
          <w:trHeight w:val="315"/>
        </w:trPr>
        <w:tc>
          <w:tcPr>
            <w:tcW w:w="77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13882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 xml:space="preserve">Table 7. </w:t>
            </w:r>
            <w:r w:rsidRPr="004214F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Paired t-test of Urban and Rural SERVQUAL Score </w:t>
            </w:r>
          </w:p>
        </w:tc>
      </w:tr>
      <w:tr w:rsidR="0047087B" w:rsidRPr="004214FD" w14:paraId="417B1B1A" w14:textId="77777777" w:rsidTr="000C3734">
        <w:trPr>
          <w:trHeight w:val="125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8848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Dimension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223C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Area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4AF7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B4376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7F5BC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Std Dev.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B0E68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46ED7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D1DB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Sig. (2-tailed)</w:t>
            </w:r>
          </w:p>
        </w:tc>
      </w:tr>
      <w:tr w:rsidR="0047087B" w:rsidRPr="004214FD" w14:paraId="5475C269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91E2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Tangibles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851FB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E03F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14C3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3901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0.798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D61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-20.95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044F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8C73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7A8BEB50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B01D8C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50D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03F2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3203A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0538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0.697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1F5E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-15.92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33D1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8429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114B6C7F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F54C5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Reliability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FB63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B512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3E8B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3904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0.911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40D5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-17.05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FC99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475E4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112262CB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DEE4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C3E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2BD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9053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8341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0E32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-13.30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7CFD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D42B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6F8029BF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4D23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Assurance 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A62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371C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057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E727A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0.860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9586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-17.30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72267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9265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5D2A166A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E644C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A7E44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DB8E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5C329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-0.808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B6EF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F41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-12.93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287F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64CF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6AFA12F3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C9B5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Responsiveness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FF7E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5D57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A0E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B700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0.815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693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-15.14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6A9A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66F2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0D29957B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5E79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7AAC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0B20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A104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-0.665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00DA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8256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-10.88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80099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C1E0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55282FE1" w14:textId="77777777" w:rsidTr="000C3734">
        <w:trPr>
          <w:trHeight w:val="315"/>
        </w:trPr>
        <w:tc>
          <w:tcPr>
            <w:tcW w:w="16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5840C4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Empathy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51B4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05091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8CE9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B65D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0.796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E107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-15.31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C22E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279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2320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6B99E8DD" w14:textId="77777777" w:rsidTr="000C3734">
        <w:trPr>
          <w:trHeight w:val="315"/>
        </w:trPr>
        <w:tc>
          <w:tcPr>
            <w:tcW w:w="16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C1BFDB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9E45E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A994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334B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-0.654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7B0A2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FF3C5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-10.92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799E4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139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7AB0C" w14:textId="77777777" w:rsidR="0047087B" w:rsidRPr="004214F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0.000</w:t>
            </w:r>
          </w:p>
        </w:tc>
      </w:tr>
      <w:tr w:rsidR="0047087B" w:rsidRPr="004214FD" w14:paraId="0323CCD2" w14:textId="77777777" w:rsidTr="000C3734">
        <w:trPr>
          <w:trHeight w:val="315"/>
        </w:trPr>
        <w:tc>
          <w:tcPr>
            <w:tcW w:w="774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49B8" w14:textId="77777777" w:rsidR="0047087B" w:rsidRPr="004214F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4214F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4214FD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21B5F869" w14:textId="0F7557E1" w:rsidR="0047087B" w:rsidRDefault="0047087B" w:rsidP="0047087B"/>
    <w:tbl>
      <w:tblPr>
        <w:tblW w:w="9180" w:type="dxa"/>
        <w:tblLook w:val="04A0" w:firstRow="1" w:lastRow="0" w:firstColumn="1" w:lastColumn="0" w:noHBand="0" w:noVBand="1"/>
      </w:tblPr>
      <w:tblGrid>
        <w:gridCol w:w="2430"/>
        <w:gridCol w:w="990"/>
        <w:gridCol w:w="720"/>
        <w:gridCol w:w="900"/>
        <w:gridCol w:w="1080"/>
        <w:gridCol w:w="720"/>
        <w:gridCol w:w="818"/>
        <w:gridCol w:w="1522"/>
      </w:tblGrid>
      <w:tr w:rsidR="0047087B" w:rsidRPr="00C3364B" w14:paraId="16069CC2" w14:textId="77777777" w:rsidTr="000C3734">
        <w:trPr>
          <w:trHeight w:val="315"/>
        </w:trPr>
        <w:tc>
          <w:tcPr>
            <w:tcW w:w="91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CA9B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8. </w:t>
            </w:r>
            <w:r w:rsidRPr="00C3364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T-test for Mean Perception and Expectation Score Between Urban and Rural Areas </w:t>
            </w:r>
          </w:p>
        </w:tc>
      </w:tr>
      <w:tr w:rsidR="0047087B" w:rsidRPr="00C3364B" w14:paraId="3DD12D1A" w14:textId="77777777" w:rsidTr="000C3734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86D76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Dimension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BF713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Area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5803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7493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Mean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008C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Std Dev.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CF595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63FC1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94CD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Sig. (2-tailed)</w:t>
            </w:r>
          </w:p>
        </w:tc>
      </w:tr>
      <w:tr w:rsidR="0047087B" w:rsidRPr="00C3364B" w14:paraId="70983213" w14:textId="77777777" w:rsidTr="000C3734">
        <w:trPr>
          <w:trHeight w:val="315"/>
        </w:trPr>
        <w:tc>
          <w:tcPr>
            <w:tcW w:w="2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13DE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Mean Perception Score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2E1D2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E1BA4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4137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9E44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0.52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D74E3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</w:t>
            </w: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2.18</w:t>
            </w:r>
          </w:p>
        </w:tc>
        <w:tc>
          <w:tcPr>
            <w:tcW w:w="8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A0EAB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328.26</w:t>
            </w:r>
          </w:p>
        </w:tc>
        <w:tc>
          <w:tcPr>
            <w:tcW w:w="15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86AB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0.030</w:t>
            </w:r>
          </w:p>
        </w:tc>
      </w:tr>
      <w:tr w:rsidR="0047087B" w:rsidRPr="00C3364B" w14:paraId="2A2E68E6" w14:textId="77777777" w:rsidTr="000C3734">
        <w:trPr>
          <w:trHeight w:val="315"/>
        </w:trPr>
        <w:tc>
          <w:tcPr>
            <w:tcW w:w="24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5E895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6256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5EA7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8E53D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4.98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3452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0.43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6FB7E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6AD21C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B650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7087B" w:rsidRPr="00C3364B" w14:paraId="2A194180" w14:textId="77777777" w:rsidTr="000C3734">
        <w:trPr>
          <w:trHeight w:val="315"/>
        </w:trPr>
        <w:tc>
          <w:tcPr>
            <w:tcW w:w="243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7B065C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Mean Expectation Score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EA35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8FDF3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0F24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DD4C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0.54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6EAB50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-0.70</w:t>
            </w:r>
          </w:p>
        </w:tc>
        <w:tc>
          <w:tcPr>
            <w:tcW w:w="8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AEFBE6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269.14</w:t>
            </w:r>
          </w:p>
        </w:tc>
        <w:tc>
          <w:tcPr>
            <w:tcW w:w="152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02663E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0.481</w:t>
            </w:r>
          </w:p>
        </w:tc>
      </w:tr>
      <w:tr w:rsidR="0047087B" w:rsidRPr="00C3364B" w14:paraId="22817C1F" w14:textId="77777777" w:rsidTr="000C3734">
        <w:trPr>
          <w:trHeight w:val="315"/>
        </w:trPr>
        <w:tc>
          <w:tcPr>
            <w:tcW w:w="243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F29156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E4ECE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Rural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2286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3C82A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5.78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AC34" w14:textId="77777777" w:rsidR="0047087B" w:rsidRPr="00C3364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0.56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5E52288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6A7480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2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043C13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</w:tr>
      <w:tr w:rsidR="0047087B" w:rsidRPr="00C3364B" w14:paraId="3A34DBE2" w14:textId="77777777" w:rsidTr="000C3734">
        <w:trPr>
          <w:trHeight w:val="315"/>
        </w:trPr>
        <w:tc>
          <w:tcPr>
            <w:tcW w:w="91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7538" w14:textId="77777777" w:rsidR="0047087B" w:rsidRPr="00C3364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C3364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 xml:space="preserve">Source: </w:t>
            </w: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The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</w:t>
            </w:r>
            <w:r w:rsidRPr="00C3364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uthors </w:t>
            </w:r>
          </w:p>
        </w:tc>
      </w:tr>
    </w:tbl>
    <w:p w14:paraId="23B90013" w14:textId="18E42E38" w:rsidR="0047087B" w:rsidRDefault="0047087B" w:rsidP="0047087B"/>
    <w:tbl>
      <w:tblPr>
        <w:tblW w:w="5130" w:type="dxa"/>
        <w:tblLook w:val="04A0" w:firstRow="1" w:lastRow="0" w:firstColumn="1" w:lastColumn="0" w:noHBand="0" w:noVBand="1"/>
      </w:tblPr>
      <w:tblGrid>
        <w:gridCol w:w="1661"/>
        <w:gridCol w:w="1759"/>
        <w:gridCol w:w="1710"/>
      </w:tblGrid>
      <w:tr w:rsidR="0047087B" w:rsidRPr="009012E7" w14:paraId="40A4091C" w14:textId="77777777" w:rsidTr="000C3734">
        <w:trPr>
          <w:trHeight w:val="315"/>
        </w:trPr>
        <w:tc>
          <w:tcPr>
            <w:tcW w:w="51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C555F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9. </w:t>
            </w:r>
            <w:r w:rsidRPr="009012E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Friedman Ranking Test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for Residential Area </w:t>
            </w:r>
          </w:p>
        </w:tc>
      </w:tr>
      <w:tr w:rsidR="0047087B" w:rsidRPr="009012E7" w14:paraId="5773A090" w14:textId="77777777" w:rsidTr="000C3734">
        <w:trPr>
          <w:trHeight w:val="125"/>
        </w:trPr>
        <w:tc>
          <w:tcPr>
            <w:tcW w:w="16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FE4AB7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Dimensions</w:t>
            </w:r>
          </w:p>
        </w:tc>
        <w:tc>
          <w:tcPr>
            <w:tcW w:w="3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53CA1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Ranks </w:t>
            </w:r>
          </w:p>
        </w:tc>
      </w:tr>
      <w:tr w:rsidR="0047087B" w:rsidRPr="009012E7" w14:paraId="627D034D" w14:textId="77777777" w:rsidTr="000C3734">
        <w:trPr>
          <w:trHeight w:val="60"/>
        </w:trPr>
        <w:tc>
          <w:tcPr>
            <w:tcW w:w="16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E3975F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2CFEE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Urban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FD50B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Rural</w:t>
            </w:r>
          </w:p>
        </w:tc>
      </w:tr>
      <w:tr w:rsidR="0047087B" w:rsidRPr="009012E7" w14:paraId="4583D518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87EC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Tangibles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F589A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3.17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ED21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3.36</w:t>
            </w:r>
          </w:p>
        </w:tc>
      </w:tr>
      <w:tr w:rsidR="0047087B" w:rsidRPr="009012E7" w14:paraId="66A5A028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2C5D8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Reliability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DE4A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3.11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8893D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3.19</w:t>
            </w:r>
          </w:p>
        </w:tc>
      </w:tr>
      <w:tr w:rsidR="0047087B" w:rsidRPr="009012E7" w14:paraId="74F64F30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04CE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Assurance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B50B6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3.08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5C51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3.36</w:t>
            </w:r>
          </w:p>
        </w:tc>
      </w:tr>
      <w:tr w:rsidR="0047087B" w:rsidRPr="009012E7" w14:paraId="4642AA96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8D462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Responsiveness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87578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2.98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231C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2.80</w:t>
            </w:r>
          </w:p>
        </w:tc>
      </w:tr>
      <w:tr w:rsidR="0047087B" w:rsidRPr="009012E7" w14:paraId="12597702" w14:textId="77777777" w:rsidTr="000C3734">
        <w:trPr>
          <w:trHeight w:val="315"/>
        </w:trPr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705ED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Empathy 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B08DF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2.66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0408F" w14:textId="77777777" w:rsidR="0047087B" w:rsidRPr="009012E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2.29</w:t>
            </w:r>
          </w:p>
        </w:tc>
      </w:tr>
      <w:tr w:rsidR="0047087B" w:rsidRPr="009012E7" w14:paraId="1B79A4F8" w14:textId="77777777" w:rsidTr="000C3734">
        <w:trPr>
          <w:trHeight w:val="315"/>
        </w:trPr>
        <w:tc>
          <w:tcPr>
            <w:tcW w:w="5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73F07" w14:textId="77777777" w:rsidR="0047087B" w:rsidRPr="009012E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9012E7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val="en-US" w:eastAsia="en-GB"/>
              </w:rPr>
              <w:t xml:space="preserve">Source: </w:t>
            </w: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The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>a</w:t>
            </w:r>
            <w:r w:rsidRPr="009012E7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val="en-US" w:eastAsia="en-GB"/>
              </w:rPr>
              <w:t xml:space="preserve">uthors </w:t>
            </w:r>
          </w:p>
        </w:tc>
      </w:tr>
    </w:tbl>
    <w:p w14:paraId="04CDC7E7" w14:textId="0151C9BE" w:rsidR="0047087B" w:rsidRDefault="0047087B" w:rsidP="0047087B"/>
    <w:p w14:paraId="39B53D90" w14:textId="79079859" w:rsidR="0047087B" w:rsidRDefault="0047087B" w:rsidP="0047087B"/>
    <w:p w14:paraId="336C8E3C" w14:textId="66997008" w:rsidR="0047087B" w:rsidRDefault="0047087B" w:rsidP="0047087B"/>
    <w:p w14:paraId="276BD3C0" w14:textId="6EA7355A" w:rsidR="0047087B" w:rsidRDefault="0047087B" w:rsidP="0047087B"/>
    <w:p w14:paraId="1FB6BE46" w14:textId="40AE5195" w:rsidR="0047087B" w:rsidRDefault="0047087B" w:rsidP="0047087B"/>
    <w:p w14:paraId="7A7C85E9" w14:textId="77777777" w:rsidR="0047087B" w:rsidRDefault="0047087B" w:rsidP="0047087B"/>
    <w:tbl>
      <w:tblPr>
        <w:tblW w:w="4960" w:type="dxa"/>
        <w:tblLook w:val="04A0" w:firstRow="1" w:lastRow="0" w:firstColumn="1" w:lastColumn="0" w:noHBand="0" w:noVBand="1"/>
      </w:tblPr>
      <w:tblGrid>
        <w:gridCol w:w="2759"/>
        <w:gridCol w:w="875"/>
        <w:gridCol w:w="1326"/>
      </w:tblGrid>
      <w:tr w:rsidR="0047087B" w:rsidRPr="00DD57F2" w14:paraId="4701BC45" w14:textId="77777777" w:rsidTr="000C3734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5B34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 xml:space="preserve">Table 10. </w:t>
            </w:r>
            <w:r w:rsidRPr="00DD57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Friedman Ranking Test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for Gender </w:t>
            </w:r>
            <w:r w:rsidRPr="00DD57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47087B" w:rsidRPr="00DD57F2" w14:paraId="6CBC8D5E" w14:textId="77777777" w:rsidTr="000C3734">
        <w:trPr>
          <w:trHeight w:val="315"/>
        </w:trPr>
        <w:tc>
          <w:tcPr>
            <w:tcW w:w="275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A08FDD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>Dimensions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BE13C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Ranks </w:t>
            </w:r>
          </w:p>
        </w:tc>
      </w:tr>
      <w:tr w:rsidR="0047087B" w:rsidRPr="00DD57F2" w14:paraId="5F4C0BDE" w14:textId="77777777" w:rsidTr="000C3734">
        <w:trPr>
          <w:trHeight w:val="315"/>
        </w:trPr>
        <w:tc>
          <w:tcPr>
            <w:tcW w:w="27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8882F6F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07889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Male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CF6FD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Female</w:t>
            </w:r>
          </w:p>
        </w:tc>
      </w:tr>
      <w:tr w:rsidR="0047087B" w:rsidRPr="00DD57F2" w14:paraId="179A74B4" w14:textId="77777777" w:rsidTr="000C3734">
        <w:trPr>
          <w:trHeight w:val="315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03A30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Tangibles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5048E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3.22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6925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3.25</w:t>
            </w:r>
          </w:p>
        </w:tc>
      </w:tr>
      <w:tr w:rsidR="0047087B" w:rsidRPr="00DD57F2" w14:paraId="4B2FE135" w14:textId="77777777" w:rsidTr="000C3734">
        <w:trPr>
          <w:trHeight w:val="315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BE314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Reliability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326E4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3.15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F49C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3.12</w:t>
            </w:r>
          </w:p>
        </w:tc>
      </w:tr>
      <w:tr w:rsidR="0047087B" w:rsidRPr="00DD57F2" w14:paraId="0D6DF5EF" w14:textId="77777777" w:rsidTr="000C3734">
        <w:trPr>
          <w:trHeight w:val="315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F949C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Assurance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4DCCB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3.15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73376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3.20</w:t>
            </w:r>
          </w:p>
        </w:tc>
      </w:tr>
      <w:tr w:rsidR="0047087B" w:rsidRPr="00DD57F2" w14:paraId="407F8D88" w14:textId="77777777" w:rsidTr="000C3734">
        <w:trPr>
          <w:trHeight w:val="315"/>
        </w:trPr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090EA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Responsiveness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389A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2.90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C2C63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2.94</w:t>
            </w:r>
          </w:p>
        </w:tc>
      </w:tr>
      <w:tr w:rsidR="0047087B" w:rsidRPr="00DD57F2" w14:paraId="619E72AC" w14:textId="77777777" w:rsidTr="000C3734">
        <w:trPr>
          <w:trHeight w:val="315"/>
        </w:trPr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83C1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 xml:space="preserve">Empathy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C6BC9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2.58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FF4C7" w14:textId="77777777" w:rsidR="0047087B" w:rsidRPr="00DD57F2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>2.50</w:t>
            </w:r>
          </w:p>
        </w:tc>
      </w:tr>
      <w:tr w:rsidR="0047087B" w:rsidRPr="00DD57F2" w14:paraId="6475412A" w14:textId="77777777" w:rsidTr="000C3734">
        <w:trPr>
          <w:trHeight w:val="315"/>
        </w:trPr>
        <w:tc>
          <w:tcPr>
            <w:tcW w:w="4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21E68" w14:textId="77777777" w:rsidR="0047087B" w:rsidRPr="00DD57F2" w:rsidRDefault="0047087B" w:rsidP="000C373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</w:pPr>
            <w:r w:rsidRPr="00DD57F2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Source: </w:t>
            </w:r>
            <w:r w:rsidRPr="00DD57F2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en-GB"/>
              </w:rPr>
              <w:t xml:space="preserve">The authors </w:t>
            </w:r>
          </w:p>
        </w:tc>
      </w:tr>
    </w:tbl>
    <w:p w14:paraId="57F7F72D" w14:textId="11AD2010" w:rsidR="0047087B" w:rsidRDefault="0047087B" w:rsidP="0047087B"/>
    <w:tbl>
      <w:tblPr>
        <w:tblW w:w="5670" w:type="dxa"/>
        <w:tblLook w:val="04A0" w:firstRow="1" w:lastRow="0" w:firstColumn="1" w:lastColumn="0" w:noHBand="0" w:noVBand="1"/>
      </w:tblPr>
      <w:tblGrid>
        <w:gridCol w:w="720"/>
        <w:gridCol w:w="720"/>
        <w:gridCol w:w="1350"/>
        <w:gridCol w:w="1170"/>
        <w:gridCol w:w="1710"/>
      </w:tblGrid>
      <w:tr w:rsidR="0047087B" w:rsidRPr="002418FB" w14:paraId="52F10718" w14:textId="77777777" w:rsidTr="000C3734">
        <w:trPr>
          <w:trHeight w:val="201"/>
        </w:trPr>
        <w:tc>
          <w:tcPr>
            <w:tcW w:w="5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7F2D13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11. </w:t>
            </w: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Model Summary</w:t>
            </w:r>
          </w:p>
        </w:tc>
      </w:tr>
      <w:tr w:rsidR="0047087B" w:rsidRPr="002418FB" w14:paraId="51970439" w14:textId="77777777" w:rsidTr="000C3734">
        <w:trPr>
          <w:trHeight w:val="403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AA11B8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665D5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R</w:t>
            </w: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en-GB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79BE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Adjusted R</w:t>
            </w: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vertAlign w:val="superscript"/>
                <w:lang w:eastAsia="en-GB"/>
              </w:rPr>
              <w:t>2</w:t>
            </w: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A42DF0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Std. Error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327B4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Durbin-Watson</w:t>
            </w:r>
          </w:p>
        </w:tc>
      </w:tr>
      <w:tr w:rsidR="0047087B" w:rsidRPr="002418FB" w14:paraId="6144D883" w14:textId="77777777" w:rsidTr="000C3734">
        <w:trPr>
          <w:trHeight w:val="240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9E4C3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0.775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9CF74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0.601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85AF9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0.599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6E762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0.483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E78E24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1.758</w:t>
            </w:r>
          </w:p>
        </w:tc>
      </w:tr>
      <w:tr w:rsidR="0047087B" w:rsidRPr="002418FB" w14:paraId="259A1324" w14:textId="77777777" w:rsidTr="000C3734">
        <w:trPr>
          <w:trHeight w:val="201"/>
        </w:trPr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306D6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Source:</w:t>
            </w: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authors </w:t>
            </w:r>
          </w:p>
        </w:tc>
      </w:tr>
    </w:tbl>
    <w:p w14:paraId="39B3B04C" w14:textId="22DD05ED" w:rsidR="0047087B" w:rsidRDefault="0047087B" w:rsidP="0047087B"/>
    <w:tbl>
      <w:tblPr>
        <w:tblW w:w="5074" w:type="dxa"/>
        <w:tblLayout w:type="fixed"/>
        <w:tblLook w:val="04A0" w:firstRow="1" w:lastRow="0" w:firstColumn="1" w:lastColumn="0" w:noHBand="0" w:noVBand="1"/>
      </w:tblPr>
      <w:tblGrid>
        <w:gridCol w:w="1212"/>
        <w:gridCol w:w="928"/>
        <w:gridCol w:w="545"/>
        <w:gridCol w:w="884"/>
        <w:gridCol w:w="928"/>
        <w:gridCol w:w="577"/>
      </w:tblGrid>
      <w:tr w:rsidR="0047087B" w:rsidRPr="002418FB" w14:paraId="1B304096" w14:textId="77777777" w:rsidTr="000C3734">
        <w:trPr>
          <w:trHeight w:val="196"/>
        </w:trPr>
        <w:tc>
          <w:tcPr>
            <w:tcW w:w="507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0C28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12. </w:t>
            </w: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Analysis of Variance </w:t>
            </w:r>
          </w:p>
        </w:tc>
      </w:tr>
      <w:tr w:rsidR="0047087B" w:rsidRPr="002418FB" w14:paraId="2688E4AB" w14:textId="77777777" w:rsidTr="000C3734">
        <w:trPr>
          <w:trHeight w:val="260"/>
        </w:trPr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2A7D1B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Model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E3AA4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SS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EC8A82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8A6A68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MS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20CEB4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A6AEB3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Sig.</w:t>
            </w:r>
          </w:p>
        </w:tc>
      </w:tr>
      <w:tr w:rsidR="0047087B" w:rsidRPr="002418FB" w14:paraId="4E465924" w14:textId="77777777" w:rsidTr="000C3734">
        <w:trPr>
          <w:trHeight w:val="393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92D37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Regression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808F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146.658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89EE1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3E8AA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73.329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B42C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314.526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9E3D5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0</w:t>
            </w:r>
          </w:p>
        </w:tc>
      </w:tr>
      <w:tr w:rsidR="0047087B" w:rsidRPr="002418FB" w14:paraId="324C32AD" w14:textId="77777777" w:rsidTr="000C3734">
        <w:trPr>
          <w:trHeight w:val="196"/>
        </w:trPr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6902B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Residual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5B682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97.220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80DA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417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70D21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.233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F6DF9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AD222" w14:textId="77777777" w:rsidR="0047087B" w:rsidRPr="002418FB" w:rsidRDefault="0047087B" w:rsidP="000C3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087B" w:rsidRPr="002418FB" w14:paraId="357D7331" w14:textId="77777777" w:rsidTr="000C3734">
        <w:trPr>
          <w:trHeight w:val="196"/>
        </w:trPr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0E5E6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0743B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243.878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7E6CF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419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E51D7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B67940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6656A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47087B" w:rsidRPr="002418FB" w14:paraId="5AE56039" w14:textId="77777777" w:rsidTr="000C3734">
        <w:trPr>
          <w:trHeight w:val="196"/>
        </w:trPr>
        <w:tc>
          <w:tcPr>
            <w:tcW w:w="507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8F6EB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 Source:</w:t>
            </w: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The </w:t>
            </w: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a</w:t>
            </w: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uthors </w:t>
            </w:r>
          </w:p>
        </w:tc>
      </w:tr>
    </w:tbl>
    <w:p w14:paraId="14391145" w14:textId="2CA95628" w:rsidR="0047087B" w:rsidRDefault="0047087B" w:rsidP="0047087B"/>
    <w:tbl>
      <w:tblPr>
        <w:tblW w:w="7608" w:type="dxa"/>
        <w:tblLook w:val="04A0" w:firstRow="1" w:lastRow="0" w:firstColumn="1" w:lastColumn="0" w:noHBand="0" w:noVBand="1"/>
      </w:tblPr>
      <w:tblGrid>
        <w:gridCol w:w="1190"/>
        <w:gridCol w:w="838"/>
        <w:gridCol w:w="855"/>
        <w:gridCol w:w="1452"/>
        <w:gridCol w:w="818"/>
        <w:gridCol w:w="600"/>
        <w:gridCol w:w="1146"/>
        <w:gridCol w:w="709"/>
      </w:tblGrid>
      <w:tr w:rsidR="0047087B" w:rsidRPr="002418FB" w14:paraId="37FAFB2D" w14:textId="77777777" w:rsidTr="000C3734">
        <w:trPr>
          <w:trHeight w:val="104"/>
        </w:trPr>
        <w:tc>
          <w:tcPr>
            <w:tcW w:w="7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9DBA25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Table 13. </w:t>
            </w:r>
            <w:r w:rsidRPr="002418FB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Coefficients of the Regression Model </w:t>
            </w:r>
          </w:p>
        </w:tc>
      </w:tr>
      <w:tr w:rsidR="0047087B" w:rsidRPr="002418FB" w14:paraId="4F0A8E0E" w14:textId="77777777" w:rsidTr="000C3734">
        <w:trPr>
          <w:trHeight w:val="419"/>
        </w:trPr>
        <w:tc>
          <w:tcPr>
            <w:tcW w:w="119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282D01B" w14:textId="77777777" w:rsidR="0047087B" w:rsidRPr="006637ED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Predictors 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765EB8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Unstandardized Coefficients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1C9A8D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Standardized Coefficients</w:t>
            </w:r>
          </w:p>
        </w:tc>
        <w:tc>
          <w:tcPr>
            <w:tcW w:w="81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61E7AA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E0159CD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Sig.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DEB675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Collinearity Statistics</w:t>
            </w:r>
          </w:p>
        </w:tc>
      </w:tr>
      <w:tr w:rsidR="0047087B" w:rsidRPr="002418FB" w14:paraId="4AC0AD8E" w14:textId="77777777" w:rsidTr="000C3734">
        <w:trPr>
          <w:trHeight w:val="124"/>
        </w:trPr>
        <w:tc>
          <w:tcPr>
            <w:tcW w:w="119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F889F9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1FBF5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BD26D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SE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47325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Beta</w:t>
            </w:r>
          </w:p>
        </w:tc>
        <w:tc>
          <w:tcPr>
            <w:tcW w:w="81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5421A3A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F4D6FF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8C9C2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Tolerance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90D824" w14:textId="77777777" w:rsidR="0047087B" w:rsidRPr="006637ED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6637ED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VIF</w:t>
            </w:r>
          </w:p>
        </w:tc>
      </w:tr>
      <w:tr w:rsidR="0047087B" w:rsidRPr="002418FB" w14:paraId="2F40EA01" w14:textId="77777777" w:rsidTr="000C3734">
        <w:trPr>
          <w:trHeight w:val="149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EEE36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(Constant)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6E5A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-.173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3947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.236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D36AE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7B8B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-.734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3E2B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.463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CB3B6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740E2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47087B" w:rsidRPr="002418FB" w14:paraId="0A89DCA2" w14:textId="77777777" w:rsidTr="000C3734">
        <w:trPr>
          <w:trHeight w:val="149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E0246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vertAlign w:val="subscript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en-GB"/>
              </w:rPr>
              <w:t>X</w:t>
            </w:r>
            <w:r w:rsidRPr="002418FB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vertAlign w:val="subscript"/>
                <w:lang w:eastAsia="en-GB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366E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.721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71598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.063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436F9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.468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9E42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11.449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45D5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.000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CDFF5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.573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8A334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1.745</w:t>
            </w:r>
          </w:p>
        </w:tc>
      </w:tr>
      <w:tr w:rsidR="0047087B" w:rsidRPr="002418FB" w14:paraId="3C7C3CB1" w14:textId="77777777" w:rsidTr="000C3734">
        <w:trPr>
          <w:trHeight w:val="149"/>
        </w:trPr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1E50D" w14:textId="77777777" w:rsidR="0047087B" w:rsidRPr="002418FB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vertAlign w:val="subscript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lang w:eastAsia="en-GB"/>
              </w:rPr>
              <w:t>X</w:t>
            </w:r>
            <w:r w:rsidRPr="002418FB">
              <w:rPr>
                <w:rFonts w:ascii="Arial Narrow" w:eastAsia="Times New Roman" w:hAnsi="Arial Narrow" w:cs="Calibri"/>
                <w:i/>
                <w:iCs/>
                <w:color w:val="000000"/>
                <w:sz w:val="24"/>
                <w:szCs w:val="24"/>
                <w:vertAlign w:val="subscript"/>
                <w:lang w:eastAsia="en-GB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1D1863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.324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D60B0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.034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307CB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.384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ED802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9.409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16F5D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A03D3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.573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1829B" w14:textId="77777777" w:rsidR="0047087B" w:rsidRPr="002418FB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418FB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1.745</w:t>
            </w:r>
          </w:p>
        </w:tc>
      </w:tr>
    </w:tbl>
    <w:p w14:paraId="4763962F" w14:textId="77777777" w:rsidR="0047087B" w:rsidRDefault="0047087B" w:rsidP="0047087B">
      <w:pPr>
        <w:spacing w:line="360" w:lineRule="auto"/>
        <w:jc w:val="both"/>
        <w:rPr>
          <w:rFonts w:ascii="Arial Narrow" w:eastAsia="Times New Roman" w:hAnsi="Arial Narrow" w:cs="Calibri"/>
          <w:color w:val="000000"/>
          <w:sz w:val="24"/>
          <w:szCs w:val="24"/>
          <w:lang w:eastAsia="en-GB"/>
        </w:rPr>
      </w:pPr>
      <w:r w:rsidRPr="002418FB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en-GB"/>
        </w:rPr>
        <w:t> Source:</w:t>
      </w:r>
      <w:r w:rsidRPr="002418FB">
        <w:rPr>
          <w:rFonts w:ascii="Arial Narrow" w:eastAsia="Times New Roman" w:hAnsi="Arial Narrow" w:cs="Calibri"/>
          <w:color w:val="000000"/>
          <w:sz w:val="24"/>
          <w:szCs w:val="24"/>
          <w:lang w:eastAsia="en-GB"/>
        </w:rPr>
        <w:t xml:space="preserve"> The </w:t>
      </w:r>
      <w:r>
        <w:rPr>
          <w:rFonts w:ascii="Arial Narrow" w:eastAsia="Times New Roman" w:hAnsi="Arial Narrow" w:cs="Calibri"/>
          <w:color w:val="000000"/>
          <w:sz w:val="24"/>
          <w:szCs w:val="24"/>
          <w:lang w:eastAsia="en-GB"/>
        </w:rPr>
        <w:t>a</w:t>
      </w:r>
      <w:r w:rsidRPr="002418FB">
        <w:rPr>
          <w:rFonts w:ascii="Arial Narrow" w:eastAsia="Times New Roman" w:hAnsi="Arial Narrow" w:cs="Calibri"/>
          <w:color w:val="000000"/>
          <w:sz w:val="24"/>
          <w:szCs w:val="24"/>
          <w:lang w:eastAsia="en-GB"/>
        </w:rPr>
        <w:t>uthors</w:t>
      </w:r>
    </w:p>
    <w:p w14:paraId="775B0223" w14:textId="54ACA181" w:rsidR="0047087B" w:rsidRDefault="0047087B" w:rsidP="0047087B"/>
    <w:p w14:paraId="7DBCB00B" w14:textId="4ABAA290" w:rsidR="0047087B" w:rsidRDefault="0047087B" w:rsidP="0047087B"/>
    <w:p w14:paraId="74FB3EDC" w14:textId="65A761E0" w:rsidR="0047087B" w:rsidRDefault="0047087B" w:rsidP="0047087B"/>
    <w:p w14:paraId="6162B433" w14:textId="22A802F6" w:rsidR="0047087B" w:rsidRDefault="0047087B" w:rsidP="0047087B"/>
    <w:p w14:paraId="22866991" w14:textId="198C9D1F" w:rsidR="0047087B" w:rsidRDefault="0047087B" w:rsidP="0047087B"/>
    <w:p w14:paraId="42745FA4" w14:textId="0585E4F5" w:rsidR="0047087B" w:rsidRDefault="0047087B" w:rsidP="0047087B"/>
    <w:p w14:paraId="7CAD3E54" w14:textId="1D3D069E" w:rsidR="0047087B" w:rsidRDefault="0047087B" w:rsidP="0047087B"/>
    <w:tbl>
      <w:tblPr>
        <w:tblW w:w="8260" w:type="dxa"/>
        <w:tblLook w:val="04A0" w:firstRow="1" w:lastRow="0" w:firstColumn="1" w:lastColumn="0" w:noHBand="0" w:noVBand="1"/>
      </w:tblPr>
      <w:tblGrid>
        <w:gridCol w:w="810"/>
        <w:gridCol w:w="7450"/>
      </w:tblGrid>
      <w:tr w:rsidR="0047087B" w:rsidRPr="005B4607" w14:paraId="25861F61" w14:textId="77777777" w:rsidTr="000C3734">
        <w:trPr>
          <w:trHeight w:val="330"/>
        </w:trPr>
        <w:tc>
          <w:tcPr>
            <w:tcW w:w="8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7EB9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lastRenderedPageBreak/>
              <w:t>Table</w:t>
            </w:r>
            <w:r w:rsidRPr="005B4607"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t xml:space="preserve"> 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t>I</w:t>
            </w:r>
            <w:r w:rsidRPr="005B4607"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t>: Interview Schedule</w:t>
            </w:r>
          </w:p>
        </w:tc>
      </w:tr>
      <w:tr w:rsidR="0047087B" w:rsidRPr="005B4607" w14:paraId="1F3F91F3" w14:textId="77777777" w:rsidTr="000C3734">
        <w:trPr>
          <w:trHeight w:val="330"/>
        </w:trPr>
        <w:tc>
          <w:tcPr>
            <w:tcW w:w="8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E9B11" w14:textId="77777777" w:rsidR="0047087B" w:rsidRPr="005B4607" w:rsidRDefault="0047087B" w:rsidP="000C373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t>A. Socio-economic and Other Demographic Indicators</w:t>
            </w:r>
          </w:p>
        </w:tc>
      </w:tr>
      <w:tr w:rsidR="0047087B" w:rsidRPr="005B4607" w14:paraId="12A045C9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EE8A6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  <w:t xml:space="preserve">Sl. No. </w:t>
            </w:r>
          </w:p>
        </w:tc>
        <w:tc>
          <w:tcPr>
            <w:tcW w:w="7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00C2E" w14:textId="77777777" w:rsidR="0047087B" w:rsidRPr="005B4607" w:rsidRDefault="0047087B" w:rsidP="000C3734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  <w:t>Particulars</w:t>
            </w:r>
          </w:p>
        </w:tc>
      </w:tr>
      <w:tr w:rsidR="0047087B" w:rsidRPr="005B4607" w14:paraId="3543AD5A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FA46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297E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Name</w:t>
            </w:r>
          </w:p>
        </w:tc>
      </w:tr>
      <w:tr w:rsidR="0047087B" w:rsidRPr="005B4607" w14:paraId="240E4924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22BA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2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E28F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Department Consulted</w:t>
            </w:r>
          </w:p>
        </w:tc>
      </w:tr>
      <w:tr w:rsidR="0047087B" w:rsidRPr="005B4607" w14:paraId="50154CD8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ACFD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1479D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OPD (ii) IPD (iii) Casualty</w:t>
            </w:r>
          </w:p>
        </w:tc>
      </w:tr>
      <w:tr w:rsidR="0047087B" w:rsidRPr="005B4607" w14:paraId="33EE5A16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C938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3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13F82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Address</w:t>
            </w:r>
          </w:p>
        </w:tc>
      </w:tr>
      <w:tr w:rsidR="0047087B" w:rsidRPr="005B4607" w14:paraId="3F4141E1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2BB35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C974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) Urban (ii) Rural </w:t>
            </w:r>
          </w:p>
        </w:tc>
      </w:tr>
      <w:tr w:rsidR="0047087B" w:rsidRPr="005B4607" w14:paraId="07AC5AF0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2D4E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4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D7A3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District</w:t>
            </w:r>
          </w:p>
        </w:tc>
      </w:tr>
      <w:tr w:rsidR="0047087B" w:rsidRPr="005B4607" w14:paraId="695E52C2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710A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9441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) Aizawl (ii)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Lunglei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(iii)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Champhai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(iv)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Serchhip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(v)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Siaha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(vi)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Kolasib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(vii)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Mamit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 (viii) 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Lawngtlai</w:t>
            </w:r>
            <w:proofErr w:type="spellEnd"/>
          </w:p>
        </w:tc>
      </w:tr>
      <w:tr w:rsidR="0047087B" w:rsidRPr="005B4607" w14:paraId="6E7F4D58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D1D0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5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03A3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Age</w:t>
            </w:r>
          </w:p>
        </w:tc>
      </w:tr>
      <w:tr w:rsidR="0047087B" w:rsidRPr="005B4607" w14:paraId="4E380487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0D99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6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17E54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Gender</w:t>
            </w:r>
          </w:p>
        </w:tc>
      </w:tr>
      <w:tr w:rsidR="0047087B" w:rsidRPr="005B4607" w14:paraId="47820C8A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288BB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5809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Male (ii) Female</w:t>
            </w:r>
          </w:p>
        </w:tc>
      </w:tr>
      <w:tr w:rsidR="0047087B" w:rsidRPr="005B4607" w14:paraId="03DA206C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D79B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7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74E79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Educational Qualification </w:t>
            </w:r>
          </w:p>
        </w:tc>
      </w:tr>
      <w:tr w:rsidR="0047087B" w:rsidRPr="005B4607" w14:paraId="7709BEF5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8601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3CC1A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 xml:space="preserve">) Graduate &amp; Above (ii) High School/Diploma (iii) Elementary (iv) Illiterate </w:t>
            </w:r>
          </w:p>
        </w:tc>
      </w:tr>
      <w:tr w:rsidR="0047087B" w:rsidRPr="005B4607" w14:paraId="272C1F62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FC213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8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4385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Disease or problem</w:t>
            </w:r>
          </w:p>
        </w:tc>
      </w:tr>
      <w:tr w:rsidR="0047087B" w:rsidRPr="005B4607" w14:paraId="2A3E07FE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B2D0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C8F3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Viral infections (ii) Critical illness (iv) Chronic (v) Accidental (vi) Delivery &amp; child health</w:t>
            </w:r>
          </w:p>
        </w:tc>
      </w:tr>
      <w:tr w:rsidR="0047087B" w:rsidRPr="005B4607" w14:paraId="47BF3D81" w14:textId="77777777" w:rsidTr="000C3734">
        <w:trPr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55C8A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9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D5A0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Occupation</w:t>
            </w:r>
          </w:p>
        </w:tc>
      </w:tr>
      <w:tr w:rsidR="0047087B" w:rsidRPr="005B4607" w14:paraId="51DAF38A" w14:textId="77777777" w:rsidTr="000C3734">
        <w:trPr>
          <w:trHeight w:val="66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6AAA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3A55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Govt. employee (ii) Corporate (iii) Self-employed (iv) Daily labourer (v) Agricultural worker (vi) Dependent (vii) Unemployed</w:t>
            </w:r>
          </w:p>
        </w:tc>
      </w:tr>
      <w:tr w:rsidR="0047087B" w:rsidRPr="005B4607" w14:paraId="301875FA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D56A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10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2D02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Monthly income of the family </w:t>
            </w:r>
          </w:p>
        </w:tc>
      </w:tr>
      <w:tr w:rsidR="0047087B" w:rsidRPr="005B4607" w14:paraId="34ABE77B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2BFE7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11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8D0B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Ration Card</w:t>
            </w:r>
          </w:p>
        </w:tc>
      </w:tr>
      <w:tr w:rsidR="0047087B" w:rsidRPr="005B4607" w14:paraId="0DD239A3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C1BD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163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Green (ii) Yellow (iii) White</w:t>
            </w:r>
          </w:p>
        </w:tc>
      </w:tr>
      <w:tr w:rsidR="0047087B" w:rsidRPr="005B4607" w14:paraId="38E779A0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ED24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12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707F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Housing type</w:t>
            </w:r>
          </w:p>
        </w:tc>
      </w:tr>
      <w:tr w:rsidR="0047087B" w:rsidRPr="005B4607" w14:paraId="35EA9396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BF86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4DB3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Pucca (ii) Semi-pucca (iii) Kutcha</w:t>
            </w:r>
          </w:p>
        </w:tc>
      </w:tr>
      <w:tr w:rsidR="0047087B" w:rsidRPr="005B4607" w14:paraId="2E957777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A6E1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13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C0DB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Family's annual expenditure on healthcare</w:t>
            </w:r>
          </w:p>
        </w:tc>
      </w:tr>
      <w:tr w:rsidR="0047087B" w:rsidRPr="005B4607" w14:paraId="198171AD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4DBE9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3EA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Below 10000 (ii) 10000-30000 (iii) 30000-50000 (iv) Above 50000</w:t>
            </w:r>
          </w:p>
        </w:tc>
      </w:tr>
      <w:tr w:rsidR="0047087B" w:rsidRPr="005B4607" w14:paraId="6E5A7A59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A7A2" w14:textId="77777777" w:rsidR="0047087B" w:rsidRPr="005B4607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14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A4A8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Post-hospital visits spending during the past one year</w:t>
            </w:r>
          </w:p>
        </w:tc>
      </w:tr>
      <w:tr w:rsidR="0047087B" w:rsidRPr="005B4607" w14:paraId="495D81F4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4A6D0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color w:val="000000"/>
                <w:lang w:eastAsia="en-GB"/>
              </w:rPr>
              <w:t> </w:t>
            </w:r>
          </w:p>
        </w:tc>
        <w:tc>
          <w:tcPr>
            <w:tcW w:w="7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0446A" w14:textId="77777777" w:rsidR="0047087B" w:rsidRPr="005B4607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</w:pPr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(</w:t>
            </w:r>
            <w:proofErr w:type="spellStart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i</w:t>
            </w:r>
            <w:proofErr w:type="spellEnd"/>
            <w:r w:rsidRPr="005B4607">
              <w:rPr>
                <w:rFonts w:ascii="Arial Narrow" w:eastAsia="Times New Roman" w:hAnsi="Arial Narrow" w:cs="Calibri"/>
                <w:i/>
                <w:iCs/>
                <w:color w:val="000000"/>
                <w:lang w:eastAsia="en-GB"/>
              </w:rPr>
              <w:t>) Below 1000 (ii) 1000-5000 (iii) 5000-10000 (iv) Above 10000</w:t>
            </w:r>
          </w:p>
        </w:tc>
      </w:tr>
    </w:tbl>
    <w:p w14:paraId="493396AB" w14:textId="234F599D" w:rsidR="0047087B" w:rsidRDefault="0047087B" w:rsidP="0047087B"/>
    <w:p w14:paraId="362DAC0F" w14:textId="112E94FE" w:rsidR="0047087B" w:rsidRDefault="0047087B" w:rsidP="0047087B"/>
    <w:p w14:paraId="43168A12" w14:textId="52BBBE69" w:rsidR="0047087B" w:rsidRDefault="0047087B" w:rsidP="0047087B"/>
    <w:p w14:paraId="0784B53D" w14:textId="092998A4" w:rsidR="0047087B" w:rsidRDefault="0047087B" w:rsidP="0047087B"/>
    <w:p w14:paraId="1BD176E4" w14:textId="4DCABBDB" w:rsidR="0047087B" w:rsidRDefault="0047087B" w:rsidP="0047087B"/>
    <w:p w14:paraId="75958EC8" w14:textId="059380C7" w:rsidR="0047087B" w:rsidRDefault="0047087B" w:rsidP="0047087B"/>
    <w:p w14:paraId="06BFF7FC" w14:textId="0D99400A" w:rsidR="0047087B" w:rsidRDefault="0047087B" w:rsidP="0047087B"/>
    <w:tbl>
      <w:tblPr>
        <w:tblW w:w="8793" w:type="dxa"/>
        <w:tblLook w:val="04A0" w:firstRow="1" w:lastRow="0" w:firstColumn="1" w:lastColumn="0" w:noHBand="0" w:noVBand="1"/>
      </w:tblPr>
      <w:tblGrid>
        <w:gridCol w:w="810"/>
        <w:gridCol w:w="7983"/>
      </w:tblGrid>
      <w:tr w:rsidR="0047087B" w:rsidRPr="00354054" w14:paraId="5784F890" w14:textId="77777777" w:rsidTr="000C3734">
        <w:trPr>
          <w:trHeight w:val="330"/>
        </w:trPr>
        <w:tc>
          <w:tcPr>
            <w:tcW w:w="8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D74C2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lastRenderedPageBreak/>
              <w:t>Table A</w:t>
            </w:r>
            <w:r w:rsidRPr="00354054">
              <w:rPr>
                <w:rFonts w:ascii="Arial Narrow" w:eastAsia="Times New Roman" w:hAnsi="Arial Narrow" w:cs="Calibri"/>
                <w:b/>
                <w:bCs/>
                <w:color w:val="000000"/>
                <w:lang w:eastAsia="en-GB"/>
              </w:rPr>
              <w:t xml:space="preserve">II. SERVQUAL, SATISFACTION &amp; WOM </w:t>
            </w:r>
          </w:p>
        </w:tc>
      </w:tr>
      <w:tr w:rsidR="0047087B" w:rsidRPr="00354054" w14:paraId="29C984E8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08E19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  <w:t xml:space="preserve">Sl. No. </w:t>
            </w:r>
          </w:p>
        </w:tc>
        <w:tc>
          <w:tcPr>
            <w:tcW w:w="7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80A21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en-GB"/>
              </w:rPr>
              <w:t xml:space="preserve">Questions: Perception and Expectation </w:t>
            </w:r>
          </w:p>
        </w:tc>
      </w:tr>
      <w:tr w:rsidR="0047087B" w:rsidRPr="00354054" w14:paraId="60BCE915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87EE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15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9286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has modern-looking, quality equipment </w:t>
            </w:r>
          </w:p>
        </w:tc>
      </w:tr>
      <w:tr w:rsidR="0047087B" w:rsidRPr="00354054" w14:paraId="463C746E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B2A1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16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FA8D3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infrastructures at the hospital are visually appealing </w:t>
            </w:r>
          </w:p>
        </w:tc>
      </w:tr>
      <w:tr w:rsidR="0047087B" w:rsidRPr="00354054" w14:paraId="3699BD6B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6845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17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DD69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of the hospital are neat appearing </w:t>
            </w:r>
          </w:p>
        </w:tc>
      </w:tr>
      <w:tr w:rsidR="0047087B" w:rsidRPr="00354054" w14:paraId="718B1BAE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7528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18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5DB8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Materials associated with the services of the hospital are visually appealing</w:t>
            </w:r>
          </w:p>
        </w:tc>
      </w:tr>
      <w:tr w:rsidR="0047087B" w:rsidRPr="00354054" w14:paraId="4AA52988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1D920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19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5E4B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When the hospital promises to do something by a certain time, they do so </w:t>
            </w:r>
          </w:p>
        </w:tc>
      </w:tr>
      <w:tr w:rsidR="0047087B" w:rsidRPr="00354054" w14:paraId="4F8A2161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13E2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20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97E7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When patients have problems, employees show sincere interest in solving it</w:t>
            </w:r>
          </w:p>
        </w:tc>
      </w:tr>
      <w:tr w:rsidR="0047087B" w:rsidRPr="00354054" w14:paraId="44FBF3C4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6361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21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42B40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The hospital performs the service right the first time</w:t>
            </w:r>
          </w:p>
        </w:tc>
      </w:tr>
      <w:tr w:rsidR="0047087B" w:rsidRPr="00354054" w14:paraId="332925B0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3906B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22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0B60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provides their services at the time they promise to do so </w:t>
            </w:r>
          </w:p>
        </w:tc>
      </w:tr>
      <w:tr w:rsidR="0047087B" w:rsidRPr="00354054" w14:paraId="0ED34290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7932C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23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5EEB3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insists on error free records </w:t>
            </w:r>
          </w:p>
        </w:tc>
      </w:tr>
      <w:tr w:rsidR="0047087B" w:rsidRPr="00354054" w14:paraId="0829B37E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59C4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24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98AAB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inform patients exactly when a service will be performed </w:t>
            </w:r>
          </w:p>
        </w:tc>
      </w:tr>
      <w:tr w:rsidR="0047087B" w:rsidRPr="00354054" w14:paraId="2031D713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7956E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25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C80B0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deliver prompt services to patients </w:t>
            </w:r>
          </w:p>
        </w:tc>
      </w:tr>
      <w:tr w:rsidR="0047087B" w:rsidRPr="00354054" w14:paraId="4CDCD3C5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C666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26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C105F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are always willing to help patients </w:t>
            </w:r>
          </w:p>
        </w:tc>
      </w:tr>
      <w:tr w:rsidR="0047087B" w:rsidRPr="00354054" w14:paraId="4CB45912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4FC70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27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46A8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Employees are never too busy to respon</w:t>
            </w:r>
            <w:r>
              <w:rPr>
                <w:rFonts w:ascii="Arial Narrow" w:eastAsia="Times New Roman" w:hAnsi="Arial Narrow" w:cs="Calibri"/>
                <w:color w:val="000000"/>
                <w:lang w:eastAsia="en-GB"/>
              </w:rPr>
              <w:t>d</w:t>
            </w: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 to patients' requests</w:t>
            </w:r>
          </w:p>
        </w:tc>
      </w:tr>
      <w:tr w:rsidR="0047087B" w:rsidRPr="00354054" w14:paraId="513680BB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F0AA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28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27D88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behaviour of employees instil confidence in patients </w:t>
            </w:r>
          </w:p>
        </w:tc>
      </w:tr>
      <w:tr w:rsidR="0047087B" w:rsidRPr="00354054" w14:paraId="553028B8" w14:textId="77777777" w:rsidTr="000C3734">
        <w:trPr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553DC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29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EF52B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Patients feel safe in their transactions </w:t>
            </w:r>
          </w:p>
        </w:tc>
      </w:tr>
      <w:tr w:rsidR="0047087B" w:rsidRPr="00354054" w14:paraId="23EB7930" w14:textId="77777777" w:rsidTr="000C3734">
        <w:trPr>
          <w:trHeight w:val="171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FA3B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30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65AD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are courteous (respectful) towards patients </w:t>
            </w:r>
          </w:p>
        </w:tc>
      </w:tr>
      <w:tr w:rsidR="0047087B" w:rsidRPr="00354054" w14:paraId="274E5618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EA06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31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BBE0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Employees are knowledgeable to patients' queries </w:t>
            </w:r>
          </w:p>
        </w:tc>
      </w:tr>
      <w:tr w:rsidR="0047087B" w:rsidRPr="00354054" w14:paraId="0B1FBB87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9A8C5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32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3D12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gives patients individual attention </w:t>
            </w:r>
          </w:p>
        </w:tc>
      </w:tr>
      <w:tr w:rsidR="0047087B" w:rsidRPr="00354054" w14:paraId="2B553B8F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E84F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33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1F65E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has operating hours convenient to all their patients </w:t>
            </w:r>
          </w:p>
        </w:tc>
      </w:tr>
      <w:tr w:rsidR="0047087B" w:rsidRPr="00354054" w14:paraId="4BF757BC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A9465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34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D069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has employees who give personal attention to patients </w:t>
            </w:r>
          </w:p>
        </w:tc>
      </w:tr>
      <w:tr w:rsidR="0047087B" w:rsidRPr="00354054" w14:paraId="02984A34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B06B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35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5F301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hospital has the patients' best interest at heart </w:t>
            </w:r>
          </w:p>
        </w:tc>
      </w:tr>
      <w:tr w:rsidR="0047087B" w:rsidRPr="00354054" w14:paraId="7E8FDEBA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6264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36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26455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 xml:space="preserve">The employees understand specific needs of their patients </w:t>
            </w:r>
          </w:p>
        </w:tc>
      </w:tr>
      <w:tr w:rsidR="0047087B" w:rsidRPr="00354054" w14:paraId="44583091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07B35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37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80FD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I am satisfied with the healthcare services provided by the staff of the hospital</w:t>
            </w:r>
          </w:p>
        </w:tc>
      </w:tr>
      <w:tr w:rsidR="0047087B" w:rsidRPr="00354054" w14:paraId="2BC45A72" w14:textId="77777777" w:rsidTr="000C3734">
        <w:trPr>
          <w:trHeight w:val="216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0F88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38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9A9E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I am satisfied with other services provided by the hospital</w:t>
            </w:r>
          </w:p>
        </w:tc>
      </w:tr>
      <w:tr w:rsidR="0047087B" w:rsidRPr="00354054" w14:paraId="2D7D7E75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7FFD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39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C5B4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How likely are you to say positive things about the hospital to others?</w:t>
            </w:r>
          </w:p>
        </w:tc>
      </w:tr>
      <w:tr w:rsidR="0047087B" w:rsidRPr="00354054" w14:paraId="12E4EFB9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90FD7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40</w:t>
            </w:r>
          </w:p>
        </w:tc>
        <w:tc>
          <w:tcPr>
            <w:tcW w:w="7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193EE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How likely are you to recommend the hospital to someone who seeks your advice?</w:t>
            </w:r>
          </w:p>
        </w:tc>
      </w:tr>
      <w:tr w:rsidR="0047087B" w:rsidRPr="00354054" w14:paraId="5B877811" w14:textId="77777777" w:rsidTr="000C3734">
        <w:trPr>
          <w:trHeight w:val="330"/>
        </w:trPr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D5303" w14:textId="77777777" w:rsidR="0047087B" w:rsidRPr="00354054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41</w:t>
            </w:r>
          </w:p>
        </w:tc>
        <w:tc>
          <w:tcPr>
            <w:tcW w:w="7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68CE2" w14:textId="77777777" w:rsidR="0047087B" w:rsidRPr="00354054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en-GB"/>
              </w:rPr>
            </w:pPr>
            <w:r w:rsidRPr="00354054">
              <w:rPr>
                <w:rFonts w:ascii="Arial Narrow" w:eastAsia="Times New Roman" w:hAnsi="Arial Narrow" w:cs="Calibri"/>
                <w:color w:val="000000"/>
                <w:lang w:eastAsia="en-GB"/>
              </w:rPr>
              <w:t>How likely are you to encourage others to choose the hospital when they require healthcare services?</w:t>
            </w:r>
          </w:p>
        </w:tc>
      </w:tr>
    </w:tbl>
    <w:p w14:paraId="4B3A69AB" w14:textId="77160654" w:rsidR="0047087B" w:rsidRDefault="0047087B" w:rsidP="0047087B"/>
    <w:p w14:paraId="22FDC2C6" w14:textId="7C25DBF3" w:rsidR="0047087B" w:rsidRDefault="0047087B" w:rsidP="0047087B"/>
    <w:p w14:paraId="5373F80E" w14:textId="230017D1" w:rsidR="0047087B" w:rsidRDefault="0047087B" w:rsidP="0047087B"/>
    <w:p w14:paraId="559E6186" w14:textId="38103F27" w:rsidR="0047087B" w:rsidRDefault="0047087B" w:rsidP="0047087B"/>
    <w:p w14:paraId="62537D1A" w14:textId="37F348A7" w:rsidR="0047087B" w:rsidRDefault="0047087B" w:rsidP="0047087B"/>
    <w:p w14:paraId="0B371253" w14:textId="5AC6C3F5" w:rsidR="0047087B" w:rsidRDefault="0047087B" w:rsidP="0047087B"/>
    <w:p w14:paraId="165864A0" w14:textId="581900B3" w:rsidR="0047087B" w:rsidRDefault="0047087B" w:rsidP="0047087B"/>
    <w:tbl>
      <w:tblPr>
        <w:tblW w:w="8460" w:type="dxa"/>
        <w:tblLook w:val="04A0" w:firstRow="1" w:lastRow="0" w:firstColumn="1" w:lastColumn="0" w:noHBand="0" w:noVBand="1"/>
      </w:tblPr>
      <w:tblGrid>
        <w:gridCol w:w="900"/>
        <w:gridCol w:w="2250"/>
        <w:gridCol w:w="3510"/>
        <w:gridCol w:w="1800"/>
      </w:tblGrid>
      <w:tr w:rsidR="0047087B" w:rsidRPr="00262B41" w14:paraId="451748D8" w14:textId="77777777" w:rsidTr="000C3734">
        <w:trPr>
          <w:trHeight w:val="330"/>
        </w:trPr>
        <w:tc>
          <w:tcPr>
            <w:tcW w:w="8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C43F0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 xml:space="preserve">Table AIII. </w:t>
            </w:r>
            <w:r w:rsidRPr="00262B4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Determination of Sample Size </w:t>
            </w:r>
          </w:p>
        </w:tc>
      </w:tr>
      <w:tr w:rsidR="0047087B" w:rsidRPr="00262B41" w14:paraId="2FE9A082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6D92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Sl. No.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517B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Name of the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CB48D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Total Patient Population in 2022-23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4908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 xml:space="preserve">Sample Size </w:t>
            </w:r>
          </w:p>
        </w:tc>
      </w:tr>
      <w:tr w:rsidR="0047087B" w:rsidRPr="00262B41" w14:paraId="0523A367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F6495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27B4D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Aizawl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10446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524468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E053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243</w:t>
            </w:r>
          </w:p>
        </w:tc>
      </w:tr>
      <w:tr w:rsidR="0047087B" w:rsidRPr="00262B41" w14:paraId="75B3DD62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5253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24EE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Lunglei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C6BB8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98381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4097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61</w:t>
            </w:r>
          </w:p>
        </w:tc>
      </w:tr>
      <w:tr w:rsidR="0047087B" w:rsidRPr="00262B41" w14:paraId="6A57846A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F49C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4CFD4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Champhai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B29D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35901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E628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18</w:t>
            </w:r>
          </w:p>
        </w:tc>
      </w:tr>
      <w:tr w:rsidR="0047087B" w:rsidRPr="00262B41" w14:paraId="1B344C70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C853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EE9E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Serchhip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314C4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37985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07639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25</w:t>
            </w:r>
          </w:p>
        </w:tc>
      </w:tr>
      <w:tr w:rsidR="0047087B" w:rsidRPr="00262B41" w14:paraId="097EE045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53576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C25E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Siaha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4319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24487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403B3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17</w:t>
            </w:r>
          </w:p>
        </w:tc>
      </w:tr>
      <w:tr w:rsidR="0047087B" w:rsidRPr="00262B41" w14:paraId="7B190DCE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E5C74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DC07C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Kolasib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E0F91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48343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80231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29</w:t>
            </w:r>
          </w:p>
        </w:tc>
      </w:tr>
      <w:tr w:rsidR="0047087B" w:rsidRPr="00262B41" w14:paraId="6E06E0D0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895B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22BA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Mamit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61C06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21617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E05F3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12</w:t>
            </w:r>
          </w:p>
        </w:tc>
      </w:tr>
      <w:tr w:rsidR="0047087B" w:rsidRPr="00262B41" w14:paraId="7EFE1D14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8BD8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08FBF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Lawngtlai</w:t>
            </w:r>
            <w:proofErr w:type="spellEnd"/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 xml:space="preserve"> District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67A7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29809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66A2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n-GB"/>
              </w:rPr>
              <w:t>15</w:t>
            </w:r>
          </w:p>
        </w:tc>
      </w:tr>
      <w:tr w:rsidR="0047087B" w:rsidRPr="00262B41" w14:paraId="41F879F3" w14:textId="77777777" w:rsidTr="000C3734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E8C5C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BAE9E" w14:textId="77777777" w:rsidR="0047087B" w:rsidRPr="00262B41" w:rsidRDefault="0047087B" w:rsidP="000C373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6AD5B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820991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E53A40" w14:textId="77777777" w:rsidR="0047087B" w:rsidRPr="00262B41" w:rsidRDefault="0047087B" w:rsidP="000C373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62B41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n-GB"/>
              </w:rPr>
              <w:t>420</w:t>
            </w:r>
          </w:p>
        </w:tc>
      </w:tr>
    </w:tbl>
    <w:p w14:paraId="523CC42B" w14:textId="77777777" w:rsidR="0047087B" w:rsidRPr="0047087B" w:rsidRDefault="0047087B" w:rsidP="0047087B"/>
    <w:sectPr w:rsidR="0047087B" w:rsidRPr="0047087B" w:rsidSect="00A61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EB9"/>
    <w:rsid w:val="003C2326"/>
    <w:rsid w:val="0047087B"/>
    <w:rsid w:val="009138D4"/>
    <w:rsid w:val="00A61608"/>
    <w:rsid w:val="00D1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5A6B"/>
  <w15:chartTrackingRefBased/>
  <w15:docId w15:val="{CC4932FE-1BA8-4883-A29D-AAF7FFF0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1226</Words>
  <Characters>6993</Characters>
  <Application>Microsoft Office Word</Application>
  <DocSecurity>0</DocSecurity>
  <Lines>58</Lines>
  <Paragraphs>16</Paragraphs>
  <ScaleCrop>false</ScaleCrop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J</dc:creator>
  <cp:keywords/>
  <dc:description/>
  <cp:lastModifiedBy>S J</cp:lastModifiedBy>
  <cp:revision>3</cp:revision>
  <dcterms:created xsi:type="dcterms:W3CDTF">2024-07-23T10:08:00Z</dcterms:created>
  <dcterms:modified xsi:type="dcterms:W3CDTF">2024-07-23T10:11:00Z</dcterms:modified>
</cp:coreProperties>
</file>